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32" w:rsidRPr="006E6A32" w:rsidRDefault="006E6A32" w:rsidP="006E6A32">
      <w:pPr>
        <w:jc w:val="both"/>
        <w:rPr>
          <w:rFonts w:ascii="Arial Unicode MS" w:eastAsia="Arial Unicode MS" w:hAnsi="Arial Unicode MS" w:cs="Arial Unicode MS"/>
          <w:sz w:val="24"/>
          <w:szCs w:val="24"/>
        </w:rPr>
      </w:pPr>
      <w:r w:rsidRPr="006E6A32">
        <w:rPr>
          <w:rFonts w:ascii="Arial Unicode MS" w:eastAsia="Arial Unicode MS" w:hAnsi="Arial Unicode MS" w:cs="Arial Unicode MS"/>
          <w:sz w:val="24"/>
          <w:szCs w:val="24"/>
        </w:rPr>
        <w:t>2.palavra livre-jubio-27.06.2022</w:t>
      </w:r>
    </w:p>
    <w:p w:rsidR="006E6A32" w:rsidRPr="006E6A32" w:rsidRDefault="006E6A32" w:rsidP="006E6A32">
      <w:pPr>
        <w:jc w:val="both"/>
        <w:rPr>
          <w:rFonts w:ascii="Arial Unicode MS" w:eastAsia="Arial Unicode MS" w:hAnsi="Arial Unicode MS" w:cs="Arial Unicode MS"/>
          <w:sz w:val="24"/>
          <w:szCs w:val="24"/>
        </w:rPr>
      </w:pPr>
      <w:r w:rsidRPr="006E6A32">
        <w:rPr>
          <w:rFonts w:ascii="Arial Unicode MS" w:eastAsia="Arial Unicode MS" w:hAnsi="Arial Unicode MS" w:cs="Arial Unicode MS"/>
          <w:sz w:val="24"/>
          <w:szCs w:val="24"/>
        </w:rPr>
        <w:t xml:space="preserve">E fez uso da Palavra Livre o Vereador Presidente Jubio Carlos Montel de Moraes, senhores companheiros população que nos acompanham, população aqui presente, senhor </w:t>
      </w:r>
      <w:proofErr w:type="spellStart"/>
      <w:r w:rsidRPr="006E6A32">
        <w:rPr>
          <w:rFonts w:ascii="Arial Unicode MS" w:eastAsia="Arial Unicode MS" w:hAnsi="Arial Unicode MS" w:cs="Arial Unicode MS"/>
          <w:sz w:val="24"/>
          <w:szCs w:val="24"/>
        </w:rPr>
        <w:t>Elcio</w:t>
      </w:r>
      <w:proofErr w:type="spellEnd"/>
      <w:r w:rsidRPr="006E6A32">
        <w:rPr>
          <w:rFonts w:ascii="Arial Unicode MS" w:eastAsia="Arial Unicode MS" w:hAnsi="Arial Unicode MS" w:cs="Arial Unicode MS"/>
          <w:sz w:val="24"/>
          <w:szCs w:val="24"/>
        </w:rPr>
        <w:t xml:space="preserve"> Coelho popularmente Carioca em seu nome parabenizo todo o trabalho da mídia local que vem fazendo um belo trabalho. Carlão Presidente da UNAMB parabenizo o senhor pelas ações juntamente com o Vereador Elias Bueno as ações sociais para o nosso Município, cumprimento aqui em nome do Danilo todo o pessoal que se faz presente aqui do Balancê do Cerrado que hoje se fez presente que vieram aqui acompanhar a votação do projeto número setenta que faz um aditivo no valor de dezesseis mil reais para custear todo o trabalho de enfeites de manutenção do grupo, sabemos o quanto é difícil vocês apresentaram aqui nessa Casa um orçamento de sessenta mil reais e tiveram trinta mil de ajuda do Poder Executivo que foi aprovado aqui na época por unanimidade nessa Casa de Leis, agora mais esse aditivo para que vocês façam bonito lá em Cascalheira nesse sábado próximo agora e que façam mais bonita ainda dentro de casa na final. Em nome da Câmara Municipal desejo a vocês uma ótima viagem que vocês dê o melhor vamos estar todos aqui torcendo o Vereador que puder ir acompanhar a comissão até Cascalheira, torcer, ajudar aquele Vereador que puder estar à disposição pra ir, em seu nome agradeço a mineração que cedeu o ônibus para levar vocês e eu não vou poder estar junto, mas caso tenha uma transmissão online onde eu estiver que nem eu estive acompanhando em Alto da Boa Vista da transmissão acompanhei da onde eu estava e na final aqui em Xavantina vamos fazer bonito trazer o título para o nosso Município você que está à frente pela primeira vez acredito de vem desempenhando um ótimo trabalho esteve aqui em meu gabinete, conversamos bastante mostrou que está se empenhando tá correndo atrás e sei que não é fácil Danilo parabéns irmão em nome da Câmara Municipal a todas do Balancê do Cerrado ao tocante do assunto que o Vereador Ednaldo trouxe em relação a ajuda de custo para os acadêmicos que estudam em Barra do Garças essa é uma batalha que eu venho travando com ele não só eu, acho que o Adriano </w:t>
      </w:r>
      <w:r w:rsidRPr="006E6A32">
        <w:rPr>
          <w:rFonts w:ascii="Arial Unicode MS" w:eastAsia="Arial Unicode MS" w:hAnsi="Arial Unicode MS" w:cs="Arial Unicode MS"/>
          <w:sz w:val="24"/>
          <w:szCs w:val="24"/>
        </w:rPr>
        <w:lastRenderedPageBreak/>
        <w:t xml:space="preserve">também vários Vereadores desde o ano passado não é fácil a gente vem lutando existia uma Lei número mil setecentos e três de dois mil e treze da época do ex-Prefeito </w:t>
      </w:r>
      <w:proofErr w:type="spellStart"/>
      <w:r w:rsidRPr="006E6A32">
        <w:rPr>
          <w:rFonts w:ascii="Arial Unicode MS" w:eastAsia="Arial Unicode MS" w:hAnsi="Arial Unicode MS" w:cs="Arial Unicode MS"/>
          <w:sz w:val="24"/>
          <w:szCs w:val="24"/>
        </w:rPr>
        <w:t>Gercino</w:t>
      </w:r>
      <w:proofErr w:type="spellEnd"/>
      <w:r w:rsidRPr="006E6A32">
        <w:rPr>
          <w:rFonts w:ascii="Arial Unicode MS" w:eastAsia="Arial Unicode MS" w:hAnsi="Arial Unicode MS" w:cs="Arial Unicode MS"/>
          <w:sz w:val="24"/>
          <w:szCs w:val="24"/>
        </w:rPr>
        <w:t xml:space="preserve"> que autorizava um repasse de cinquenta mil reais de ajuda de custo pra essa Associação onde era dez parcelas de cinco mil porém esse projeto ele perdeu a força a partir do momento que quitou a última parcela o projeto extinguiu de lá pra cá, não teve mais uma ajuda de custo passou pela gestão do Prefeito Cebola e hoje está na gestão do Prefeito Bang e quando esses acadêmicos me procuraram e também os outros Vereadores a Associação deles enfrentava algumas dificuldades todos aqueles que faziam parte da comissão, presidente, vice tesoureiro já tinha se formado não tinha mais interesse e foi preciso refazer uma nova Associação com novo CNPJ tudo legalizado e assim foi feito eles criaram, vieram até nós sentamos com o Prefeito João Bang, mas foi barrado pelo processo legal nós ouvimos o auditor senhor Elton Magnone onde ele disse que primeiramente o Prefeito precisa cuidar do ensino fundamental das creches ele disse que depois que tiver tudo redondo aí sim o Município pode pensar em ajudar o ensino superior foi ainda também questionado porque que quando lá atrás conseguiu em dois mil e treze e agora não ele recomendou que se passar por ele o parecer é desfavorável, então esbarrou ai Ednaldo nessa questão o João Bang senti nele uma força de querer ajudar, mas esbarrou na legalidade talvez aí seria o caso de sentar novamente com o controlador, Prefeito, Vereadores e ver até mesmo ai com a procuradoria da Casa para ver uma saída que pode tá ajudando esses alunos de fato realmente a despesa aumenta é natural porque o petróleo vocês veem como está a situação a nível não só de Brasil mais como mundial, então pode ter certeza que o que tiver nessa Casa de Leis para ajudar tenham certeza que nenhum Vereador vai ser contra a essa situação e por falar em Prefeito João Bang, parabenizo Prefeito o senhor por ter mandado esse projeto setenta para essa Casa ajudando o Balancê do Cerrado a Câmara Municipal votando por unanimidade e aproveitando para justificar a ausência do Vereador Sebastião e o Cezinha que estão com ele em Cuiabá foram lá receber dois caminhões caçamba oriundos de Emendas Parlamentares do Deputado Federal Juarez </w:t>
      </w:r>
      <w:r w:rsidRPr="006E6A32">
        <w:rPr>
          <w:rFonts w:ascii="Arial Unicode MS" w:eastAsia="Arial Unicode MS" w:hAnsi="Arial Unicode MS" w:cs="Arial Unicode MS"/>
          <w:sz w:val="24"/>
          <w:szCs w:val="24"/>
        </w:rPr>
        <w:lastRenderedPageBreak/>
        <w:t xml:space="preserve">Costa, então parabenizo o Prefeito João Bang, Curica, Cezinha em especial ao Deputado Juarez Costa que essa semana também honrou com seus compromissos e depositou na conta da Prefeitura dois milhões e setecentos mil reais para o custeio do PAB e do MAC é a nossa saúde que tá aí em evolução parabéns a todos. Senhores informo a vocês que hoje é a nossa última Sessão </w:t>
      </w:r>
      <w:bookmarkStart w:id="0" w:name="_GoBack"/>
      <w:bookmarkEnd w:id="0"/>
      <w:r w:rsidRPr="006E6A32">
        <w:rPr>
          <w:rFonts w:ascii="Arial Unicode MS" w:eastAsia="Arial Unicode MS" w:hAnsi="Arial Unicode MS" w:cs="Arial Unicode MS"/>
          <w:sz w:val="24"/>
          <w:szCs w:val="24"/>
        </w:rPr>
        <w:t xml:space="preserve">Ordinária do semestre e a próxima Sessão Ordinaria será no dia oito de agosto, então assim o recesso é apenas de Sessão porém peço a vocês que se mantenham conectados sempre avisem a mim ou a assessoria sobre qualquer viagem, qualquer ida para zona rural ficar sem comunicação pois pode chegar um projeto de caráter de urgência e talvez estaremos colocando para uma extraordinária, então peço a vocês que se mantenham conectado com a Casa e peço a Deus que vos acompanhe no retorno as suas residências. </w:t>
      </w:r>
    </w:p>
    <w:p w:rsidR="00266B9B" w:rsidRPr="006E6A32" w:rsidRDefault="00266B9B">
      <w:pPr>
        <w:rPr>
          <w:sz w:val="24"/>
          <w:szCs w:val="24"/>
        </w:rPr>
      </w:pPr>
    </w:p>
    <w:sectPr w:rsidR="00266B9B" w:rsidRPr="006E6A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32"/>
    <w:rsid w:val="00266B9B"/>
    <w:rsid w:val="006E6A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AF00"/>
  <w15:chartTrackingRefBased/>
  <w15:docId w15:val="{79374FEC-F8BA-4D3F-BD5F-A9D7C57A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A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4558</Characters>
  <Application>Microsoft Office Word</Application>
  <DocSecurity>0</DocSecurity>
  <Lines>37</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2022-07-01T14:11:00Z</dcterms:created>
  <dcterms:modified xsi:type="dcterms:W3CDTF">2022-07-01T14:13:00Z</dcterms:modified>
</cp:coreProperties>
</file>