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94" w:rsidRDefault="00BD1994" w:rsidP="00BD1994">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livre-elias.25.04.2022</w:t>
      </w:r>
      <w:bookmarkStart w:id="0" w:name="_GoBack"/>
      <w:bookmarkEnd w:id="0"/>
    </w:p>
    <w:p w:rsidR="00BF7315" w:rsidRDefault="00BD1994" w:rsidP="00BD1994">
      <w:pPr>
        <w:jc w:val="both"/>
      </w:pPr>
      <w:r w:rsidRPr="006D2BE8">
        <w:rPr>
          <w:rFonts w:ascii="Arial Unicode MS" w:eastAsia="Arial Unicode MS" w:hAnsi="Arial Unicode MS" w:cs="Arial Unicode MS"/>
          <w:sz w:val="24"/>
          <w:szCs w:val="24"/>
        </w:rPr>
        <w:t>E fez o uso da palavra Livre o Vereador Elias Bueno de Souza, peço permissão para falar do meu assento e cumprimento os demais Pares dessa Casa, população aqui presente, me inscrevi na palavra livre para declarar meu apoio aos moradores do Banco da Terra e parabenizo o Vereador Ednaldo pela sensibilidade ao clamor dos moradores e retirar o projeto de pauta, parabéns a vocês pela iniciativa, inclusive nós temos um Projeto de Lei nesta Casa de que a mudança de denominação de nomes onde já existem deve ter a assinatura de três  Vereadores, ou seja, no mínimo três Vereadores para que haja a mudança, seria plausível essa consulta da população, principalmente dos moradores do referido lugar que está sendo denominado e a gente já teve alguns problemas com isso, então parabéns Vereador pela sensibilidade e parabéns a vocês por lutarem por aquilo que  vocês acreditam e por aquilo que vocês querem e eu tenho certeza que todos os Vereadores são parceiros  e estarão sempre aí junto com vocês, foi pedido pelos moradores que lá eles precisam de academia, mais infraestrutura e eu já me comprometo de estar falando com o Prefeito e correndo atrás de recursos com os nossos Deputados para que sejam implantada essa academia, eu tinha para mim que já tinham até implantado essa academia lá, então peço desculpa que se não tem, nós vamos correr atrás e se Deus quiser nós vamos ter uma academia ali no Banco da Terra, parabéns a vocês e obrigado a todos</w:t>
      </w:r>
      <w:r>
        <w:rPr>
          <w:rFonts w:ascii="Arial Unicode MS" w:eastAsia="Arial Unicode MS" w:hAnsi="Arial Unicode MS" w:cs="Arial Unicode MS"/>
          <w:sz w:val="24"/>
          <w:szCs w:val="24"/>
        </w:rPr>
        <w:t>.</w:t>
      </w:r>
    </w:p>
    <w:sectPr w:rsidR="00BF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94"/>
    <w:rsid w:val="00BD1994"/>
    <w:rsid w:val="00BF7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028E"/>
  <w15:chartTrackingRefBased/>
  <w15:docId w15:val="{09F9C614-DC25-4553-B68A-F87C6989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1254</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2022-04-28T18:13:00Z</dcterms:created>
  <dcterms:modified xsi:type="dcterms:W3CDTF">2022-04-28T18:14:00Z</dcterms:modified>
</cp:coreProperties>
</file>