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1F" w:rsidRDefault="00E4021F" w:rsidP="00E4021F">
      <w:pPr>
        <w:jc w:val="both"/>
        <w:rPr>
          <w:rFonts w:ascii="Arial Unicode MS" w:eastAsia="Arial Unicode MS" w:hAnsi="Arial Unicode MS" w:cs="Arial Unicode MS"/>
        </w:rPr>
      </w:pPr>
      <w:r w:rsidRPr="004E686C">
        <w:rPr>
          <w:rFonts w:ascii="Arial Unicode MS" w:eastAsia="Arial Unicode MS" w:hAnsi="Arial Unicode MS" w:cs="Arial Unicode MS"/>
        </w:rPr>
        <w:t xml:space="preserve">E fez uso da palavra o Vereador Presidente Paulo Cesar Trindade, quero pedir aqui para o Vice Presidente da Câmara, assumir essa cadeira que eu vou fazer uso da palavra também. Quero aqui cumprimentar meus colegas Vereadores em nome do aniversariante dessa noite companheiro Elias, da dona Meire, a nossa Vereadora em nome dela, da Ivani, da Aermany, da Dulce, dona Raimunda todas as mulheres que aqui estão, mesmo atrasado desejar feliz dia das mulheres para vocês. Venho aqui nessa Tribuna hoje e rapidamente quero, a gente respeita a opinião de todos, mas nós viemos aqui é parabenizar administração do nosso Município pelo que vem fazendo, um trabalho sério. No início da administração do Prefeito Cebola nós contávamos com apenas sete médicos, hoje com a contratação de mais quatro médicos nós passamos de sete para catorze e agora dezoito médicos, então isso sem dúvida nenhuma é motivo de aplausos para o Prefeito que diante de tantas dificuldades que a gente tem conhecimento de outros Municípios que passam dificuldade até para pagar a folha de pagamento dos seus servidores, Nova Xavantina tá contratando mais Médicos para cuidar da nossa saúde, da saúde da </w:t>
      </w: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r w:rsidRPr="004E686C">
        <w:rPr>
          <w:rFonts w:ascii="Arial Unicode MS" w:eastAsia="Arial Unicode MS" w:hAnsi="Arial Unicode MS" w:cs="Arial Unicode MS"/>
        </w:rPr>
        <w:t xml:space="preserve">população, vem pagando a folha em dias, então a gente sabe que a saúde é coisa importante o Prefeito Cebola tá dando atenção nessa área no nosso entendimento e em relação ao território também que conseguimos reverter o território são mais de setenta mil hectares que vem para o Município de Nova Xavantina e é uma luta do Prefeito de Cebola, dos Vereadores isso aí é muito importante porque vai aumentar arrecadação do nosso Município então nós sabemos da luta da administração em busca também desse território e aumentando o território vai aumentar também a demanda do Município na questão da saúde, de estrada, de pontes e bueiros afinal de contas esse território é uma região de fazendas produtivas, produtivas de grãos, de algodão, de soja, de milho, de carne de gado e a gente tem que dar o suporte para as pessoas retirar a sua produção. Há poucos dias atrás o Prefeito Cebola mesmo que foi com um financiamento entregou vários maquinários para a </w:t>
      </w:r>
      <w:r w:rsidRPr="004E686C">
        <w:rPr>
          <w:rFonts w:ascii="Arial Unicode MS" w:eastAsia="Arial Unicode MS" w:hAnsi="Arial Unicode MS" w:cs="Arial Unicode MS"/>
        </w:rPr>
        <w:lastRenderedPageBreak/>
        <w:t xml:space="preserve">Secretaria de Obras fazer recuperação nas estradas, pontes, cuidar das ruas aqui da cidade onde esse ano vai ter uma concentração muito grande de asfalto também, então esse maquinário a gente sabe que foi financiado mas vai ser pago e o próximo Prefeito que entrar vai ter esse maquinário que é um patrimônio do Município.  Fiquei surpreso também e triste com a decisão que foi tomada pelo Lucílio, o Lucílio é uma pessoa que a gente conhece há bastante tempo um cara trabalhador, uma pessoa um pai de família que tem os seus compromissos, servidor do Município há muitos anos e aqui eu não estou para julgar que o Lucílio, ninguém condenou o Lucílio de roubo que ele roubou alguma coisa, porém ele fez e teve um erro, erro grave, erro que ele mesmo assumiu, aí eu pergunto assim se de repente o Prefeito a administração tomou a decisão errada com certeza o Lucílio  vai se defender na justiça e a justiça vai mandar ele retornar ao seu trabalho e isso é o que nós queremos porque o País passa por uma dificuldade bastante grande também de emprego e a gente reconhece e torcemos muito para que o Lucílio volte, porém eu não quero aqui dizer que o Prefeito Cebola é um carrasco porque ele também é da mesma </w:t>
      </w: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r w:rsidRPr="004E686C">
        <w:rPr>
          <w:rFonts w:ascii="Arial Unicode MS" w:eastAsia="Arial Unicode MS" w:hAnsi="Arial Unicode MS" w:cs="Arial Unicode MS"/>
        </w:rPr>
        <w:t xml:space="preserve">maneira que talvez o  Lucílio errou, ele é um ser humano e pode ser sujeitado a erros também, aí eu Pergunto a cada um de vocês que estão aqui o erro do Lucílio foi simples, mas foi grave, ele pegou uma senhora chegou no setor de tributação, onde ele estava sendo chefe pagou os IPTU de um lote e o Lucílio transferiu  um lote de um outro proprietário para essa pessoa apenas com o pagamento do IPTU, é correto? Se fosse, eu no meu ponto de vista que eu era dono do imóvel, eu achava que estava errado e acredito que a maioria de vocês que tem um imóvel aqui na cidade as vezes pode tá devendo um ou dois anos de IPTU, pode acontecer e esse fosse com um de nós que hoje nós teria um lote e amanhã não tem mais porque uma pessoa simplesmente veio pagou o IPTU e o servidor da Prefeitura transferiu todos os dados daquela pessoa que era dona do imóvel, que era o proprietário pra essa outra pessoa que pagou apenas o IPTU, ta certo? Eu acho que não, então o que teve com o Lucílio foi </w:t>
      </w:r>
      <w:r w:rsidRPr="004E686C">
        <w:rPr>
          <w:rFonts w:ascii="Arial Unicode MS" w:eastAsia="Arial Unicode MS" w:hAnsi="Arial Unicode MS" w:cs="Arial Unicode MS"/>
        </w:rPr>
        <w:lastRenderedPageBreak/>
        <w:t xml:space="preserve">aí esse erro grave ele assumiu o erro mas é nosso amigo, nosso companheiro nós torcemos muito para que ele procure a justiça e que a justiça retorne ele para o cargo dele e que esses erros não aconteça mais, nem com ele e nem com outro funcionário nem com outro servidor da Prefeitura isso é o que nós queremos que seja feita e para finalizar mais uma vez dizer que nós somos da base do Prefeito Cebola  a administração procuramos ajudar e contribuir mas se for para cobrar e tiver alguma coisa errada e a gente ficar sabendo que tem alguma coisa errada a gente também não vai se omitir. Agradecer a presença de todos vocês em especial ao amigo companheiro doutor Ailton a pessoa que eu falei na hora que a dona Aermany veio receber a moção que tenho muito carinho por essa família doutor Ailton a gente já teve em duas campanha junto né doutor Ailton de repente a gente teve uma aproximação bem legal, nós torcíamos muito naquela época para que o senhor  ganhasse essas eleições e não tínhamos dúvida que o senhor seria um grande Prefeito aqui do nosso Município porque o senhor gosta aqui da cidade o senhor mora aqui há muitos anos mas de repente Deus tem outros caminhos para a gente, a gente entende </w:t>
      </w: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r w:rsidRPr="004E686C">
        <w:rPr>
          <w:rFonts w:ascii="Arial Unicode MS" w:eastAsia="Arial Unicode MS" w:hAnsi="Arial Unicode MS" w:cs="Arial Unicode MS"/>
        </w:rPr>
        <w:t xml:space="preserve">a vontade de Deus né para finalizar. Pediu a parte o Vereador Valteri Araújo da Silva, senhor Presidente, eu gostaria se o senhor desse ao menos um minutinho pra mim falar com referencia ao que o senhor falou. – Vereador Paulo Cesar Trindade, é a respeito de que?  - Vereador Valteri Araújo da Silva, com referencia a questão do Lucílio ai, uai Vereador eu to pedindo para o Presidente e você fica, de novo Luismar, pelo amor de Deus Luismar não faz isso não. – Vereador Vice Presidente substituto ao Presidente Pedro Luís Breitenbach, ele não citou nome de ninguém. – Vereador Valteri Araújo da Silva, o Luismar esta falando para o Presidente não cede não, não cede não. Moço o que que é isso. Uai que tem deixar eu não posso defender o funcionário aqui não. – Volta ao orador Vereador Presidente Paulo Cesar Trindade, a gente vai dar continuidade na nossa fala nos queremos agradecer a presença nós não vamos fazer essa Sessão virar discussão, e os Vereadores </w:t>
      </w:r>
      <w:r w:rsidRPr="004E686C">
        <w:rPr>
          <w:rFonts w:ascii="Arial Unicode MS" w:eastAsia="Arial Unicode MS" w:hAnsi="Arial Unicode MS" w:cs="Arial Unicode MS"/>
        </w:rPr>
        <w:lastRenderedPageBreak/>
        <w:t xml:space="preserve">já defenderam. – Vereador Valteri Araújo da Silva, na ultima reunião que teve lá ele acusou o Lucílio sim. – Vereador Elias Bueno de Souza, eu queria só fazer uma pergunta para vossa excelência. – Vereador Valteri Araújo da Silva, acusou, acusou. – Vereador Presidente Pedro Luís Breitenbach, ele não citou nome de ninguém. – Vereador Valteri Araújo da Silva, citou sim, citou sim. – Vereador Presidente Pedro Luís Breitenbach vocês já usaram a palavra. – Volta ao orador Vereador Paulo Cesar Trindade,  só pra finalizar. – Vereador Elias Bueno de Souza, na verdade o Presidente teria que ter falado, aqui é por ordem alfabética então o senhor teria que ter falado antes, o senhor já rasgou o regimento. – volta ao orador Vereador Paulo Cesar Trindade, eu sou o Presidente da Casa. – Vereador Elias Bueno de Souza, mas você não é o dono da Casa, o senhor preside a Casa e tem que obedecer o Regimento. – Volta ao orador Vereador Presidente Paulo Cesar Trindade, só questão de ordem Presidente que esta assumindo a cadeira, enquanto os Vereadores falaram eu escutei e não me manifestei. – Vereador Fernando Nicanor de Sousa, encerra a Sessão senhor Presidente e vamos acabar com o assunto. – volta ao orador </w:t>
      </w: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E4021F" w:rsidRDefault="00E4021F" w:rsidP="00E4021F">
      <w:pPr>
        <w:jc w:val="both"/>
        <w:rPr>
          <w:rFonts w:ascii="Arial Unicode MS" w:eastAsia="Arial Unicode MS" w:hAnsi="Arial Unicode MS" w:cs="Arial Unicode MS"/>
        </w:rPr>
      </w:pPr>
    </w:p>
    <w:p w:rsidR="00F319DE" w:rsidRDefault="00E4021F" w:rsidP="00E4021F">
      <w:r w:rsidRPr="004E686C">
        <w:rPr>
          <w:rFonts w:ascii="Arial Unicode MS" w:eastAsia="Arial Unicode MS" w:hAnsi="Arial Unicode MS" w:cs="Arial Unicode MS"/>
        </w:rPr>
        <w:t>Vereador Presidente Paulo Cesar Trindade, então nós vamos finalizar nossa fala aqui na tribuna e vamos dar a Sessão por encerrada, boa noite a todos. – Vereador Elias Bueno de Souza, o senhor esta rasgando o Regimento senhor Presidente. – Vereador Valteri Araújo da Silva, é sacanagem Presidente, isso não pode o senhor tem que se inscrever</w:t>
      </w:r>
      <w:r>
        <w:rPr>
          <w:rFonts w:ascii="Arial Unicode MS" w:eastAsia="Arial Unicode MS" w:hAnsi="Arial Unicode MS" w:cs="Arial Unicode MS"/>
        </w:rPr>
        <w:t>.</w:t>
      </w:r>
      <w:bookmarkStart w:id="0" w:name="_GoBack"/>
      <w:bookmarkEnd w:id="0"/>
    </w:p>
    <w:sectPr w:rsidR="00F31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1F"/>
    <w:rsid w:val="00E4021F"/>
    <w:rsid w:val="00F31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1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1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1257</Words>
  <Characters>6789</Characters>
  <Application>Microsoft Office Word</Application>
  <DocSecurity>0</DocSecurity>
  <Lines>56</Lines>
  <Paragraphs>16</Paragraphs>
  <ScaleCrop>false</ScaleCrop>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2019-03-27T21:50:00Z</dcterms:created>
  <dcterms:modified xsi:type="dcterms:W3CDTF">2019-03-27T21:52:00Z</dcterms:modified>
</cp:coreProperties>
</file>