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AC" w:rsidRDefault="004B2BAC" w:rsidP="004B2BAC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3.palavra livre.Paulo.21.09.2020</w:t>
      </w:r>
      <w:bookmarkStart w:id="0" w:name="_GoBack"/>
      <w:bookmarkEnd w:id="0"/>
    </w:p>
    <w:p w:rsidR="00032DD2" w:rsidRDefault="004B2BAC" w:rsidP="004B2BAC">
      <w:pPr>
        <w:jc w:val="both"/>
      </w:pPr>
      <w:r w:rsidRPr="00340A2B">
        <w:rPr>
          <w:rFonts w:ascii="Arial Unicode MS" w:eastAsia="Arial Unicode MS" w:hAnsi="Arial Unicode MS" w:cs="Arial Unicode MS"/>
          <w:sz w:val="20"/>
          <w:szCs w:val="20"/>
        </w:rPr>
        <w:t>Palavra o Vereador Presidente Paulo Cesar Trindade, muito bem Valtinho, quero agradecer aqui a presença de todos os Vereadores que aqui estão à presença do nosso Secretário de Esportes Manelão que hoje está nos dando à honra de participar dessa Sessão e a todos os demais que estão aqui. Quero agradecer a Deus pela oportunidade de conduzir mais uma vez essa Sessão com bastante transparência e desejar a todos uma boa noite e uma boa semana de trabalho com muita saúde, boa noite a todos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</w:p>
    <w:sectPr w:rsidR="00032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BAC"/>
    <w:rsid w:val="00032DD2"/>
    <w:rsid w:val="004B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2020-09-23T19:22:00Z</dcterms:created>
  <dcterms:modified xsi:type="dcterms:W3CDTF">2020-09-23T19:23:00Z</dcterms:modified>
</cp:coreProperties>
</file>