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25" w:rsidRDefault="00E23425" w:rsidP="00E23425">
      <w:pPr>
        <w:jc w:val="both"/>
        <w:rPr>
          <w:rFonts w:ascii="Arial Unicode MS" w:eastAsia="Arial Unicode MS" w:hAnsi="Arial Unicode MS" w:cs="Arial Unicode MS"/>
          <w:sz w:val="20"/>
          <w:szCs w:val="20"/>
        </w:rPr>
      </w:pPr>
      <w:proofErr w:type="gramStart"/>
      <w:r>
        <w:rPr>
          <w:rFonts w:ascii="Arial Unicode MS" w:eastAsia="Arial Unicode MS" w:hAnsi="Arial Unicode MS" w:cs="Arial Unicode MS"/>
          <w:sz w:val="20"/>
          <w:szCs w:val="20"/>
        </w:rPr>
        <w:t>1.</w:t>
      </w:r>
      <w:proofErr w:type="gramEnd"/>
      <w:r>
        <w:rPr>
          <w:rFonts w:ascii="Arial Unicode MS" w:eastAsia="Arial Unicode MS" w:hAnsi="Arial Unicode MS" w:cs="Arial Unicode MS"/>
          <w:sz w:val="20"/>
          <w:szCs w:val="20"/>
        </w:rPr>
        <w:t>palavra livre. Elias. 21.09.2020</w:t>
      </w:r>
      <w:bookmarkStart w:id="0" w:name="_GoBack"/>
      <w:bookmarkEnd w:id="0"/>
    </w:p>
    <w:p w:rsidR="00032DD2" w:rsidRDefault="00E23425" w:rsidP="00E23425">
      <w:pPr>
        <w:jc w:val="both"/>
      </w:pPr>
      <w:r w:rsidRPr="00340A2B">
        <w:rPr>
          <w:rFonts w:ascii="Arial Unicode MS" w:eastAsia="Arial Unicode MS" w:hAnsi="Arial Unicode MS" w:cs="Arial Unicode MS"/>
          <w:sz w:val="20"/>
          <w:szCs w:val="20"/>
        </w:rPr>
        <w:t xml:space="preserve">Palavra o Vereador Elias Bueno de Souza, senhor Presidente só fazendo um alerta aqui, eu dispenso a palavra livre, mas em relação aos projetos nós já havíamos conversado com vossa excelência quando houver as orientações da assessoria jurídica para que encaminhe expediente ao Prefeito Municipal para que faça as alterações e no projeto que fala sobre a licença de dois dias para o servidor que tiver o falecimento de um dos seus entes que tem que avisar dois dias nós vamos fazer a emenda porque não tem como avisar o cara não vai ter uma bola de cristal se ele conseguisse um negocio desses ficava bilionário. Avisar com dois dias de antecedência a morte do parente, então </w:t>
      </w:r>
      <w:proofErr w:type="gramStart"/>
      <w:r w:rsidRPr="00340A2B">
        <w:rPr>
          <w:rFonts w:ascii="Arial Unicode MS" w:eastAsia="Arial Unicode MS" w:hAnsi="Arial Unicode MS" w:cs="Arial Unicode MS"/>
          <w:sz w:val="20"/>
          <w:szCs w:val="20"/>
        </w:rPr>
        <w:t>vamos fazer</w:t>
      </w:r>
      <w:proofErr w:type="gramEnd"/>
      <w:r w:rsidRPr="00340A2B">
        <w:rPr>
          <w:rFonts w:ascii="Arial Unicode MS" w:eastAsia="Arial Unicode MS" w:hAnsi="Arial Unicode MS" w:cs="Arial Unicode MS"/>
          <w:sz w:val="20"/>
          <w:szCs w:val="20"/>
        </w:rPr>
        <w:t xml:space="preserve"> essa emenda, mas no outro projeto tinha a orientação pra mudar uma palavra, era de imóveis para moveis que são os bens que estão sendo leiloados. - Vereador Presidente Paulo Cesar Trindade, é exatamente isso ai Vereador, o projeto veio com a redação errada e a gente vai devolver para que seja </w:t>
      </w:r>
      <w:proofErr w:type="gramStart"/>
      <w:r w:rsidRPr="00340A2B">
        <w:rPr>
          <w:rFonts w:ascii="Arial Unicode MS" w:eastAsia="Arial Unicode MS" w:hAnsi="Arial Unicode MS" w:cs="Arial Unicode MS"/>
          <w:sz w:val="20"/>
          <w:szCs w:val="20"/>
        </w:rPr>
        <w:t>corrigido provavelmente segunda que vem colocamos em pauta</w:t>
      </w:r>
      <w:proofErr w:type="gramEnd"/>
      <w:r w:rsidRPr="00340A2B">
        <w:rPr>
          <w:rFonts w:ascii="Arial Unicode MS" w:eastAsia="Arial Unicode MS" w:hAnsi="Arial Unicode MS" w:cs="Arial Unicode MS"/>
          <w:sz w:val="20"/>
          <w:szCs w:val="20"/>
        </w:rPr>
        <w:t>.</w:t>
      </w:r>
    </w:p>
    <w:sectPr w:rsidR="00032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25"/>
    <w:rsid w:val="00032DD2"/>
    <w:rsid w:val="00E23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908</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2020-09-23T19:19:00Z</dcterms:created>
  <dcterms:modified xsi:type="dcterms:W3CDTF">2020-09-23T19:20:00Z</dcterms:modified>
</cp:coreProperties>
</file>