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22D" w:rsidRDefault="00CC622D" w:rsidP="00CC622D">
      <w:pPr>
        <w:spacing w:after="0" w:line="240" w:lineRule="auto"/>
        <w:jc w:val="both"/>
        <w:rPr>
          <w:rFonts w:ascii="Arial Unicode MS" w:eastAsia="Arial Unicode MS" w:hAnsi="Arial Unicode MS" w:cs="Arial Unicode MS"/>
          <w:sz w:val="18"/>
          <w:szCs w:val="18"/>
          <w:lang w:eastAsia="pt-BR"/>
        </w:rPr>
      </w:pPr>
      <w:bookmarkStart w:id="0" w:name="_GoBack"/>
      <w:bookmarkEnd w:id="0"/>
      <w:r w:rsidRPr="0084505F">
        <w:rPr>
          <w:rFonts w:ascii="Arial Unicode MS" w:eastAsia="Arial Unicode MS" w:hAnsi="Arial Unicode MS" w:cs="Arial Unicode MS"/>
          <w:sz w:val="18"/>
          <w:szCs w:val="18"/>
          <w:lang w:eastAsia="pt-BR"/>
        </w:rPr>
        <w:t>Palavra</w:t>
      </w:r>
      <w:r w:rsidRPr="0084505F">
        <w:rPr>
          <w:rFonts w:ascii="Arial Unicode MS" w:eastAsia="Arial Unicode MS" w:hAnsi="Arial Unicode MS" w:cs="Arial Unicode MS"/>
          <w:sz w:val="18"/>
          <w:szCs w:val="18"/>
          <w:lang w:eastAsia="pt-BR"/>
        </w:rPr>
        <w:t xml:space="preserve"> o Vereador Savio Luiz Farias Rodrigues, só queria alertar para que nós pudéssemos olhar com carinho aquela proposta do Regimento Interno para que pudesse fazer os apontamentos para que nós possamos votar. Foi dada uma cópia para cada Vereador para fazer os apontamentos eu acho que se tiver essa possibilidade da gente acelerar isso para que pudesse votar esse ano ainda se pudesse.</w:t>
      </w:r>
    </w:p>
    <w:p w:rsidR="00395656" w:rsidRDefault="00395656"/>
    <w:sectPr w:rsidR="003956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D"/>
    <w:rsid w:val="00395656"/>
    <w:rsid w:val="00CC6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2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331</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2019-10-11T16:13:00Z</dcterms:created>
  <dcterms:modified xsi:type="dcterms:W3CDTF">2019-10-11T16:13:00Z</dcterms:modified>
</cp:coreProperties>
</file>