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C3" w:rsidRDefault="00C655C3" w:rsidP="00C655C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LEI MUNICIPAL N.º 2.145, DE 15 DE MAIO DE 2019.</w:t>
      </w:r>
    </w:p>
    <w:p w:rsidR="00C655C3" w:rsidRDefault="00C655C3" w:rsidP="00C655C3">
      <w:pPr>
        <w:jc w:val="both"/>
        <w:rPr>
          <w:sz w:val="28"/>
          <w:szCs w:val="28"/>
        </w:rPr>
      </w:pPr>
    </w:p>
    <w:p w:rsidR="00C655C3" w:rsidRDefault="00C655C3" w:rsidP="00C655C3">
      <w:pPr>
        <w:jc w:val="both"/>
        <w:rPr>
          <w:sz w:val="28"/>
          <w:szCs w:val="28"/>
        </w:rPr>
      </w:pPr>
    </w:p>
    <w:p w:rsidR="00C655C3" w:rsidRDefault="00C655C3" w:rsidP="00C655C3">
      <w:pPr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Autoriza o Poder Executivo Municipal firmar Termo de Parceria e dá outras providências.</w:t>
      </w:r>
    </w:p>
    <w:p w:rsidR="00C655C3" w:rsidRDefault="00C655C3" w:rsidP="00C655C3">
      <w:pPr>
        <w:ind w:left="708"/>
        <w:jc w:val="both"/>
        <w:rPr>
          <w:i/>
          <w:sz w:val="28"/>
          <w:szCs w:val="28"/>
        </w:rPr>
      </w:pPr>
    </w:p>
    <w:p w:rsidR="00C655C3" w:rsidRDefault="00C655C3" w:rsidP="00C655C3">
      <w:pPr>
        <w:ind w:left="708"/>
        <w:jc w:val="both"/>
        <w:rPr>
          <w:i/>
          <w:sz w:val="28"/>
          <w:szCs w:val="28"/>
        </w:rPr>
      </w:pPr>
    </w:p>
    <w:p w:rsidR="00C655C3" w:rsidRDefault="00C655C3" w:rsidP="00C65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a Câmara Municipal aprovou e ele sanciona a seguinte Lei:</w:t>
      </w:r>
    </w:p>
    <w:p w:rsidR="00C655C3" w:rsidRDefault="00C655C3" w:rsidP="00C655C3">
      <w:pPr>
        <w:jc w:val="both"/>
        <w:rPr>
          <w:sz w:val="28"/>
          <w:szCs w:val="28"/>
        </w:rPr>
      </w:pPr>
    </w:p>
    <w:p w:rsidR="00C655C3" w:rsidRDefault="00C655C3" w:rsidP="00C655C3">
      <w:pPr>
        <w:pStyle w:val="Corpodetex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>Art. 1º</w:t>
      </w:r>
      <w:r>
        <w:rPr>
          <w:rFonts w:ascii="Times New Roman" w:hAnsi="Times New Roman" w:cs="Times New Roman"/>
          <w:szCs w:val="28"/>
        </w:rPr>
        <w:t xml:space="preserve"> Fica o Chefe do Poder Executivo Municipal autorizado firmar Termo de Parceria com o Instituto Nacional de Colonização e 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 xml:space="preserve">Reforma Agrária – INCRA, por meio da Unidade Avançada do INCRA do Vale do Araguaia, situada na Rua Raimundo Melo, n.º 129 – Centro – Barra </w:t>
      </w:r>
      <w:proofErr w:type="gramStart"/>
      <w:r>
        <w:rPr>
          <w:rFonts w:ascii="Times New Roman" w:hAnsi="Times New Roman" w:cs="Times New Roman"/>
          <w:szCs w:val="28"/>
        </w:rPr>
        <w:t>do Garças</w:t>
      </w:r>
      <w:proofErr w:type="gramEnd"/>
      <w:r>
        <w:rPr>
          <w:rFonts w:ascii="Times New Roman" w:hAnsi="Times New Roman" w:cs="Times New Roman"/>
          <w:szCs w:val="28"/>
        </w:rPr>
        <w:t xml:space="preserve"> - MT,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tudo em conformidade com minuta do Termo que faz parte integrante desta Lei.</w:t>
      </w:r>
    </w:p>
    <w:p w:rsidR="00C655C3" w:rsidRDefault="00C655C3" w:rsidP="00C655C3">
      <w:pPr>
        <w:jc w:val="both"/>
        <w:rPr>
          <w:sz w:val="28"/>
          <w:szCs w:val="28"/>
        </w:rPr>
      </w:pPr>
    </w:p>
    <w:p w:rsidR="00C655C3" w:rsidRDefault="00C655C3" w:rsidP="00C655C3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Art. 2º </w:t>
      </w:r>
      <w:r>
        <w:rPr>
          <w:sz w:val="28"/>
          <w:szCs w:val="28"/>
        </w:rPr>
        <w:t>As despesas decorrentes da aplicação desta Lei, correrão por conta de dotações orçamentárias previstas no orçamento anual vigente</w:t>
      </w:r>
      <w:r>
        <w:rPr>
          <w:bCs/>
          <w:i/>
          <w:sz w:val="28"/>
          <w:szCs w:val="28"/>
        </w:rPr>
        <w:t>.</w:t>
      </w:r>
    </w:p>
    <w:p w:rsidR="00C655C3" w:rsidRDefault="00C655C3" w:rsidP="00C655C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:rsidR="00C655C3" w:rsidRDefault="00C655C3" w:rsidP="00C655C3">
      <w:pPr>
        <w:pStyle w:val="Recuodecorpodetex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Art. 3º</w:t>
      </w:r>
      <w:r>
        <w:rPr>
          <w:rFonts w:ascii="Times New Roman" w:hAnsi="Times New Roman"/>
          <w:sz w:val="28"/>
          <w:szCs w:val="28"/>
        </w:rPr>
        <w:t xml:space="preserve"> Esta Lei entra em vigor na data de sua publicação.</w:t>
      </w:r>
    </w:p>
    <w:p w:rsidR="00C655C3" w:rsidRDefault="00C655C3" w:rsidP="00C655C3">
      <w:pPr>
        <w:pStyle w:val="Recuodecorpodetexto"/>
        <w:ind w:firstLine="708"/>
        <w:rPr>
          <w:rFonts w:ascii="Times New Roman" w:hAnsi="Times New Roman"/>
          <w:sz w:val="28"/>
          <w:szCs w:val="28"/>
        </w:rPr>
      </w:pPr>
    </w:p>
    <w:p w:rsidR="00C655C3" w:rsidRDefault="00C655C3" w:rsidP="00C655C3">
      <w:pPr>
        <w:pStyle w:val="Recuodecorpodetex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4º</w:t>
      </w:r>
      <w:r>
        <w:rPr>
          <w:rFonts w:ascii="Times New Roman" w:hAnsi="Times New Roman"/>
          <w:sz w:val="28"/>
          <w:szCs w:val="28"/>
        </w:rPr>
        <w:t xml:space="preserve"> Revogam-se as disposições em contrário.</w:t>
      </w:r>
    </w:p>
    <w:p w:rsidR="00C655C3" w:rsidRDefault="00C655C3" w:rsidP="00C655C3">
      <w:pPr>
        <w:pStyle w:val="Recuodecorpodetexto"/>
        <w:rPr>
          <w:rFonts w:ascii="Times New Roman" w:hAnsi="Times New Roman"/>
          <w:sz w:val="28"/>
          <w:szCs w:val="28"/>
        </w:rPr>
      </w:pPr>
    </w:p>
    <w:p w:rsidR="00C655C3" w:rsidRDefault="00C655C3" w:rsidP="00C655C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Palácio dos Pioneiros, Gabinete do Prefeito Municipal, Nova Xavantina, 15 de maio de 2019.</w:t>
      </w:r>
    </w:p>
    <w:p w:rsidR="00C655C3" w:rsidRDefault="00C655C3" w:rsidP="00C655C3">
      <w:pPr>
        <w:jc w:val="center"/>
        <w:rPr>
          <w:iCs/>
          <w:sz w:val="28"/>
          <w:szCs w:val="28"/>
        </w:rPr>
      </w:pPr>
    </w:p>
    <w:p w:rsidR="00C655C3" w:rsidRDefault="00C655C3" w:rsidP="00C655C3">
      <w:pPr>
        <w:jc w:val="center"/>
        <w:rPr>
          <w:iCs/>
          <w:sz w:val="28"/>
          <w:szCs w:val="28"/>
        </w:rPr>
      </w:pPr>
    </w:p>
    <w:p w:rsidR="00C655C3" w:rsidRDefault="00C655C3" w:rsidP="00C655C3">
      <w:pPr>
        <w:jc w:val="center"/>
        <w:rPr>
          <w:iCs/>
          <w:sz w:val="28"/>
          <w:szCs w:val="28"/>
        </w:rPr>
      </w:pPr>
    </w:p>
    <w:p w:rsidR="00C655C3" w:rsidRDefault="00C655C3" w:rsidP="00C655C3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João Batista Vaz da Silva </w:t>
      </w:r>
      <w:r>
        <w:rPr>
          <w:bCs/>
          <w:iCs/>
          <w:sz w:val="28"/>
          <w:szCs w:val="28"/>
        </w:rPr>
        <w:t>- Cebola</w:t>
      </w:r>
    </w:p>
    <w:p w:rsidR="00C655C3" w:rsidRDefault="00C655C3" w:rsidP="00C655C3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Prefeito Municipal</w:t>
      </w:r>
    </w:p>
    <w:p w:rsidR="00C655C3" w:rsidRDefault="00C655C3" w:rsidP="00C655C3">
      <w:pPr>
        <w:jc w:val="both"/>
        <w:rPr>
          <w:b/>
          <w:color w:val="FF0000"/>
          <w:sz w:val="28"/>
          <w:szCs w:val="28"/>
        </w:rPr>
      </w:pPr>
    </w:p>
    <w:p w:rsidR="00050860" w:rsidRDefault="00050860"/>
    <w:sectPr w:rsidR="00050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C3"/>
    <w:rsid w:val="00050860"/>
    <w:rsid w:val="00C6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655C3"/>
    <w:pPr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655C3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655C3"/>
    <w:pPr>
      <w:ind w:firstLine="1440"/>
      <w:jc w:val="both"/>
    </w:pPr>
    <w:rPr>
      <w:rFonts w:ascii="Arial" w:hAnsi="Arial"/>
      <w:i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55C3"/>
    <w:rPr>
      <w:rFonts w:ascii="Arial" w:eastAsia="Times New Roman" w:hAnsi="Arial" w:cs="Times New Roman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655C3"/>
    <w:pPr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655C3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655C3"/>
    <w:pPr>
      <w:ind w:firstLine="1440"/>
      <w:jc w:val="both"/>
    </w:pPr>
    <w:rPr>
      <w:rFonts w:ascii="Arial" w:hAnsi="Arial"/>
      <w:i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55C3"/>
    <w:rPr>
      <w:rFonts w:ascii="Arial" w:eastAsia="Times New Roman" w:hAnsi="Arial" w:cs="Times New Roman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2019-06-18T16:31:00Z</dcterms:created>
  <dcterms:modified xsi:type="dcterms:W3CDTF">2019-06-18T16:33:00Z</dcterms:modified>
</cp:coreProperties>
</file>