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D8F" w:rsidRPr="00462F7E" w:rsidRDefault="00232D8F" w:rsidP="00D13F1D">
      <w:pPr>
        <w:pStyle w:val="Ttulo"/>
        <w:rPr>
          <w:szCs w:val="28"/>
          <w:u w:val="single"/>
        </w:rPr>
      </w:pPr>
      <w:r w:rsidRPr="00462F7E">
        <w:rPr>
          <w:szCs w:val="28"/>
          <w:u w:val="single"/>
        </w:rPr>
        <w:t>LEI MUNICIPAL N</w:t>
      </w:r>
      <w:r w:rsidR="00887999" w:rsidRPr="00462F7E">
        <w:rPr>
          <w:szCs w:val="28"/>
          <w:u w:val="single"/>
        </w:rPr>
        <w:t>.</w:t>
      </w:r>
      <w:r w:rsidRPr="00462F7E">
        <w:rPr>
          <w:szCs w:val="28"/>
          <w:u w:val="single"/>
        </w:rPr>
        <w:t xml:space="preserve">º </w:t>
      </w:r>
      <w:r w:rsidR="00D13F1D">
        <w:rPr>
          <w:szCs w:val="28"/>
          <w:u w:val="single"/>
        </w:rPr>
        <w:t>2.063</w:t>
      </w:r>
      <w:r w:rsidR="00887999" w:rsidRPr="00462F7E">
        <w:rPr>
          <w:szCs w:val="28"/>
          <w:u w:val="single"/>
        </w:rPr>
        <w:t xml:space="preserve">, DE </w:t>
      </w:r>
      <w:r w:rsidR="00D13F1D">
        <w:rPr>
          <w:szCs w:val="28"/>
          <w:u w:val="single"/>
        </w:rPr>
        <w:t>6</w:t>
      </w:r>
      <w:r w:rsidR="00887999" w:rsidRPr="00462F7E">
        <w:rPr>
          <w:szCs w:val="28"/>
          <w:u w:val="single"/>
        </w:rPr>
        <w:t xml:space="preserve"> DE </w:t>
      </w:r>
      <w:r w:rsidR="00D13F1D">
        <w:rPr>
          <w:szCs w:val="28"/>
          <w:u w:val="single"/>
        </w:rPr>
        <w:t>MARÇO</w:t>
      </w:r>
      <w:r w:rsidR="00887999" w:rsidRPr="00462F7E">
        <w:rPr>
          <w:szCs w:val="28"/>
          <w:u w:val="single"/>
        </w:rPr>
        <w:t xml:space="preserve"> DE </w:t>
      </w:r>
      <w:r w:rsidRPr="00462F7E">
        <w:rPr>
          <w:szCs w:val="28"/>
          <w:u w:val="single"/>
        </w:rPr>
        <w:t>201</w:t>
      </w:r>
      <w:r w:rsidR="00E26F41" w:rsidRPr="00462F7E">
        <w:rPr>
          <w:szCs w:val="28"/>
          <w:u w:val="single"/>
        </w:rPr>
        <w:t>8</w:t>
      </w:r>
    </w:p>
    <w:p w:rsidR="00887999" w:rsidRDefault="00887999" w:rsidP="00D13F1D">
      <w:pPr>
        <w:pStyle w:val="Recuodecorpodetexto"/>
        <w:numPr>
          <w:ilvl w:val="0"/>
          <w:numId w:val="0"/>
        </w:numPr>
        <w:spacing w:line="240" w:lineRule="auto"/>
        <w:ind w:firstLine="709"/>
        <w:rPr>
          <w:rFonts w:ascii="Times New Roman" w:eastAsia="Times New Roman" w:hAnsi="Times New Roman"/>
          <w:snapToGrid w:val="0"/>
          <w:color w:val="auto"/>
          <w:szCs w:val="28"/>
          <w:lang w:val="pt-BR" w:eastAsia="pt-BR"/>
        </w:rPr>
      </w:pPr>
      <w:bookmarkStart w:id="0" w:name="_GoBack"/>
    </w:p>
    <w:p w:rsidR="00D13F1D" w:rsidRPr="00462F7E" w:rsidRDefault="00D13F1D" w:rsidP="00D13F1D">
      <w:pPr>
        <w:pStyle w:val="Recuodecorpodetexto"/>
        <w:numPr>
          <w:ilvl w:val="0"/>
          <w:numId w:val="0"/>
        </w:numPr>
        <w:spacing w:line="240" w:lineRule="auto"/>
        <w:ind w:firstLine="709"/>
        <w:rPr>
          <w:rFonts w:ascii="Times New Roman" w:eastAsia="Times New Roman" w:hAnsi="Times New Roman"/>
          <w:snapToGrid w:val="0"/>
          <w:color w:val="auto"/>
          <w:szCs w:val="28"/>
          <w:lang w:val="pt-BR" w:eastAsia="pt-BR"/>
        </w:rPr>
      </w:pPr>
    </w:p>
    <w:bookmarkEnd w:id="0"/>
    <w:p w:rsidR="00232D8F" w:rsidRPr="00462F7E" w:rsidRDefault="00462F7E" w:rsidP="00D13F1D">
      <w:pPr>
        <w:pStyle w:val="Recuodecorpodetexto"/>
        <w:numPr>
          <w:ilvl w:val="0"/>
          <w:numId w:val="0"/>
        </w:numPr>
        <w:spacing w:line="240" w:lineRule="auto"/>
        <w:ind w:left="708" w:firstLine="1"/>
        <w:rPr>
          <w:rFonts w:ascii="Times New Roman" w:hAnsi="Times New Roman"/>
          <w:i/>
          <w:color w:val="auto"/>
          <w:szCs w:val="28"/>
        </w:rPr>
      </w:pPr>
      <w:r w:rsidRPr="00462F7E">
        <w:rPr>
          <w:rFonts w:ascii="Times New Roman" w:hAnsi="Times New Roman"/>
          <w:i/>
          <w:color w:val="auto"/>
          <w:szCs w:val="28"/>
        </w:rPr>
        <w:t>Dispõe sobre a denomina</w:t>
      </w:r>
      <w:r w:rsidR="00190B36">
        <w:rPr>
          <w:rFonts w:ascii="Times New Roman" w:hAnsi="Times New Roman"/>
          <w:i/>
          <w:color w:val="auto"/>
          <w:szCs w:val="28"/>
        </w:rPr>
        <w:t>ção de</w:t>
      </w:r>
      <w:r w:rsidRPr="00462F7E">
        <w:rPr>
          <w:rFonts w:ascii="Times New Roman" w:hAnsi="Times New Roman"/>
          <w:i/>
          <w:color w:val="auto"/>
          <w:szCs w:val="28"/>
        </w:rPr>
        <w:t xml:space="preserve"> logradouro público municipal</w:t>
      </w:r>
      <w:r w:rsidR="00232D8F" w:rsidRPr="00462F7E">
        <w:rPr>
          <w:rFonts w:ascii="Times New Roman" w:hAnsi="Times New Roman"/>
          <w:i/>
          <w:color w:val="auto"/>
          <w:szCs w:val="28"/>
        </w:rPr>
        <w:t xml:space="preserve"> e dá outras providências.</w:t>
      </w:r>
    </w:p>
    <w:p w:rsidR="00232D8F" w:rsidRDefault="00232D8F" w:rsidP="00D13F1D">
      <w:pPr>
        <w:tabs>
          <w:tab w:val="left" w:pos="4536"/>
        </w:tabs>
        <w:ind w:firstLine="709"/>
        <w:jc w:val="both"/>
        <w:rPr>
          <w:snapToGrid w:val="0"/>
          <w:szCs w:val="28"/>
        </w:rPr>
      </w:pPr>
      <w:r w:rsidRPr="00462F7E">
        <w:rPr>
          <w:snapToGrid w:val="0"/>
          <w:szCs w:val="28"/>
        </w:rPr>
        <w:t> </w:t>
      </w:r>
    </w:p>
    <w:p w:rsidR="00D13F1D" w:rsidRPr="00462F7E" w:rsidRDefault="00D13F1D" w:rsidP="00D13F1D">
      <w:pPr>
        <w:tabs>
          <w:tab w:val="left" w:pos="4536"/>
        </w:tabs>
        <w:ind w:firstLine="709"/>
        <w:jc w:val="both"/>
        <w:rPr>
          <w:snapToGrid w:val="0"/>
          <w:szCs w:val="28"/>
        </w:rPr>
      </w:pPr>
    </w:p>
    <w:p w:rsidR="00232D8F" w:rsidRPr="00462F7E" w:rsidRDefault="00232D8F" w:rsidP="00D13F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62F7E">
        <w:rPr>
          <w:szCs w:val="28"/>
        </w:rPr>
        <w:t xml:space="preserve">O </w:t>
      </w:r>
      <w:r w:rsidRPr="00462F7E">
        <w:rPr>
          <w:b/>
          <w:szCs w:val="28"/>
        </w:rPr>
        <w:t xml:space="preserve">Prefeito </w:t>
      </w:r>
      <w:r w:rsidR="00887999" w:rsidRPr="00462F7E">
        <w:rPr>
          <w:b/>
          <w:szCs w:val="28"/>
        </w:rPr>
        <w:t>do Município de Nova Xavantina</w:t>
      </w:r>
      <w:r w:rsidRPr="00462F7E">
        <w:rPr>
          <w:szCs w:val="28"/>
        </w:rPr>
        <w:t>,</w:t>
      </w:r>
      <w:r w:rsidR="00887999" w:rsidRPr="00462F7E">
        <w:rPr>
          <w:szCs w:val="28"/>
        </w:rPr>
        <w:t xml:space="preserve"> Estado de Mato Grosso, no </w:t>
      </w:r>
      <w:r w:rsidRPr="00462F7E">
        <w:rPr>
          <w:rFonts w:eastAsiaTheme="minorHAnsi"/>
          <w:szCs w:val="28"/>
          <w:lang w:eastAsia="en-US"/>
        </w:rPr>
        <w:t>uso das atribuições que lhe são conferidas por Lei, faz saber que a Câmara Municipal de Vereadores aprovou e ele sancionou e promulgou a seguinte Le</w:t>
      </w:r>
      <w:r w:rsidRPr="00462F7E">
        <w:rPr>
          <w:szCs w:val="28"/>
        </w:rPr>
        <w:t>i:</w:t>
      </w:r>
    </w:p>
    <w:p w:rsidR="00232D8F" w:rsidRPr="00462F7E" w:rsidRDefault="00232D8F" w:rsidP="00D13F1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462F7E" w:rsidRDefault="00E26F41" w:rsidP="00D13F1D">
      <w:pPr>
        <w:jc w:val="both"/>
        <w:rPr>
          <w:szCs w:val="28"/>
        </w:rPr>
      </w:pPr>
      <w:r w:rsidRPr="00462F7E">
        <w:rPr>
          <w:b/>
          <w:szCs w:val="28"/>
        </w:rPr>
        <w:tab/>
        <w:t xml:space="preserve">Art. 1º </w:t>
      </w:r>
      <w:r w:rsidR="00462F7E" w:rsidRPr="00462F7E">
        <w:rPr>
          <w:szCs w:val="28"/>
        </w:rPr>
        <w:t>Fica a Praça localizada entre as Avenidas Araés, Mato Grosso</w:t>
      </w:r>
      <w:r w:rsidR="00FB69E0">
        <w:rPr>
          <w:szCs w:val="28"/>
        </w:rPr>
        <w:t xml:space="preserve"> e</w:t>
      </w:r>
      <w:r w:rsidR="00462F7E" w:rsidRPr="00462F7E">
        <w:rPr>
          <w:szCs w:val="28"/>
        </w:rPr>
        <w:t xml:space="preserve"> Ceará e a Rua Fátima do Sul, bairro Centro, setor Nova Brasília, nesta cidade, conforme croqui </w:t>
      </w:r>
      <w:r w:rsidR="00FB69E0">
        <w:rPr>
          <w:szCs w:val="28"/>
        </w:rPr>
        <w:t xml:space="preserve">em </w:t>
      </w:r>
      <w:r w:rsidR="00462F7E" w:rsidRPr="00462F7E">
        <w:rPr>
          <w:szCs w:val="28"/>
        </w:rPr>
        <w:t>anexo, com a seguinte denominação:</w:t>
      </w:r>
    </w:p>
    <w:p w:rsidR="00084ADA" w:rsidRPr="00462F7E" w:rsidRDefault="00084ADA" w:rsidP="00D13F1D">
      <w:pPr>
        <w:jc w:val="both"/>
        <w:rPr>
          <w:szCs w:val="28"/>
        </w:rPr>
      </w:pPr>
    </w:p>
    <w:p w:rsidR="00084ADA" w:rsidRDefault="00462F7E" w:rsidP="00D13F1D">
      <w:pPr>
        <w:jc w:val="center"/>
        <w:rPr>
          <w:b/>
          <w:szCs w:val="28"/>
        </w:rPr>
      </w:pPr>
      <w:r w:rsidRPr="00462F7E">
        <w:rPr>
          <w:szCs w:val="28"/>
        </w:rPr>
        <w:t>“</w:t>
      </w:r>
      <w:r w:rsidR="00A15FF0" w:rsidRPr="00462F7E">
        <w:rPr>
          <w:b/>
          <w:szCs w:val="28"/>
        </w:rPr>
        <w:t xml:space="preserve">PRAÇA </w:t>
      </w:r>
      <w:r w:rsidR="00A15FF0">
        <w:rPr>
          <w:b/>
          <w:szCs w:val="28"/>
        </w:rPr>
        <w:t>DA PEDRA</w:t>
      </w:r>
    </w:p>
    <w:p w:rsidR="00E26F41" w:rsidRPr="00462F7E" w:rsidRDefault="00A15FF0" w:rsidP="00D13F1D">
      <w:pPr>
        <w:jc w:val="center"/>
        <w:rPr>
          <w:szCs w:val="28"/>
        </w:rPr>
      </w:pPr>
      <w:r w:rsidRPr="00462F7E">
        <w:rPr>
          <w:b/>
          <w:szCs w:val="28"/>
        </w:rPr>
        <w:t>LIONS INTERNACIONAL</w:t>
      </w:r>
      <w:r w:rsidR="00462F7E" w:rsidRPr="00462F7E">
        <w:rPr>
          <w:szCs w:val="28"/>
        </w:rPr>
        <w:t>”</w:t>
      </w:r>
    </w:p>
    <w:p w:rsidR="00792218" w:rsidRDefault="00792218" w:rsidP="00D13F1D">
      <w:pPr>
        <w:jc w:val="both"/>
        <w:rPr>
          <w:szCs w:val="28"/>
        </w:rPr>
      </w:pPr>
    </w:p>
    <w:p w:rsidR="00D13F1D" w:rsidRDefault="00D13F1D" w:rsidP="00D13F1D">
      <w:pPr>
        <w:jc w:val="both"/>
        <w:rPr>
          <w:szCs w:val="28"/>
        </w:rPr>
      </w:pPr>
    </w:p>
    <w:p w:rsidR="00E26F41" w:rsidRPr="00462F7E" w:rsidRDefault="003C7234" w:rsidP="00D13F1D">
      <w:pPr>
        <w:ind w:firstLine="709"/>
        <w:jc w:val="both"/>
        <w:rPr>
          <w:b/>
          <w:szCs w:val="28"/>
        </w:rPr>
      </w:pPr>
      <w:r w:rsidRPr="00462F7E">
        <w:rPr>
          <w:b/>
          <w:szCs w:val="28"/>
        </w:rPr>
        <w:t xml:space="preserve">Art. </w:t>
      </w:r>
      <w:r w:rsidR="003D4862">
        <w:rPr>
          <w:b/>
          <w:szCs w:val="28"/>
        </w:rPr>
        <w:t>2</w:t>
      </w:r>
      <w:r w:rsidR="00E26F41" w:rsidRPr="00462F7E">
        <w:rPr>
          <w:b/>
          <w:szCs w:val="28"/>
        </w:rPr>
        <w:t>º</w:t>
      </w:r>
      <w:r w:rsidR="00A46DB9" w:rsidRPr="00462F7E">
        <w:rPr>
          <w:b/>
          <w:szCs w:val="28"/>
        </w:rPr>
        <w:t xml:space="preserve"> </w:t>
      </w:r>
      <w:r w:rsidR="00E26F41" w:rsidRPr="00462F7E">
        <w:rPr>
          <w:szCs w:val="28"/>
        </w:rPr>
        <w:t>Esta Lei entra em vigor na data de sua publicação.</w:t>
      </w:r>
    </w:p>
    <w:p w:rsidR="00E26F41" w:rsidRPr="00462F7E" w:rsidRDefault="00E26F41" w:rsidP="00D13F1D">
      <w:pPr>
        <w:ind w:firstLine="709"/>
        <w:jc w:val="both"/>
        <w:rPr>
          <w:b/>
          <w:szCs w:val="28"/>
        </w:rPr>
      </w:pPr>
    </w:p>
    <w:p w:rsidR="00232D8F" w:rsidRPr="00462F7E" w:rsidRDefault="00E26F41" w:rsidP="00D13F1D">
      <w:pPr>
        <w:ind w:firstLine="709"/>
        <w:jc w:val="both"/>
        <w:rPr>
          <w:szCs w:val="28"/>
        </w:rPr>
      </w:pPr>
      <w:r w:rsidRPr="00462F7E">
        <w:rPr>
          <w:b/>
          <w:szCs w:val="28"/>
        </w:rPr>
        <w:t xml:space="preserve">Art. </w:t>
      </w:r>
      <w:r w:rsidR="003D4862">
        <w:rPr>
          <w:b/>
          <w:szCs w:val="28"/>
        </w:rPr>
        <w:t>3</w:t>
      </w:r>
      <w:r w:rsidRPr="00462F7E">
        <w:rPr>
          <w:b/>
          <w:szCs w:val="28"/>
        </w:rPr>
        <w:t xml:space="preserve">º </w:t>
      </w:r>
      <w:r w:rsidR="00A46DB9" w:rsidRPr="00462F7E">
        <w:rPr>
          <w:szCs w:val="28"/>
        </w:rPr>
        <w:t>Re</w:t>
      </w:r>
      <w:r w:rsidR="00B23B73" w:rsidRPr="00462F7E">
        <w:rPr>
          <w:szCs w:val="28"/>
        </w:rPr>
        <w:t>voga</w:t>
      </w:r>
      <w:r w:rsidR="00A46DB9" w:rsidRPr="00462F7E">
        <w:rPr>
          <w:szCs w:val="28"/>
        </w:rPr>
        <w:t xml:space="preserve">m-se </w:t>
      </w:r>
      <w:r w:rsidR="00B23B73" w:rsidRPr="00462F7E">
        <w:rPr>
          <w:szCs w:val="28"/>
        </w:rPr>
        <w:t>as disposições em contrário.</w:t>
      </w:r>
    </w:p>
    <w:p w:rsidR="00347130" w:rsidRPr="00462F7E" w:rsidRDefault="00347130" w:rsidP="00D13F1D">
      <w:pPr>
        <w:ind w:firstLine="709"/>
        <w:jc w:val="both"/>
        <w:rPr>
          <w:szCs w:val="28"/>
        </w:rPr>
      </w:pPr>
    </w:p>
    <w:p w:rsidR="00347130" w:rsidRPr="00462F7E" w:rsidRDefault="00A46DB9" w:rsidP="00D13F1D">
      <w:pPr>
        <w:jc w:val="both"/>
        <w:rPr>
          <w:szCs w:val="28"/>
        </w:rPr>
      </w:pPr>
      <w:r w:rsidRPr="00462F7E">
        <w:rPr>
          <w:szCs w:val="28"/>
        </w:rPr>
        <w:t xml:space="preserve">Palácio dos Pioneiros, Gabinete do Prefeito Municipal, Nova Xavantina – MT, </w:t>
      </w:r>
      <w:r w:rsidR="00D13F1D">
        <w:rPr>
          <w:szCs w:val="28"/>
        </w:rPr>
        <w:t>6</w:t>
      </w:r>
      <w:r w:rsidRPr="00462F7E">
        <w:rPr>
          <w:szCs w:val="28"/>
        </w:rPr>
        <w:t xml:space="preserve"> de </w:t>
      </w:r>
      <w:r w:rsidR="00D13F1D">
        <w:rPr>
          <w:szCs w:val="28"/>
        </w:rPr>
        <w:t>março</w:t>
      </w:r>
      <w:r w:rsidRPr="00462F7E">
        <w:rPr>
          <w:szCs w:val="28"/>
        </w:rPr>
        <w:t xml:space="preserve"> de 201</w:t>
      </w:r>
      <w:r w:rsidR="00E26F41" w:rsidRPr="00462F7E">
        <w:rPr>
          <w:szCs w:val="28"/>
        </w:rPr>
        <w:t>8</w:t>
      </w:r>
    </w:p>
    <w:p w:rsidR="00347130" w:rsidRDefault="00347130" w:rsidP="00D13F1D">
      <w:pPr>
        <w:ind w:firstLine="709"/>
        <w:jc w:val="both"/>
        <w:rPr>
          <w:szCs w:val="28"/>
        </w:rPr>
      </w:pPr>
    </w:p>
    <w:p w:rsidR="00D13F1D" w:rsidRDefault="00D13F1D" w:rsidP="00D13F1D">
      <w:pPr>
        <w:ind w:firstLine="709"/>
        <w:jc w:val="both"/>
        <w:rPr>
          <w:szCs w:val="28"/>
        </w:rPr>
      </w:pPr>
    </w:p>
    <w:p w:rsidR="00D13F1D" w:rsidRPr="00462F7E" w:rsidRDefault="00D13F1D" w:rsidP="00D13F1D">
      <w:pPr>
        <w:ind w:firstLine="709"/>
        <w:jc w:val="both"/>
        <w:rPr>
          <w:szCs w:val="28"/>
        </w:rPr>
      </w:pPr>
    </w:p>
    <w:p w:rsidR="00347130" w:rsidRPr="00462F7E" w:rsidRDefault="00347130" w:rsidP="00D13F1D">
      <w:pPr>
        <w:ind w:firstLine="709"/>
        <w:jc w:val="both"/>
        <w:rPr>
          <w:szCs w:val="28"/>
        </w:rPr>
      </w:pPr>
    </w:p>
    <w:p w:rsidR="00232D8F" w:rsidRPr="00462F7E" w:rsidRDefault="00A46DB9" w:rsidP="00D13F1D">
      <w:pPr>
        <w:jc w:val="center"/>
        <w:rPr>
          <w:szCs w:val="28"/>
        </w:rPr>
      </w:pPr>
      <w:r w:rsidRPr="00462F7E">
        <w:rPr>
          <w:b/>
          <w:szCs w:val="28"/>
        </w:rPr>
        <w:t>João Batista Vaz da Silva</w:t>
      </w:r>
      <w:r w:rsidRPr="00462F7E">
        <w:rPr>
          <w:szCs w:val="28"/>
        </w:rPr>
        <w:t xml:space="preserve"> - Cebola</w:t>
      </w:r>
    </w:p>
    <w:p w:rsidR="00A46DB9" w:rsidRPr="00462F7E" w:rsidRDefault="00232D8F" w:rsidP="00D13F1D">
      <w:pPr>
        <w:jc w:val="center"/>
        <w:rPr>
          <w:szCs w:val="28"/>
        </w:rPr>
      </w:pPr>
      <w:r w:rsidRPr="00462F7E">
        <w:rPr>
          <w:szCs w:val="28"/>
        </w:rPr>
        <w:t>Prefeito Municipal</w:t>
      </w:r>
    </w:p>
    <w:sectPr w:rsidR="00A46DB9" w:rsidRPr="00462F7E" w:rsidSect="008879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843" w:right="708" w:bottom="851" w:left="1843" w:header="720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B95" w:rsidRDefault="00F85B95" w:rsidP="00232D8F">
      <w:r>
        <w:separator/>
      </w:r>
    </w:p>
  </w:endnote>
  <w:endnote w:type="continuationSeparator" w:id="1">
    <w:p w:rsidR="00F85B95" w:rsidRDefault="00F85B95" w:rsidP="00232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B36" w:rsidRDefault="005116D4" w:rsidP="00A46DB9">
    <w:pPr>
      <w:pStyle w:val="Rodap"/>
      <w:framePr w:wrap="around" w:vAnchor="text" w:hAnchor="margin" w:xAlign="right" w:y="1"/>
      <w:rPr>
        <w:rStyle w:val="Nmerodepgina"/>
        <w:rFonts w:eastAsia="HG Mincho Light J"/>
      </w:rPr>
    </w:pPr>
    <w:r>
      <w:rPr>
        <w:rStyle w:val="Nmerodepgina"/>
        <w:rFonts w:eastAsia="HG Mincho Light J"/>
      </w:rPr>
      <w:fldChar w:fldCharType="begin"/>
    </w:r>
    <w:r w:rsidR="00190B36">
      <w:rPr>
        <w:rStyle w:val="Nmerodepgina"/>
        <w:rFonts w:eastAsia="HG Mincho Light J"/>
      </w:rPr>
      <w:instrText xml:space="preserve">PAGE  </w:instrText>
    </w:r>
    <w:r>
      <w:rPr>
        <w:rStyle w:val="Nmerodepgina"/>
        <w:rFonts w:eastAsia="HG Mincho Light J"/>
      </w:rPr>
      <w:fldChar w:fldCharType="end"/>
    </w:r>
  </w:p>
  <w:p w:rsidR="00190B36" w:rsidRDefault="00190B36" w:rsidP="00A46DB9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26479"/>
      <w:docPartObj>
        <w:docPartGallery w:val="Page Numbers (Bottom of Page)"/>
        <w:docPartUnique/>
      </w:docPartObj>
    </w:sdtPr>
    <w:sdtContent>
      <w:p w:rsidR="00190B36" w:rsidRDefault="005116D4">
        <w:pPr>
          <w:pStyle w:val="Rodap"/>
          <w:jc w:val="center"/>
        </w:pPr>
        <w:fldSimple w:instr=" PAGE   \* MERGEFORMAT ">
          <w:r w:rsidR="00084ADA">
            <w:rPr>
              <w:noProof/>
            </w:rPr>
            <w:t>1</w:t>
          </w:r>
        </w:fldSimple>
      </w:p>
    </w:sdtContent>
  </w:sdt>
  <w:p w:rsidR="00190B36" w:rsidRDefault="00190B3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ADA" w:rsidRDefault="00084AD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B95" w:rsidRDefault="00F85B95" w:rsidP="00232D8F">
      <w:r>
        <w:separator/>
      </w:r>
    </w:p>
  </w:footnote>
  <w:footnote w:type="continuationSeparator" w:id="1">
    <w:p w:rsidR="00F85B95" w:rsidRDefault="00F85B95" w:rsidP="00232D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ADA" w:rsidRDefault="00084AD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B36" w:rsidRDefault="00190B36" w:rsidP="00887999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2411095</wp:posOffset>
          </wp:positionH>
          <wp:positionV relativeFrom="paragraph">
            <wp:posOffset>-361950</wp:posOffset>
          </wp:positionV>
          <wp:extent cx="1066800" cy="990600"/>
          <wp:effectExtent l="19050" t="0" r="0" b="0"/>
          <wp:wrapSquare wrapText="bothSides"/>
          <wp:docPr id="2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0B36" w:rsidRDefault="00190B36" w:rsidP="00887999">
    <w:pPr>
      <w:pStyle w:val="Cabealho"/>
      <w:jc w:val="center"/>
    </w:pPr>
  </w:p>
  <w:p w:rsidR="00190B36" w:rsidRDefault="00190B36" w:rsidP="00887999">
    <w:pPr>
      <w:pStyle w:val="Cabealho"/>
      <w:jc w:val="center"/>
    </w:pPr>
  </w:p>
  <w:p w:rsidR="00190B36" w:rsidRPr="005B2BD3" w:rsidRDefault="00190B36" w:rsidP="00887999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190B36" w:rsidRDefault="00190B36" w:rsidP="00887999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190B36" w:rsidRPr="005B2BD3" w:rsidRDefault="00190B36" w:rsidP="00887999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190B36" w:rsidRPr="002B1FD8" w:rsidRDefault="00190B36" w:rsidP="00887999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  <w:p w:rsidR="00190B36" w:rsidRPr="00887999" w:rsidRDefault="00190B36" w:rsidP="00887999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ADA" w:rsidRDefault="00084AD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pStyle w:val="Recuodecorpodetexto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457049"/>
    <w:multiLevelType w:val="hybridMultilevel"/>
    <w:tmpl w:val="510CD2BE"/>
    <w:lvl w:ilvl="0" w:tplc="E31E8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7126C"/>
    <w:multiLevelType w:val="hybridMultilevel"/>
    <w:tmpl w:val="8D00C5D4"/>
    <w:lvl w:ilvl="0" w:tplc="25F6A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B614F"/>
    <w:multiLevelType w:val="hybridMultilevel"/>
    <w:tmpl w:val="49F23DF4"/>
    <w:lvl w:ilvl="0" w:tplc="6C36E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232D8F"/>
    <w:rsid w:val="000762B8"/>
    <w:rsid w:val="00084ADA"/>
    <w:rsid w:val="000966FC"/>
    <w:rsid w:val="000A2751"/>
    <w:rsid w:val="000E1D4A"/>
    <w:rsid w:val="000F20D1"/>
    <w:rsid w:val="00117811"/>
    <w:rsid w:val="001623FD"/>
    <w:rsid w:val="00190B36"/>
    <w:rsid w:val="001C3F73"/>
    <w:rsid w:val="001C6D74"/>
    <w:rsid w:val="001E225D"/>
    <w:rsid w:val="0020590E"/>
    <w:rsid w:val="00211A0F"/>
    <w:rsid w:val="002179CA"/>
    <w:rsid w:val="00232D8F"/>
    <w:rsid w:val="00247C5B"/>
    <w:rsid w:val="00252524"/>
    <w:rsid w:val="002646B1"/>
    <w:rsid w:val="00266C7E"/>
    <w:rsid w:val="002733FE"/>
    <w:rsid w:val="002A015E"/>
    <w:rsid w:val="002F1093"/>
    <w:rsid w:val="002F72CB"/>
    <w:rsid w:val="00347130"/>
    <w:rsid w:val="003522BD"/>
    <w:rsid w:val="00362058"/>
    <w:rsid w:val="003C7234"/>
    <w:rsid w:val="003D367D"/>
    <w:rsid w:val="003D4862"/>
    <w:rsid w:val="004112FE"/>
    <w:rsid w:val="004325EA"/>
    <w:rsid w:val="00434C27"/>
    <w:rsid w:val="004555F4"/>
    <w:rsid w:val="00462F7E"/>
    <w:rsid w:val="00476C85"/>
    <w:rsid w:val="00491FFB"/>
    <w:rsid w:val="004C40C1"/>
    <w:rsid w:val="004E3340"/>
    <w:rsid w:val="004F211D"/>
    <w:rsid w:val="005116D4"/>
    <w:rsid w:val="00517C96"/>
    <w:rsid w:val="00527807"/>
    <w:rsid w:val="005463C7"/>
    <w:rsid w:val="005B6AFD"/>
    <w:rsid w:val="005E6E0A"/>
    <w:rsid w:val="00672C4A"/>
    <w:rsid w:val="0072226D"/>
    <w:rsid w:val="00741939"/>
    <w:rsid w:val="00745B90"/>
    <w:rsid w:val="00757EE8"/>
    <w:rsid w:val="00784A43"/>
    <w:rsid w:val="00792218"/>
    <w:rsid w:val="007D326C"/>
    <w:rsid w:val="007D4AF3"/>
    <w:rsid w:val="0087336B"/>
    <w:rsid w:val="00880FC3"/>
    <w:rsid w:val="00887999"/>
    <w:rsid w:val="008B4DFF"/>
    <w:rsid w:val="008D7C69"/>
    <w:rsid w:val="008E3AFC"/>
    <w:rsid w:val="0095020B"/>
    <w:rsid w:val="00966AD1"/>
    <w:rsid w:val="00973529"/>
    <w:rsid w:val="009E3A76"/>
    <w:rsid w:val="00A15FF0"/>
    <w:rsid w:val="00A46DB9"/>
    <w:rsid w:val="00B23B73"/>
    <w:rsid w:val="00B31EB6"/>
    <w:rsid w:val="00B42BC9"/>
    <w:rsid w:val="00B61FF6"/>
    <w:rsid w:val="00B76C03"/>
    <w:rsid w:val="00B939C1"/>
    <w:rsid w:val="00C110ED"/>
    <w:rsid w:val="00C46EBF"/>
    <w:rsid w:val="00C55E53"/>
    <w:rsid w:val="00C93F4D"/>
    <w:rsid w:val="00CA3082"/>
    <w:rsid w:val="00CA7653"/>
    <w:rsid w:val="00D13F1D"/>
    <w:rsid w:val="00D22F8B"/>
    <w:rsid w:val="00DC482A"/>
    <w:rsid w:val="00DD4340"/>
    <w:rsid w:val="00E26F41"/>
    <w:rsid w:val="00E601CE"/>
    <w:rsid w:val="00E75C08"/>
    <w:rsid w:val="00EA3CE6"/>
    <w:rsid w:val="00EE5ABC"/>
    <w:rsid w:val="00F85B95"/>
    <w:rsid w:val="00FB6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D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32D8F"/>
    <w:pPr>
      <w:keepNext/>
      <w:shd w:val="clear" w:color="00FF00" w:fill="auto"/>
      <w:jc w:val="center"/>
      <w:outlineLvl w:val="6"/>
    </w:pPr>
    <w:rPr>
      <w:rFonts w:ascii="Tahoma" w:hAnsi="Tahoma" w:cs="Tahoma"/>
      <w:b/>
      <w:sz w:val="20"/>
    </w:rPr>
  </w:style>
  <w:style w:type="paragraph" w:styleId="Ttulo8">
    <w:name w:val="heading 8"/>
    <w:basedOn w:val="Normal"/>
    <w:next w:val="Normal"/>
    <w:link w:val="Ttulo8Char"/>
    <w:qFormat/>
    <w:rsid w:val="00232D8F"/>
    <w:pPr>
      <w:keepNext/>
      <w:shd w:val="clear" w:color="00FF00" w:fill="auto"/>
      <w:jc w:val="center"/>
      <w:outlineLvl w:val="7"/>
    </w:pPr>
    <w:rPr>
      <w:rFonts w:ascii="Tahoma" w:hAnsi="Tahoma" w:cs="Tahoma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32D8F"/>
    <w:rPr>
      <w:rFonts w:ascii="Tahoma" w:eastAsia="Times New Roman" w:hAnsi="Tahoma" w:cs="Tahoma"/>
      <w:b/>
      <w:sz w:val="20"/>
      <w:szCs w:val="20"/>
      <w:shd w:val="clear" w:color="00FF00" w:fill="auto"/>
      <w:lang w:eastAsia="pt-BR"/>
    </w:rPr>
  </w:style>
  <w:style w:type="character" w:customStyle="1" w:styleId="Ttulo8Char">
    <w:name w:val="Título 8 Char"/>
    <w:basedOn w:val="Fontepargpadro"/>
    <w:link w:val="Ttulo8"/>
    <w:rsid w:val="00232D8F"/>
    <w:rPr>
      <w:rFonts w:ascii="Tahoma" w:eastAsia="Times New Roman" w:hAnsi="Tahoma" w:cs="Tahoma"/>
      <w:b/>
      <w:sz w:val="24"/>
      <w:szCs w:val="20"/>
      <w:shd w:val="clear" w:color="00FF00" w:fill="auto"/>
      <w:lang w:eastAsia="pt-BR"/>
    </w:rPr>
  </w:style>
  <w:style w:type="paragraph" w:styleId="Cabealho">
    <w:name w:val="header"/>
    <w:basedOn w:val="Normal"/>
    <w:link w:val="CabealhoChar"/>
    <w:uiPriority w:val="99"/>
    <w:rsid w:val="00232D8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2D8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32D8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32D8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32D8F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232D8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Hyperlink">
    <w:name w:val="Hyperlink"/>
    <w:rsid w:val="00232D8F"/>
    <w:rPr>
      <w:color w:val="0000FF"/>
      <w:u w:val="single"/>
    </w:rPr>
  </w:style>
  <w:style w:type="character" w:styleId="Nmerodepgina">
    <w:name w:val="page number"/>
    <w:basedOn w:val="Fontepargpadro"/>
    <w:rsid w:val="00232D8F"/>
  </w:style>
  <w:style w:type="paragraph" w:styleId="Recuodecorpodetexto">
    <w:name w:val="Body Text Indent"/>
    <w:basedOn w:val="Normal"/>
    <w:link w:val="RecuodecorpodetextoChar"/>
    <w:rsid w:val="00232D8F"/>
    <w:pPr>
      <w:widowControl w:val="0"/>
      <w:numPr>
        <w:numId w:val="1"/>
      </w:numPr>
      <w:suppressAutoHyphens/>
      <w:spacing w:line="340" w:lineRule="exact"/>
      <w:ind w:firstLine="708"/>
      <w:jc w:val="both"/>
    </w:pPr>
    <w:rPr>
      <w:rFonts w:ascii="Thorndale" w:eastAsia="HG Mincho Light J" w:hAnsi="Thorndale"/>
      <w:color w:val="000000"/>
      <w:szCs w:val="24"/>
      <w:lang w:val="pt-PT"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232D8F"/>
    <w:rPr>
      <w:rFonts w:ascii="Thorndale" w:eastAsia="HG Mincho Light J" w:hAnsi="Thorndale" w:cs="Times New Roman"/>
      <w:color w:val="000000"/>
      <w:sz w:val="28"/>
      <w:szCs w:val="24"/>
      <w:lang w:val="pt-PT"/>
    </w:rPr>
  </w:style>
  <w:style w:type="table" w:styleId="Tabelacomgrade">
    <w:name w:val="Table Grid"/>
    <w:basedOn w:val="Tabelanormal"/>
    <w:uiPriority w:val="39"/>
    <w:rsid w:val="00232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6A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AD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3D36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2C1A1-618B-4E88-AB44-DF0151E4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da Silva</dc:creator>
  <cp:lastModifiedBy>Adao</cp:lastModifiedBy>
  <cp:revision>4</cp:revision>
  <cp:lastPrinted>2018-03-06T19:25:00Z</cp:lastPrinted>
  <dcterms:created xsi:type="dcterms:W3CDTF">2018-03-06T16:16:00Z</dcterms:created>
  <dcterms:modified xsi:type="dcterms:W3CDTF">2018-03-06T19:41:00Z</dcterms:modified>
</cp:coreProperties>
</file>