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B6E" w:rsidRPr="00887B6F" w:rsidRDefault="003B2B6E" w:rsidP="00CF1B3B">
      <w:pPr>
        <w:pStyle w:val="Ttulo1"/>
        <w:jc w:val="center"/>
        <w:rPr>
          <w:rFonts w:eastAsia="Times New Roman"/>
          <w:b/>
          <w:bCs/>
          <w:color w:val="000000"/>
          <w:sz w:val="28"/>
          <w:szCs w:val="28"/>
          <w:u w:val="single"/>
        </w:rPr>
      </w:pPr>
    </w:p>
    <w:p w:rsidR="00C360E7" w:rsidRPr="0088095D" w:rsidRDefault="00685249" w:rsidP="00CF1B3B">
      <w:pPr>
        <w:pStyle w:val="Ttulo1"/>
        <w:jc w:val="center"/>
        <w:rPr>
          <w:rFonts w:eastAsia="Times New Roman"/>
          <w:sz w:val="26"/>
          <w:szCs w:val="26"/>
          <w:u w:val="single"/>
        </w:rPr>
      </w:pPr>
      <w:r w:rsidRPr="0088095D">
        <w:rPr>
          <w:rFonts w:eastAsia="Times New Roman"/>
          <w:b/>
          <w:bCs/>
          <w:color w:val="000000"/>
          <w:sz w:val="26"/>
          <w:szCs w:val="26"/>
          <w:u w:val="single"/>
        </w:rPr>
        <w:t>LEI</w:t>
      </w:r>
      <w:r w:rsidR="00C360E7" w:rsidRPr="0088095D">
        <w:rPr>
          <w:rFonts w:eastAsia="Times New Roman"/>
          <w:b/>
          <w:bCs/>
          <w:color w:val="000000"/>
          <w:sz w:val="26"/>
          <w:szCs w:val="26"/>
          <w:u w:val="single"/>
        </w:rPr>
        <w:t xml:space="preserve"> </w:t>
      </w:r>
      <w:r w:rsidR="005D3943">
        <w:rPr>
          <w:rFonts w:eastAsia="Times New Roman"/>
          <w:b/>
          <w:bCs/>
          <w:color w:val="000000"/>
          <w:sz w:val="26"/>
          <w:szCs w:val="26"/>
          <w:u w:val="single"/>
        </w:rPr>
        <w:t xml:space="preserve">MUNICIPAL </w:t>
      </w:r>
      <w:r w:rsidRPr="0088095D">
        <w:rPr>
          <w:rFonts w:eastAsia="Times New Roman"/>
          <w:b/>
          <w:bCs/>
          <w:color w:val="000000"/>
          <w:sz w:val="26"/>
          <w:szCs w:val="26"/>
          <w:u w:val="single"/>
        </w:rPr>
        <w:t>N</w:t>
      </w:r>
      <w:r w:rsidR="00C360E7" w:rsidRPr="0088095D">
        <w:rPr>
          <w:rFonts w:eastAsia="Times New Roman"/>
          <w:b/>
          <w:bCs/>
          <w:color w:val="000000"/>
          <w:sz w:val="26"/>
          <w:szCs w:val="26"/>
          <w:u w:val="single"/>
        </w:rPr>
        <w:t xml:space="preserve">º </w:t>
      </w:r>
      <w:r w:rsidR="005D3943">
        <w:rPr>
          <w:rFonts w:eastAsia="Times New Roman"/>
          <w:b/>
          <w:bCs/>
          <w:color w:val="000000"/>
          <w:sz w:val="26"/>
          <w:szCs w:val="26"/>
          <w:u w:val="single"/>
        </w:rPr>
        <w:t>1.907</w:t>
      </w:r>
      <w:r w:rsidR="00CF1B3B" w:rsidRPr="0088095D">
        <w:rPr>
          <w:rFonts w:eastAsia="Times New Roman"/>
          <w:b/>
          <w:bCs/>
          <w:color w:val="000000"/>
          <w:sz w:val="26"/>
          <w:szCs w:val="26"/>
          <w:u w:val="single"/>
        </w:rPr>
        <w:t>,</w:t>
      </w:r>
      <w:r w:rsidR="00C360E7" w:rsidRPr="0088095D">
        <w:rPr>
          <w:rFonts w:eastAsia="Times New Roman"/>
          <w:b/>
          <w:bCs/>
          <w:color w:val="000000"/>
          <w:sz w:val="26"/>
          <w:szCs w:val="26"/>
          <w:u w:val="single"/>
        </w:rPr>
        <w:t xml:space="preserve"> </w:t>
      </w:r>
      <w:r w:rsidRPr="0088095D">
        <w:rPr>
          <w:rFonts w:eastAsia="Times New Roman"/>
          <w:b/>
          <w:bCs/>
          <w:color w:val="000000"/>
          <w:sz w:val="26"/>
          <w:szCs w:val="26"/>
          <w:u w:val="single"/>
        </w:rPr>
        <w:t>DE</w:t>
      </w:r>
      <w:r w:rsidR="00C360E7" w:rsidRPr="0088095D">
        <w:rPr>
          <w:rFonts w:eastAsia="Times New Roman"/>
          <w:b/>
          <w:bCs/>
          <w:color w:val="000000"/>
          <w:sz w:val="26"/>
          <w:szCs w:val="26"/>
          <w:u w:val="single"/>
        </w:rPr>
        <w:t xml:space="preserve"> </w:t>
      </w:r>
      <w:r w:rsidR="005D3943">
        <w:rPr>
          <w:rFonts w:eastAsia="Times New Roman"/>
          <w:b/>
          <w:bCs/>
          <w:color w:val="000000"/>
          <w:sz w:val="26"/>
          <w:szCs w:val="26"/>
          <w:u w:val="single"/>
        </w:rPr>
        <w:t>12</w:t>
      </w:r>
      <w:r w:rsidR="00C360E7" w:rsidRPr="0088095D">
        <w:rPr>
          <w:rFonts w:eastAsia="Times New Roman"/>
          <w:b/>
          <w:bCs/>
          <w:color w:val="000000"/>
          <w:sz w:val="26"/>
          <w:szCs w:val="26"/>
          <w:u w:val="single"/>
        </w:rPr>
        <w:t xml:space="preserve"> </w:t>
      </w:r>
      <w:r w:rsidRPr="0088095D">
        <w:rPr>
          <w:rFonts w:eastAsia="Times New Roman"/>
          <w:b/>
          <w:bCs/>
          <w:color w:val="000000"/>
          <w:sz w:val="26"/>
          <w:szCs w:val="26"/>
          <w:u w:val="single"/>
        </w:rPr>
        <w:t xml:space="preserve">DE </w:t>
      </w:r>
      <w:r w:rsidR="00B26254" w:rsidRPr="0088095D">
        <w:rPr>
          <w:rFonts w:eastAsia="Times New Roman"/>
          <w:b/>
          <w:bCs/>
          <w:color w:val="000000"/>
          <w:sz w:val="26"/>
          <w:szCs w:val="26"/>
          <w:u w:val="single"/>
        </w:rPr>
        <w:t>JANEIRO</w:t>
      </w:r>
      <w:r w:rsidRPr="0088095D">
        <w:rPr>
          <w:rFonts w:eastAsia="Times New Roman"/>
          <w:b/>
          <w:bCs/>
          <w:color w:val="000000"/>
          <w:sz w:val="26"/>
          <w:szCs w:val="26"/>
          <w:u w:val="single"/>
        </w:rPr>
        <w:t xml:space="preserve"> DE</w:t>
      </w:r>
      <w:r w:rsidR="00C360E7" w:rsidRPr="0088095D">
        <w:rPr>
          <w:rFonts w:eastAsia="Times New Roman"/>
          <w:b/>
          <w:bCs/>
          <w:color w:val="000000"/>
          <w:sz w:val="26"/>
          <w:szCs w:val="26"/>
          <w:u w:val="single"/>
        </w:rPr>
        <w:t xml:space="preserve"> </w:t>
      </w:r>
      <w:r w:rsidR="00CF1B3B" w:rsidRPr="0088095D">
        <w:rPr>
          <w:rFonts w:eastAsia="Times New Roman"/>
          <w:b/>
          <w:bCs/>
          <w:color w:val="000000"/>
          <w:sz w:val="26"/>
          <w:szCs w:val="26"/>
          <w:u w:val="single"/>
        </w:rPr>
        <w:t>201</w:t>
      </w:r>
      <w:r w:rsidR="00B26254" w:rsidRPr="0088095D">
        <w:rPr>
          <w:rFonts w:eastAsia="Times New Roman"/>
          <w:b/>
          <w:bCs/>
          <w:color w:val="000000"/>
          <w:sz w:val="26"/>
          <w:szCs w:val="26"/>
          <w:u w:val="single"/>
        </w:rPr>
        <w:t>6</w:t>
      </w:r>
      <w:r w:rsidR="00C360E7" w:rsidRPr="0088095D">
        <w:rPr>
          <w:rFonts w:eastAsia="Times New Roman"/>
          <w:b/>
          <w:bCs/>
          <w:color w:val="000000"/>
          <w:sz w:val="26"/>
          <w:szCs w:val="26"/>
          <w:u w:val="single"/>
        </w:rPr>
        <w:t>.</w:t>
      </w:r>
    </w:p>
    <w:p w:rsidR="00DA0BE4" w:rsidRPr="0088095D" w:rsidRDefault="00DA0BE4" w:rsidP="00DA0BE4">
      <w:pPr>
        <w:pStyle w:val="Corpodetexto3"/>
        <w:spacing w:before="0" w:beforeAutospacing="0" w:after="0" w:afterAutospacing="0"/>
        <w:ind w:left="708"/>
        <w:jc w:val="both"/>
        <w:rPr>
          <w:sz w:val="26"/>
          <w:szCs w:val="26"/>
        </w:rPr>
      </w:pPr>
    </w:p>
    <w:p w:rsidR="0073198E" w:rsidRPr="0088095D" w:rsidRDefault="0073198E" w:rsidP="0073198E">
      <w:pPr>
        <w:ind w:left="708"/>
        <w:jc w:val="both"/>
        <w:rPr>
          <w:i/>
          <w:snapToGrid w:val="0"/>
          <w:color w:val="000000"/>
          <w:sz w:val="26"/>
          <w:szCs w:val="26"/>
        </w:rPr>
      </w:pPr>
      <w:r w:rsidRPr="0088095D">
        <w:rPr>
          <w:i/>
          <w:snapToGrid w:val="0"/>
          <w:color w:val="000000"/>
          <w:sz w:val="26"/>
          <w:szCs w:val="26"/>
        </w:rPr>
        <w:t>Autoriza o Poder Executivo Municipal a confessar e parcelar débitos oriundos do consumo de energia elétrica junto à ENERGISA S/A e dá outras providências</w:t>
      </w:r>
    </w:p>
    <w:p w:rsidR="0073198E" w:rsidRPr="0088095D" w:rsidRDefault="0073198E" w:rsidP="00CF1B3B">
      <w:pPr>
        <w:pStyle w:val="Recuodecorpodetexto"/>
        <w:spacing w:before="0" w:beforeAutospacing="0" w:after="0" w:afterAutospacing="0"/>
        <w:jc w:val="both"/>
        <w:rPr>
          <w:i/>
          <w:sz w:val="26"/>
          <w:szCs w:val="26"/>
        </w:rPr>
      </w:pPr>
    </w:p>
    <w:p w:rsidR="00C360E7" w:rsidRPr="0088095D" w:rsidRDefault="00C360E7" w:rsidP="00CF1B3B">
      <w:pPr>
        <w:pStyle w:val="Recuodecorpodetexto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88095D">
        <w:rPr>
          <w:sz w:val="26"/>
          <w:szCs w:val="26"/>
        </w:rPr>
        <w:t xml:space="preserve">O </w:t>
      </w:r>
      <w:r w:rsidRPr="0088095D">
        <w:rPr>
          <w:b/>
          <w:sz w:val="26"/>
          <w:szCs w:val="26"/>
        </w:rPr>
        <w:t xml:space="preserve">Prefeito </w:t>
      </w:r>
      <w:r w:rsidR="00CF1B3B" w:rsidRPr="0088095D">
        <w:rPr>
          <w:b/>
          <w:sz w:val="26"/>
          <w:szCs w:val="26"/>
        </w:rPr>
        <w:t>do Município de Nova Xavantina</w:t>
      </w:r>
      <w:r w:rsidR="00CF1B3B" w:rsidRPr="0088095D">
        <w:rPr>
          <w:sz w:val="26"/>
          <w:szCs w:val="26"/>
        </w:rPr>
        <w:t>, Estado de Mato Grosso,</w:t>
      </w:r>
      <w:r w:rsidRPr="0088095D">
        <w:rPr>
          <w:sz w:val="26"/>
          <w:szCs w:val="26"/>
        </w:rPr>
        <w:t xml:space="preserve"> no</w:t>
      </w:r>
      <w:r w:rsidR="00DA0BE4" w:rsidRPr="0088095D">
        <w:rPr>
          <w:sz w:val="26"/>
          <w:szCs w:val="26"/>
        </w:rPr>
        <w:t xml:space="preserve"> uso de suas atribuições legais, f</w:t>
      </w:r>
      <w:r w:rsidRPr="0088095D">
        <w:rPr>
          <w:sz w:val="26"/>
          <w:szCs w:val="26"/>
        </w:rPr>
        <w:t xml:space="preserve">az saber que a Câmara Municipal de </w:t>
      </w:r>
      <w:r w:rsidR="00CF1B3B" w:rsidRPr="0088095D">
        <w:rPr>
          <w:sz w:val="26"/>
          <w:szCs w:val="26"/>
        </w:rPr>
        <w:t>Nova Xavantina – MT,</w:t>
      </w:r>
      <w:r w:rsidRPr="0088095D">
        <w:rPr>
          <w:sz w:val="26"/>
          <w:szCs w:val="26"/>
        </w:rPr>
        <w:t xml:space="preserve"> aprovou e eu sanciono a seguinte Lei:</w:t>
      </w:r>
    </w:p>
    <w:p w:rsidR="0073198E" w:rsidRPr="0088095D" w:rsidRDefault="0073198E" w:rsidP="0073198E">
      <w:pPr>
        <w:jc w:val="both"/>
        <w:rPr>
          <w:snapToGrid w:val="0"/>
          <w:color w:val="000000"/>
          <w:sz w:val="26"/>
          <w:szCs w:val="26"/>
        </w:rPr>
      </w:pPr>
    </w:p>
    <w:p w:rsidR="0073198E" w:rsidRPr="0088095D" w:rsidRDefault="0073198E" w:rsidP="0073198E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88095D">
        <w:rPr>
          <w:b/>
          <w:snapToGrid w:val="0"/>
          <w:color w:val="000000"/>
          <w:sz w:val="26"/>
          <w:szCs w:val="26"/>
        </w:rPr>
        <w:t>Art. 1º</w:t>
      </w:r>
      <w:r w:rsidRPr="0088095D">
        <w:rPr>
          <w:snapToGrid w:val="0"/>
          <w:color w:val="000000"/>
          <w:sz w:val="26"/>
          <w:szCs w:val="26"/>
        </w:rPr>
        <w:t xml:space="preserve"> Fica o Poder Executivo Municipal autorizado a firmar Termo de confissão e parcelamento do</w:t>
      </w:r>
      <w:r w:rsidR="00887B6F" w:rsidRPr="0088095D">
        <w:rPr>
          <w:snapToGrid w:val="0"/>
          <w:color w:val="000000"/>
          <w:sz w:val="26"/>
          <w:szCs w:val="26"/>
        </w:rPr>
        <w:t>s</w:t>
      </w:r>
      <w:r w:rsidRPr="0088095D">
        <w:rPr>
          <w:snapToGrid w:val="0"/>
          <w:color w:val="000000"/>
          <w:sz w:val="26"/>
          <w:szCs w:val="26"/>
        </w:rPr>
        <w:t xml:space="preserve"> débitos oriundos do consumo de energia elétrica, vencidos </w:t>
      </w:r>
      <w:r w:rsidR="000E28E7" w:rsidRPr="0088095D">
        <w:rPr>
          <w:snapToGrid w:val="0"/>
          <w:color w:val="000000"/>
          <w:sz w:val="26"/>
          <w:szCs w:val="26"/>
        </w:rPr>
        <w:t>no</w:t>
      </w:r>
      <w:r w:rsidR="0088095D" w:rsidRPr="0088095D">
        <w:rPr>
          <w:snapToGrid w:val="0"/>
          <w:color w:val="000000"/>
          <w:sz w:val="26"/>
          <w:szCs w:val="26"/>
        </w:rPr>
        <w:t xml:space="preserve"> </w:t>
      </w:r>
      <w:r w:rsidR="000E28E7" w:rsidRPr="0088095D">
        <w:rPr>
          <w:snapToGrid w:val="0"/>
          <w:color w:val="000000"/>
          <w:sz w:val="26"/>
          <w:szCs w:val="26"/>
        </w:rPr>
        <w:t xml:space="preserve">exercício </w:t>
      </w:r>
      <w:r w:rsidRPr="0088095D">
        <w:rPr>
          <w:snapToGrid w:val="0"/>
          <w:color w:val="000000"/>
          <w:sz w:val="26"/>
          <w:szCs w:val="26"/>
        </w:rPr>
        <w:t xml:space="preserve">2015, e </w:t>
      </w:r>
      <w:r w:rsidR="00887B6F" w:rsidRPr="0088095D">
        <w:rPr>
          <w:snapToGrid w:val="0"/>
          <w:color w:val="000000"/>
          <w:sz w:val="26"/>
          <w:szCs w:val="26"/>
        </w:rPr>
        <w:t>p</w:t>
      </w:r>
      <w:r w:rsidRPr="0088095D">
        <w:rPr>
          <w:snapToGrid w:val="0"/>
          <w:color w:val="000000"/>
          <w:sz w:val="26"/>
          <w:szCs w:val="26"/>
        </w:rPr>
        <w:t>arcelamentos de acordos firmados anteriormente, junto à concessionária de energia elétrica (ENERGISA S/A).</w:t>
      </w:r>
    </w:p>
    <w:p w:rsidR="0073198E" w:rsidRPr="0088095D" w:rsidRDefault="0073198E" w:rsidP="0073198E">
      <w:pPr>
        <w:jc w:val="both"/>
        <w:rPr>
          <w:snapToGrid w:val="0"/>
          <w:color w:val="000000"/>
          <w:sz w:val="26"/>
          <w:szCs w:val="26"/>
        </w:rPr>
      </w:pPr>
    </w:p>
    <w:p w:rsidR="0073198E" w:rsidRPr="0088095D" w:rsidRDefault="0073198E" w:rsidP="0073198E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88095D">
        <w:rPr>
          <w:b/>
          <w:snapToGrid w:val="0"/>
          <w:color w:val="000000"/>
          <w:sz w:val="26"/>
          <w:szCs w:val="26"/>
        </w:rPr>
        <w:t>Art. 2º</w:t>
      </w:r>
      <w:r w:rsidRPr="0088095D">
        <w:rPr>
          <w:snapToGrid w:val="0"/>
          <w:color w:val="000000"/>
          <w:sz w:val="26"/>
          <w:szCs w:val="26"/>
        </w:rPr>
        <w:t xml:space="preserve"> Fica o Poder Executivo Municipal autorizado a parcelar a totalidade do débito confessado </w:t>
      </w:r>
      <w:r w:rsidR="0088095D" w:rsidRPr="0088095D">
        <w:rPr>
          <w:snapToGrid w:val="0"/>
          <w:color w:val="000000"/>
          <w:sz w:val="26"/>
          <w:szCs w:val="26"/>
        </w:rPr>
        <w:t xml:space="preserve">no valor de R$ 469.536,43 (quatrocentos e sessenta e nove mil, quinhentos e trinta e seis reais e quarenta e três centavos), </w:t>
      </w:r>
      <w:r w:rsidRPr="0088095D">
        <w:rPr>
          <w:snapToGrid w:val="0"/>
          <w:color w:val="000000"/>
          <w:sz w:val="26"/>
          <w:szCs w:val="26"/>
        </w:rPr>
        <w:t>acrescendo-se ao débito multas, juros e correções, de acordo com que determina o setor elétrico</w:t>
      </w:r>
      <w:r w:rsidR="00834EB2" w:rsidRPr="0088095D">
        <w:rPr>
          <w:snapToGrid w:val="0"/>
          <w:color w:val="000000"/>
          <w:sz w:val="26"/>
          <w:szCs w:val="26"/>
        </w:rPr>
        <w:t>, conforme demonstrativo em anexo</w:t>
      </w:r>
      <w:r w:rsidRPr="0088095D">
        <w:rPr>
          <w:snapToGrid w:val="0"/>
          <w:color w:val="000000"/>
          <w:sz w:val="26"/>
          <w:szCs w:val="26"/>
        </w:rPr>
        <w:t>.</w:t>
      </w:r>
    </w:p>
    <w:p w:rsidR="0088095D" w:rsidRPr="0088095D" w:rsidRDefault="0088095D" w:rsidP="0073198E">
      <w:pPr>
        <w:jc w:val="both"/>
        <w:rPr>
          <w:snapToGrid w:val="0"/>
          <w:color w:val="000000"/>
          <w:sz w:val="26"/>
          <w:szCs w:val="26"/>
        </w:rPr>
      </w:pPr>
    </w:p>
    <w:p w:rsidR="0073198E" w:rsidRPr="0088095D" w:rsidRDefault="0088095D" w:rsidP="0088095D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88095D">
        <w:rPr>
          <w:b/>
          <w:snapToGrid w:val="0"/>
          <w:color w:val="000000"/>
          <w:sz w:val="26"/>
          <w:szCs w:val="26"/>
        </w:rPr>
        <w:t>Art. 3º</w:t>
      </w:r>
      <w:r w:rsidRPr="0088095D">
        <w:rPr>
          <w:snapToGrid w:val="0"/>
          <w:color w:val="000000"/>
          <w:sz w:val="26"/>
          <w:szCs w:val="26"/>
        </w:rPr>
        <w:t xml:space="preserve"> O parcelamento do débito de que trata o art. 2º desta Lei, será em 12 (doze) parcelas mensais e sucessivas, compreendendo o período de janeiro a dezembro de 2016,  no valor de R$ 41.892,55 (quarenta e um mil, oitocentos e noventa e dois reais e cinquenta e cinco centavos), que totalizará R$ 502.710,60 (quinhentos e dois mil, setecentos e dez reais e sessenta centavos).</w:t>
      </w:r>
    </w:p>
    <w:p w:rsidR="0088095D" w:rsidRPr="0088095D" w:rsidRDefault="0088095D" w:rsidP="0073198E">
      <w:pPr>
        <w:jc w:val="both"/>
        <w:rPr>
          <w:snapToGrid w:val="0"/>
          <w:color w:val="000000"/>
          <w:sz w:val="26"/>
          <w:szCs w:val="26"/>
        </w:rPr>
      </w:pPr>
    </w:p>
    <w:p w:rsidR="0073198E" w:rsidRPr="0088095D" w:rsidRDefault="0073198E" w:rsidP="0073198E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88095D">
        <w:rPr>
          <w:b/>
          <w:snapToGrid w:val="0"/>
          <w:color w:val="000000"/>
          <w:sz w:val="26"/>
          <w:szCs w:val="26"/>
        </w:rPr>
        <w:t xml:space="preserve">Art. </w:t>
      </w:r>
      <w:r w:rsidR="0088095D" w:rsidRPr="0088095D">
        <w:rPr>
          <w:b/>
          <w:snapToGrid w:val="0"/>
          <w:color w:val="000000"/>
          <w:sz w:val="26"/>
          <w:szCs w:val="26"/>
        </w:rPr>
        <w:t>4</w:t>
      </w:r>
      <w:r w:rsidRPr="0088095D">
        <w:rPr>
          <w:b/>
          <w:snapToGrid w:val="0"/>
          <w:color w:val="000000"/>
          <w:sz w:val="26"/>
          <w:szCs w:val="26"/>
        </w:rPr>
        <w:t>º</w:t>
      </w:r>
      <w:r w:rsidR="00F6129E" w:rsidRPr="0088095D">
        <w:rPr>
          <w:b/>
          <w:snapToGrid w:val="0"/>
          <w:color w:val="000000"/>
          <w:sz w:val="26"/>
          <w:szCs w:val="26"/>
        </w:rPr>
        <w:t xml:space="preserve"> </w:t>
      </w:r>
      <w:r w:rsidRPr="0088095D">
        <w:rPr>
          <w:snapToGrid w:val="0"/>
          <w:color w:val="000000"/>
          <w:sz w:val="26"/>
          <w:szCs w:val="26"/>
        </w:rPr>
        <w:t>As despesas oriundas com o parcelamento do débito correrão por conta de rubrica própria consignada no orçamento do Município.</w:t>
      </w:r>
    </w:p>
    <w:p w:rsidR="0073198E" w:rsidRPr="0088095D" w:rsidRDefault="0073198E" w:rsidP="0073198E">
      <w:pPr>
        <w:jc w:val="both"/>
        <w:rPr>
          <w:snapToGrid w:val="0"/>
          <w:color w:val="000000"/>
          <w:sz w:val="26"/>
          <w:szCs w:val="26"/>
        </w:rPr>
      </w:pPr>
    </w:p>
    <w:p w:rsidR="0073198E" w:rsidRPr="0088095D" w:rsidRDefault="0073198E" w:rsidP="0073198E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88095D">
        <w:rPr>
          <w:b/>
          <w:snapToGrid w:val="0"/>
          <w:color w:val="000000"/>
          <w:sz w:val="26"/>
          <w:szCs w:val="26"/>
        </w:rPr>
        <w:t xml:space="preserve">Art. </w:t>
      </w:r>
      <w:r w:rsidR="0088095D" w:rsidRPr="0088095D">
        <w:rPr>
          <w:b/>
          <w:snapToGrid w:val="0"/>
          <w:color w:val="000000"/>
          <w:sz w:val="26"/>
          <w:szCs w:val="26"/>
        </w:rPr>
        <w:t>5</w:t>
      </w:r>
      <w:r w:rsidRPr="0088095D">
        <w:rPr>
          <w:b/>
          <w:snapToGrid w:val="0"/>
          <w:color w:val="000000"/>
          <w:sz w:val="26"/>
          <w:szCs w:val="26"/>
        </w:rPr>
        <w:t>º</w:t>
      </w:r>
      <w:r w:rsidRPr="0088095D">
        <w:rPr>
          <w:snapToGrid w:val="0"/>
          <w:color w:val="000000"/>
          <w:sz w:val="26"/>
          <w:szCs w:val="26"/>
        </w:rPr>
        <w:t xml:space="preserve"> Esta lei entra em vigor na data de sua publicação</w:t>
      </w:r>
    </w:p>
    <w:p w:rsidR="0073198E" w:rsidRPr="0088095D" w:rsidRDefault="0073198E" w:rsidP="0073198E">
      <w:pPr>
        <w:ind w:firstLine="708"/>
        <w:jc w:val="both"/>
        <w:rPr>
          <w:snapToGrid w:val="0"/>
          <w:color w:val="000000"/>
          <w:sz w:val="26"/>
          <w:szCs w:val="26"/>
        </w:rPr>
      </w:pPr>
    </w:p>
    <w:p w:rsidR="0073198E" w:rsidRPr="0088095D" w:rsidRDefault="0073198E" w:rsidP="0073198E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88095D">
        <w:rPr>
          <w:b/>
          <w:snapToGrid w:val="0"/>
          <w:color w:val="000000"/>
          <w:sz w:val="26"/>
          <w:szCs w:val="26"/>
        </w:rPr>
        <w:t xml:space="preserve">Art. </w:t>
      </w:r>
      <w:r w:rsidR="0088095D" w:rsidRPr="0088095D">
        <w:rPr>
          <w:b/>
          <w:snapToGrid w:val="0"/>
          <w:color w:val="000000"/>
          <w:sz w:val="26"/>
          <w:szCs w:val="26"/>
        </w:rPr>
        <w:t>6</w:t>
      </w:r>
      <w:r w:rsidRPr="0088095D">
        <w:rPr>
          <w:b/>
          <w:snapToGrid w:val="0"/>
          <w:color w:val="000000"/>
          <w:sz w:val="26"/>
          <w:szCs w:val="26"/>
        </w:rPr>
        <w:t>º</w:t>
      </w:r>
      <w:r w:rsidRPr="0088095D">
        <w:rPr>
          <w:snapToGrid w:val="0"/>
          <w:color w:val="000000"/>
          <w:sz w:val="26"/>
          <w:szCs w:val="26"/>
        </w:rPr>
        <w:t xml:space="preserve"> Revogam-se as disposições em contrário.</w:t>
      </w:r>
    </w:p>
    <w:p w:rsidR="0073198E" w:rsidRPr="0088095D" w:rsidRDefault="0073198E" w:rsidP="0073198E">
      <w:pPr>
        <w:jc w:val="both"/>
        <w:rPr>
          <w:snapToGrid w:val="0"/>
          <w:color w:val="000000"/>
          <w:sz w:val="26"/>
          <w:szCs w:val="26"/>
        </w:rPr>
      </w:pPr>
    </w:p>
    <w:p w:rsidR="00C360E7" w:rsidRPr="0088095D" w:rsidRDefault="00DA0BE4" w:rsidP="00DA0BE4">
      <w:pPr>
        <w:pStyle w:val="Recuodecorpodetexto"/>
        <w:spacing w:before="0" w:beforeAutospacing="0" w:after="0" w:afterAutospacing="0"/>
        <w:jc w:val="both"/>
        <w:rPr>
          <w:sz w:val="26"/>
          <w:szCs w:val="26"/>
        </w:rPr>
      </w:pPr>
      <w:r w:rsidRPr="0088095D">
        <w:rPr>
          <w:sz w:val="26"/>
          <w:szCs w:val="26"/>
        </w:rPr>
        <w:t xml:space="preserve">Palácio dos Pioneiros, Gabinete do Prefeito Municipal, Nova Xavantina – MT, </w:t>
      </w:r>
      <w:r w:rsidR="005D3943">
        <w:rPr>
          <w:sz w:val="26"/>
          <w:szCs w:val="26"/>
        </w:rPr>
        <w:t>12</w:t>
      </w:r>
      <w:r w:rsidRPr="0088095D">
        <w:rPr>
          <w:sz w:val="26"/>
          <w:szCs w:val="26"/>
        </w:rPr>
        <w:t xml:space="preserve"> de </w:t>
      </w:r>
      <w:r w:rsidR="00B26254" w:rsidRPr="0088095D">
        <w:rPr>
          <w:sz w:val="26"/>
          <w:szCs w:val="26"/>
        </w:rPr>
        <w:t>janeiro</w:t>
      </w:r>
      <w:r w:rsidRPr="0088095D">
        <w:rPr>
          <w:sz w:val="26"/>
          <w:szCs w:val="26"/>
        </w:rPr>
        <w:t xml:space="preserve"> de 201</w:t>
      </w:r>
      <w:r w:rsidR="00B26254" w:rsidRPr="0088095D">
        <w:rPr>
          <w:sz w:val="26"/>
          <w:szCs w:val="26"/>
        </w:rPr>
        <w:t>6</w:t>
      </w:r>
      <w:r w:rsidRPr="0088095D">
        <w:rPr>
          <w:sz w:val="26"/>
          <w:szCs w:val="26"/>
        </w:rPr>
        <w:t>.</w:t>
      </w:r>
    </w:p>
    <w:p w:rsidR="00812F5E" w:rsidRPr="0088095D" w:rsidRDefault="00812F5E" w:rsidP="00CF1B3B">
      <w:pPr>
        <w:pStyle w:val="Recuodecorpodetexto"/>
        <w:spacing w:before="0" w:beforeAutospacing="0" w:after="0" w:afterAutospacing="0"/>
        <w:rPr>
          <w:sz w:val="26"/>
          <w:szCs w:val="26"/>
        </w:rPr>
      </w:pPr>
    </w:p>
    <w:p w:rsidR="00812F5E" w:rsidRPr="0088095D" w:rsidRDefault="00812F5E" w:rsidP="00CF1B3B">
      <w:pPr>
        <w:pStyle w:val="Recuodecorpodetexto"/>
        <w:spacing w:before="0" w:beforeAutospacing="0" w:after="0" w:afterAutospacing="0"/>
        <w:rPr>
          <w:sz w:val="26"/>
          <w:szCs w:val="26"/>
        </w:rPr>
      </w:pPr>
    </w:p>
    <w:p w:rsidR="00812F5E" w:rsidRPr="0088095D" w:rsidRDefault="00812F5E" w:rsidP="00CF1B3B">
      <w:pPr>
        <w:pStyle w:val="Recuodecorpodetexto"/>
        <w:spacing w:before="0" w:beforeAutospacing="0" w:after="0" w:afterAutospacing="0"/>
        <w:rPr>
          <w:sz w:val="26"/>
          <w:szCs w:val="26"/>
        </w:rPr>
      </w:pPr>
    </w:p>
    <w:p w:rsidR="00C360E7" w:rsidRPr="0088095D" w:rsidRDefault="00DA0BE4" w:rsidP="00CF1B3B">
      <w:pPr>
        <w:pStyle w:val="Ttulo5"/>
        <w:jc w:val="center"/>
        <w:rPr>
          <w:rFonts w:eastAsia="Times New Roman"/>
          <w:sz w:val="26"/>
          <w:szCs w:val="26"/>
        </w:rPr>
      </w:pPr>
      <w:r w:rsidRPr="0088095D">
        <w:rPr>
          <w:rFonts w:eastAsia="Times New Roman"/>
          <w:sz w:val="26"/>
          <w:szCs w:val="26"/>
        </w:rPr>
        <w:t>Gercino Caetano Rosa</w:t>
      </w:r>
    </w:p>
    <w:p w:rsidR="00C360E7" w:rsidRPr="0088095D" w:rsidRDefault="00C360E7" w:rsidP="00CF1B3B">
      <w:pPr>
        <w:pStyle w:val="Ttulo5"/>
        <w:jc w:val="center"/>
        <w:rPr>
          <w:rFonts w:eastAsia="Times New Roman"/>
          <w:b w:val="0"/>
          <w:sz w:val="26"/>
          <w:szCs w:val="26"/>
        </w:rPr>
      </w:pPr>
      <w:r w:rsidRPr="0088095D">
        <w:rPr>
          <w:rFonts w:eastAsia="Times New Roman"/>
          <w:b w:val="0"/>
          <w:sz w:val="26"/>
          <w:szCs w:val="26"/>
        </w:rPr>
        <w:t>Prefeito Municipal</w:t>
      </w:r>
    </w:p>
    <w:p w:rsidR="00C360E7" w:rsidRDefault="00C360E7" w:rsidP="00DA0BE4">
      <w:pPr>
        <w:jc w:val="both"/>
      </w:pPr>
      <w:r w:rsidRPr="00DA0BE4">
        <w:t> </w:t>
      </w:r>
    </w:p>
    <w:p w:rsidR="0088095D" w:rsidRDefault="0088095D" w:rsidP="00DA0BE4">
      <w:pPr>
        <w:jc w:val="both"/>
      </w:pPr>
    </w:p>
    <w:p w:rsidR="00812F5E" w:rsidRDefault="00812F5E" w:rsidP="00DA0BE4">
      <w:pPr>
        <w:jc w:val="both"/>
      </w:pPr>
    </w:p>
    <w:p w:rsidR="00F6129E" w:rsidRPr="00CF56EE" w:rsidRDefault="00F6129E" w:rsidP="00F6129E">
      <w:pPr>
        <w:pStyle w:val="Recuodecorpodetexto"/>
        <w:spacing w:before="0" w:beforeAutospacing="0" w:after="0" w:afterAutospacing="0"/>
        <w:jc w:val="center"/>
        <w:rPr>
          <w:sz w:val="28"/>
          <w:szCs w:val="28"/>
        </w:rPr>
      </w:pPr>
    </w:p>
    <w:p w:rsidR="00CF56EE" w:rsidRPr="00CF56EE" w:rsidRDefault="00CF56EE" w:rsidP="00CF56EE">
      <w:pPr>
        <w:pStyle w:val="Recuodecorpodetexto"/>
        <w:spacing w:before="0" w:beforeAutospacing="0" w:after="0" w:afterAutospacing="0"/>
        <w:jc w:val="both"/>
        <w:rPr>
          <w:sz w:val="28"/>
          <w:szCs w:val="28"/>
        </w:rPr>
      </w:pPr>
      <w:r w:rsidRPr="00CF56EE">
        <w:rPr>
          <w:sz w:val="28"/>
          <w:szCs w:val="28"/>
        </w:rPr>
        <w:t xml:space="preserve">  </w:t>
      </w:r>
    </w:p>
    <w:p w:rsidR="00887B6F" w:rsidRPr="00CF56EE" w:rsidRDefault="00887B6F" w:rsidP="00DA0BE4">
      <w:pPr>
        <w:jc w:val="both"/>
      </w:pPr>
    </w:p>
    <w:p w:rsidR="00887B6F" w:rsidRPr="00CF56EE" w:rsidRDefault="00887B6F" w:rsidP="00DA0BE4">
      <w:pPr>
        <w:jc w:val="both"/>
      </w:pPr>
    </w:p>
    <w:p w:rsidR="00887B6F" w:rsidRDefault="00887B6F" w:rsidP="00DA0BE4">
      <w:pPr>
        <w:jc w:val="both"/>
      </w:pPr>
    </w:p>
    <w:p w:rsidR="00887B6F" w:rsidRDefault="00887B6F" w:rsidP="00DA0BE4">
      <w:pPr>
        <w:jc w:val="both"/>
      </w:pPr>
    </w:p>
    <w:p w:rsidR="00F6129E" w:rsidRDefault="00F6129E" w:rsidP="00DA0BE4">
      <w:pPr>
        <w:jc w:val="both"/>
        <w:sectPr w:rsidR="00F6129E" w:rsidSect="0052532C">
          <w:headerReference w:type="default" r:id="rId7"/>
          <w:endnotePr>
            <w:numFmt w:val="decimal"/>
            <w:numRestart w:val="eachSect"/>
          </w:endnotePr>
          <w:pgSz w:w="11906" w:h="16838"/>
          <w:pgMar w:top="1134" w:right="707" w:bottom="567" w:left="1276" w:header="709" w:footer="709" w:gutter="0"/>
          <w:cols w:space="708"/>
          <w:docGrid w:linePitch="360"/>
        </w:sectPr>
      </w:pPr>
    </w:p>
    <w:tbl>
      <w:tblPr>
        <w:tblW w:w="1672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676"/>
        <w:gridCol w:w="8346"/>
        <w:gridCol w:w="1676"/>
        <w:gridCol w:w="1676"/>
        <w:gridCol w:w="1676"/>
        <w:gridCol w:w="1676"/>
      </w:tblGrid>
      <w:tr w:rsidR="00955085" w:rsidRPr="00955085" w:rsidTr="00955085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638175</wp:posOffset>
                  </wp:positionH>
                  <wp:positionV relativeFrom="paragraph">
                    <wp:posOffset>47625</wp:posOffset>
                  </wp:positionV>
                  <wp:extent cx="4286250" cy="895350"/>
                  <wp:effectExtent l="0" t="0" r="635" b="635"/>
                  <wp:wrapNone/>
                  <wp:docPr id="7" name="Image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Imagem 2" descr="energisa_dist_c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560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672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60"/>
            </w:tblGrid>
            <w:tr w:rsidR="00955085" w:rsidRPr="00955085">
              <w:trPr>
                <w:trHeight w:val="300"/>
                <w:tblCellSpacing w:w="0" w:type="dxa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5085" w:rsidRPr="00955085" w:rsidRDefault="00955085" w:rsidP="00955085">
                  <w:pPr>
                    <w:rPr>
                      <w:rFonts w:ascii="Calibri" w:eastAsia="Times New Roman" w:hAnsi="Calibri"/>
                      <w:color w:val="000000"/>
                    </w:rPr>
                  </w:pPr>
                </w:p>
              </w:tc>
            </w:tr>
          </w:tbl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955085" w:rsidRPr="00955085" w:rsidTr="00955085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955085" w:rsidRPr="00955085" w:rsidTr="00955085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955085" w:rsidRPr="00955085" w:rsidTr="00955085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955085" w:rsidRPr="00955085" w:rsidTr="00955085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955085" w:rsidRPr="00955085" w:rsidTr="00955085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955085" w:rsidRPr="00955085" w:rsidTr="00955085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50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ENERGISA MATO GROSSO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50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55085" w:rsidRPr="00955085" w:rsidTr="00955085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50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GERÊNCIA DE GRANDES CLIENTES / COORDENADORIA DE PODERES PÚBLICOS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50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55085" w:rsidRPr="00955085" w:rsidTr="00955085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50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RESUMO DE FATURAS ABERTA - MUNICÍPIO DE NOVA XAVANTINA - ATÉ REF 11/2015  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50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55085" w:rsidRPr="00955085" w:rsidTr="00955085">
        <w:trPr>
          <w:trHeight w:val="300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abr/15</w:t>
            </w:r>
          </w:p>
        </w:tc>
        <w:tc>
          <w:tcPr>
            <w:tcW w:w="8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20.668,53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393,52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1.584,27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915,15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23.561,47</w:t>
            </w:r>
          </w:p>
        </w:tc>
      </w:tr>
      <w:tr w:rsidR="00955085" w:rsidRPr="00955085" w:rsidTr="00955085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mai/15</w:t>
            </w:r>
          </w:p>
        </w:tc>
        <w:tc>
          <w:tcPr>
            <w:tcW w:w="8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59.777,35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1.124,36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3.936,14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2.286,98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67.124,83</w:t>
            </w:r>
          </w:p>
        </w:tc>
      </w:tr>
      <w:tr w:rsidR="00955085" w:rsidRPr="00955085" w:rsidTr="00955085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jun/15</w:t>
            </w:r>
          </w:p>
        </w:tc>
        <w:tc>
          <w:tcPr>
            <w:tcW w:w="8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51.945,89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988,17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2.942,98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1.669,08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57.546,12</w:t>
            </w:r>
          </w:p>
        </w:tc>
      </w:tr>
      <w:tr w:rsidR="00955085" w:rsidRPr="00955085" w:rsidTr="00955085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jul/15</w:t>
            </w:r>
          </w:p>
        </w:tc>
        <w:tc>
          <w:tcPr>
            <w:tcW w:w="8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48.745,89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924,00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2.217,41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1.355,66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53.242,96</w:t>
            </w:r>
          </w:p>
        </w:tc>
      </w:tr>
      <w:tr w:rsidR="00955085" w:rsidRPr="00955085" w:rsidTr="00955085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ago/15</w:t>
            </w:r>
          </w:p>
        </w:tc>
        <w:tc>
          <w:tcPr>
            <w:tcW w:w="8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51.218,81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938,36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1.756,38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1.023,29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54.936,84</w:t>
            </w:r>
          </w:p>
        </w:tc>
      </w:tr>
      <w:tr w:rsidR="00955085" w:rsidRPr="00955085" w:rsidTr="00955085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set/15</w:t>
            </w:r>
          </w:p>
        </w:tc>
        <w:tc>
          <w:tcPr>
            <w:tcW w:w="8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61.628,61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1.177,11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1.576,50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320,51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64.702,73</w:t>
            </w:r>
          </w:p>
        </w:tc>
      </w:tr>
      <w:tr w:rsidR="00955085" w:rsidRPr="00955085" w:rsidTr="00955085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out/15</w:t>
            </w:r>
          </w:p>
        </w:tc>
        <w:tc>
          <w:tcPr>
            <w:tcW w:w="8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74.248,83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1.428,22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1.117,60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76.794,65</w:t>
            </w:r>
          </w:p>
        </w:tc>
      </w:tr>
      <w:tr w:rsidR="00955085" w:rsidRPr="00955085" w:rsidTr="00955085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nov/15</w:t>
            </w:r>
          </w:p>
        </w:tc>
        <w:tc>
          <w:tcPr>
            <w:tcW w:w="8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69.837,08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1.342,74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447,01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71.626,83</w:t>
            </w:r>
          </w:p>
        </w:tc>
      </w:tr>
      <w:tr w:rsidR="00955085" w:rsidRPr="00955085" w:rsidTr="00955085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5508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Total Geral</w:t>
            </w:r>
          </w:p>
        </w:tc>
        <w:tc>
          <w:tcPr>
            <w:tcW w:w="8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5508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438.070,99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5508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8.316,48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5508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15.578,29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5508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7.570,67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5508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469.536,43</w:t>
            </w:r>
          </w:p>
        </w:tc>
      </w:tr>
      <w:tr w:rsidR="00955085" w:rsidRPr="00955085" w:rsidTr="00955085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955085" w:rsidRPr="00955085" w:rsidTr="00955085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6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5508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RESUMO DO PARCELAMENTO</w:t>
            </w:r>
          </w:p>
        </w:tc>
      </w:tr>
      <w:tr w:rsidR="00955085" w:rsidRPr="00955085" w:rsidTr="00955085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Dados</w:t>
            </w:r>
          </w:p>
        </w:tc>
      </w:tr>
      <w:tr w:rsidR="00955085" w:rsidRPr="00955085" w:rsidTr="00955085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Valor da Entrada (20% Total da Divida)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              94.300,95 </w:t>
            </w:r>
          </w:p>
        </w:tc>
      </w:tr>
      <w:tr w:rsidR="00955085" w:rsidRPr="00955085" w:rsidTr="00955085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Valor a Parcelar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           375.235,48 </w:t>
            </w:r>
          </w:p>
        </w:tc>
      </w:tr>
      <w:tr w:rsidR="00955085" w:rsidRPr="00955085" w:rsidTr="00955085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Taxa de Juros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1,0%</w:t>
            </w:r>
          </w:p>
        </w:tc>
      </w:tr>
      <w:tr w:rsidR="00955085" w:rsidRPr="00955085" w:rsidTr="00955085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Periodo de Meses do Parcelamento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                            10 </w:t>
            </w:r>
          </w:p>
        </w:tc>
      </w:tr>
      <w:tr w:rsidR="00955085" w:rsidRPr="00955085" w:rsidTr="00955085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Valor da Parcela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39.618,14 </w:t>
            </w:r>
          </w:p>
        </w:tc>
      </w:tr>
      <w:tr w:rsidR="00955085" w:rsidRPr="00955085" w:rsidTr="00955085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5508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Valor Total do Parcelamento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5508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 xml:space="preserve">            490.482,35 </w:t>
            </w:r>
          </w:p>
        </w:tc>
      </w:tr>
    </w:tbl>
    <w:p w:rsidR="00887B6F" w:rsidRDefault="00887B6F" w:rsidP="00DA0BE4">
      <w:pPr>
        <w:jc w:val="both"/>
      </w:pPr>
    </w:p>
    <w:p w:rsidR="00887B6F" w:rsidRDefault="00887B6F" w:rsidP="00DA0BE4">
      <w:pPr>
        <w:jc w:val="both"/>
      </w:pPr>
    </w:p>
    <w:tbl>
      <w:tblPr>
        <w:tblW w:w="22209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660"/>
        <w:gridCol w:w="585"/>
        <w:gridCol w:w="1756"/>
        <w:gridCol w:w="8457"/>
        <w:gridCol w:w="1136"/>
        <w:gridCol w:w="1033"/>
        <w:gridCol w:w="1016"/>
        <w:gridCol w:w="956"/>
        <w:gridCol w:w="1356"/>
        <w:gridCol w:w="1356"/>
        <w:gridCol w:w="1356"/>
        <w:gridCol w:w="1356"/>
        <w:gridCol w:w="1356"/>
      </w:tblGrid>
      <w:tr w:rsidR="00955085" w:rsidRPr="00955085" w:rsidTr="00955085">
        <w:trPr>
          <w:trHeight w:val="30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28575</wp:posOffset>
                  </wp:positionV>
                  <wp:extent cx="1704975" cy="533400"/>
                  <wp:effectExtent l="0" t="0" r="0" b="635"/>
                  <wp:wrapNone/>
                  <wp:docPr id="6" name="Image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Imagem 2" descr="energisa_dist_c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60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20"/>
            </w:tblGrid>
            <w:tr w:rsidR="00955085" w:rsidRPr="00955085">
              <w:trPr>
                <w:trHeight w:val="300"/>
                <w:tblCellSpacing w:w="0" w:type="dxa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5085" w:rsidRPr="00955085" w:rsidRDefault="00955085" w:rsidP="00955085">
                  <w:pPr>
                    <w:rPr>
                      <w:rFonts w:ascii="Calibri" w:eastAsia="Times New Roman" w:hAnsi="Calibri"/>
                      <w:color w:val="000000"/>
                    </w:rPr>
                  </w:pPr>
                </w:p>
              </w:tc>
            </w:tr>
          </w:tbl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50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ENERGISA MATO GROSSO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50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955085" w:rsidRPr="00955085" w:rsidTr="00955085">
        <w:trPr>
          <w:trHeight w:val="30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50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GERÊNCIA DE GRANDES CLIENTES / COORDENADORIA DE PODERES PÚBLICOS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50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955085" w:rsidRPr="00955085" w:rsidTr="00955085">
        <w:trPr>
          <w:trHeight w:val="30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50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RELAÇÃO DE FATURAS ABERTA - MUNICÍPIO DE NOVA XAVANTINA - ATÉ REF 11/2015 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50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955085" w:rsidRPr="00955085" w:rsidTr="00955085">
        <w:trPr>
          <w:trHeight w:val="30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955085" w:rsidRPr="00955085" w:rsidTr="00955085">
        <w:trPr>
          <w:trHeight w:val="3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5508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Seq.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5508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Orig.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5508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N. do Documento</w:t>
            </w:r>
          </w:p>
        </w:tc>
        <w:tc>
          <w:tcPr>
            <w:tcW w:w="8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5508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UC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5508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Tot.C/R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5508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Cliente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5508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Dta. Vcto.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5508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Mes Ref.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5508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Vlr. Emitido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5508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Multa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5508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Juros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5508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Correcao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5508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Vlr. Total</w:t>
            </w:r>
          </w:p>
        </w:tc>
      </w:tr>
      <w:tr w:rsidR="00955085" w:rsidRPr="00955085" w:rsidTr="00955085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AGP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20151597976841</w:t>
            </w:r>
          </w:p>
        </w:tc>
        <w:tc>
          <w:tcPr>
            <w:tcW w:w="8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05106257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12094361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25/05/15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abr/15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20.668,53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393,52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1.584,27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915,15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23.561,47</w:t>
            </w:r>
          </w:p>
        </w:tc>
      </w:tr>
      <w:tr w:rsidR="00955085" w:rsidRPr="00955085" w:rsidTr="00955085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AGP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20151619387244</w:t>
            </w:r>
          </w:p>
        </w:tc>
        <w:tc>
          <w:tcPr>
            <w:tcW w:w="8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05106257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646911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23/06/15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mai/15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4.448,30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80,81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282,96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164,39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4.976,46</w:t>
            </w:r>
          </w:p>
        </w:tc>
      </w:tr>
      <w:tr w:rsidR="00955085" w:rsidRPr="00955085" w:rsidTr="00955085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AGP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20151619387424</w:t>
            </w:r>
          </w:p>
        </w:tc>
        <w:tc>
          <w:tcPr>
            <w:tcW w:w="8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05106257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646911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23/06/15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mai/15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13.687,08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252,17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882,91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513,15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15.335,31</w:t>
            </w:r>
          </w:p>
        </w:tc>
      </w:tr>
      <w:tr w:rsidR="00955085" w:rsidRPr="00955085" w:rsidTr="00955085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AGP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20151619405718</w:t>
            </w:r>
          </w:p>
        </w:tc>
        <w:tc>
          <w:tcPr>
            <w:tcW w:w="8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05106257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12094361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23/06/15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mai/15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17.864,00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334,49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1.170,98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679,22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20.048,69</w:t>
            </w:r>
          </w:p>
        </w:tc>
      </w:tr>
      <w:tr w:rsidR="00955085" w:rsidRPr="00955085" w:rsidTr="00955085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AGP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20151619405721</w:t>
            </w:r>
          </w:p>
        </w:tc>
        <w:tc>
          <w:tcPr>
            <w:tcW w:w="8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05106257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12094493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23/06/15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mai/15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23.777,97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456,89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1.599,29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930,22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26.764,37</w:t>
            </w:r>
          </w:p>
        </w:tc>
      </w:tr>
      <w:tr w:rsidR="00955085" w:rsidRPr="00955085" w:rsidTr="00955085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AGP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20151642111587</w:t>
            </w:r>
          </w:p>
        </w:tc>
        <w:tc>
          <w:tcPr>
            <w:tcW w:w="8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05106257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646911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22/07/15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jun/15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3.802,47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67,23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200,35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114,83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4.184,88</w:t>
            </w:r>
          </w:p>
        </w:tc>
      </w:tr>
      <w:tr w:rsidR="00955085" w:rsidRPr="00955085" w:rsidTr="00955085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AGP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20151642111619</w:t>
            </w:r>
          </w:p>
        </w:tc>
        <w:tc>
          <w:tcPr>
            <w:tcW w:w="8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05106257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646911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22/07/15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jun/15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13.557,99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254,12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756,85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428,88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14.997,84</w:t>
            </w:r>
          </w:p>
        </w:tc>
      </w:tr>
      <w:tr w:rsidR="00955085" w:rsidRPr="00955085" w:rsidTr="00955085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AGP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20151642118049</w:t>
            </w:r>
          </w:p>
        </w:tc>
        <w:tc>
          <w:tcPr>
            <w:tcW w:w="8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05106257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12094361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22/07/15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jun/15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14.957,43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282,07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840,06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476,07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16.555,63</w:t>
            </w:r>
          </w:p>
        </w:tc>
      </w:tr>
      <w:tr w:rsidR="00955085" w:rsidRPr="00955085" w:rsidTr="00955085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AGP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20151642118054</w:t>
            </w:r>
          </w:p>
        </w:tc>
        <w:tc>
          <w:tcPr>
            <w:tcW w:w="8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05106257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12094493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22/07/15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jun/15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19.628,00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384,75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1.145,72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649,30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21.807,77</w:t>
            </w:r>
          </w:p>
        </w:tc>
      </w:tr>
      <w:tr w:rsidR="00955085" w:rsidRPr="00955085" w:rsidTr="00955085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AGP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20151666745282</w:t>
            </w:r>
          </w:p>
        </w:tc>
        <w:tc>
          <w:tcPr>
            <w:tcW w:w="8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05106257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646911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24/08/15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jul/15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2.464,90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43,88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105,35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65,08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2.679,21</w:t>
            </w:r>
          </w:p>
        </w:tc>
      </w:tr>
      <w:tr w:rsidR="00955085" w:rsidRPr="00955085" w:rsidTr="00955085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AGP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20151666745300</w:t>
            </w:r>
          </w:p>
        </w:tc>
        <w:tc>
          <w:tcPr>
            <w:tcW w:w="8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05106257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646911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24/08/15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jul/15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13.038,59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242,85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582,81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356,21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14.220,46</w:t>
            </w:r>
          </w:p>
        </w:tc>
      </w:tr>
      <w:tr w:rsidR="00955085" w:rsidRPr="00955085" w:rsidTr="00955085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AGP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20151666758178</w:t>
            </w:r>
          </w:p>
        </w:tc>
        <w:tc>
          <w:tcPr>
            <w:tcW w:w="8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05106257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12094361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24/08/15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jul/15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16.521,20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310,56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745,29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455,35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18.032,40</w:t>
            </w:r>
          </w:p>
        </w:tc>
      </w:tr>
      <w:tr w:rsidR="00955085" w:rsidRPr="00955085" w:rsidTr="00955085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AGP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20151666758270</w:t>
            </w:r>
          </w:p>
        </w:tc>
        <w:tc>
          <w:tcPr>
            <w:tcW w:w="8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05106257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12094493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24/08/15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jul/15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16.721,20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326,71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783,96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479,02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18.310,89</w:t>
            </w:r>
          </w:p>
        </w:tc>
      </w:tr>
      <w:tr w:rsidR="00955085" w:rsidRPr="00955085" w:rsidTr="00955085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AGP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20151689450533</w:t>
            </w:r>
          </w:p>
        </w:tc>
        <w:tc>
          <w:tcPr>
            <w:tcW w:w="8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05106257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646911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23/09/15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ago/15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2.396,58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44,12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82,56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47,37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2.570,63</w:t>
            </w:r>
          </w:p>
        </w:tc>
      </w:tr>
      <w:tr w:rsidR="00955085" w:rsidRPr="00955085" w:rsidTr="00955085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AGP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20151689450558</w:t>
            </w:r>
          </w:p>
        </w:tc>
        <w:tc>
          <w:tcPr>
            <w:tcW w:w="8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05106257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646911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23/09/15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ago/15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6.051,32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113,62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212,59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121,99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6.499,52</w:t>
            </w:r>
          </w:p>
        </w:tc>
      </w:tr>
      <w:tr w:rsidR="00955085" w:rsidRPr="00955085" w:rsidTr="00955085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AGP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20151689450571</w:t>
            </w:r>
          </w:p>
        </w:tc>
        <w:tc>
          <w:tcPr>
            <w:tcW w:w="8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05106257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646911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23/09/15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ago/15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12.982,41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230,70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431,90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253,47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13.898,48</w:t>
            </w:r>
          </w:p>
        </w:tc>
      </w:tr>
      <w:tr w:rsidR="00955085" w:rsidRPr="00955085" w:rsidTr="00955085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AGP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20151689500981</w:t>
            </w:r>
          </w:p>
        </w:tc>
        <w:tc>
          <w:tcPr>
            <w:tcW w:w="8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05106257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12094361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23/09/15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ago/15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13.474,40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250,73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469,20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269,21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14.463,54</w:t>
            </w:r>
          </w:p>
        </w:tc>
      </w:tr>
      <w:tr w:rsidR="00955085" w:rsidRPr="00955085" w:rsidTr="00955085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AGP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20151689500990</w:t>
            </w:r>
          </w:p>
        </w:tc>
        <w:tc>
          <w:tcPr>
            <w:tcW w:w="8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05106257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12094493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23/09/15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ago/15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16.314,10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299,19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560,13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331,25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17.504,67</w:t>
            </w:r>
          </w:p>
        </w:tc>
      </w:tr>
      <w:tr w:rsidR="00955085" w:rsidRPr="00955085" w:rsidTr="00955085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AGP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20151715990975</w:t>
            </w:r>
          </w:p>
        </w:tc>
        <w:tc>
          <w:tcPr>
            <w:tcW w:w="8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05106257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646911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23/10/15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set/15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2.588,71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47,96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64,24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13,06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2.713,97</w:t>
            </w:r>
          </w:p>
        </w:tc>
      </w:tr>
      <w:tr w:rsidR="00955085" w:rsidRPr="00955085" w:rsidTr="00955085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AGP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20151715990980</w:t>
            </w:r>
          </w:p>
        </w:tc>
        <w:tc>
          <w:tcPr>
            <w:tcW w:w="8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05106257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646911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23/10/15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set/15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4.303,89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79,19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106,05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21,54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4.510,67</w:t>
            </w:r>
          </w:p>
        </w:tc>
      </w:tr>
      <w:tr w:rsidR="00955085" w:rsidRPr="00955085" w:rsidTr="00955085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AGP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20151715990989</w:t>
            </w:r>
          </w:p>
        </w:tc>
        <w:tc>
          <w:tcPr>
            <w:tcW w:w="8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05106257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646911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23/10/15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set/15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13.282,58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247,86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331,97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67,45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13.929,86</w:t>
            </w:r>
          </w:p>
        </w:tc>
      </w:tr>
      <w:tr w:rsidR="00955085" w:rsidRPr="00955085" w:rsidTr="00955085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AGP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20151716000951</w:t>
            </w:r>
          </w:p>
        </w:tc>
        <w:tc>
          <w:tcPr>
            <w:tcW w:w="8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05106257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12094361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23/10/15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set/15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21.257,93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406,31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544,17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110,61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22.319,02</w:t>
            </w:r>
          </w:p>
        </w:tc>
      </w:tr>
      <w:tr w:rsidR="00955085" w:rsidRPr="00955085" w:rsidTr="00955085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AGP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20151716001057</w:t>
            </w:r>
          </w:p>
        </w:tc>
        <w:tc>
          <w:tcPr>
            <w:tcW w:w="8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05106257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12094493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23/10/15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set/15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20.195,50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395,79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530,07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107,85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21.229,21</w:t>
            </w:r>
          </w:p>
        </w:tc>
      </w:tr>
      <w:tr w:rsidR="00955085" w:rsidRPr="00955085" w:rsidTr="00955085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AGP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20151745373111</w:t>
            </w:r>
          </w:p>
        </w:tc>
        <w:tc>
          <w:tcPr>
            <w:tcW w:w="8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05106257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646911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25/11/15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out/15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2.739,07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50,76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39,73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2.829,56</w:t>
            </w:r>
          </w:p>
        </w:tc>
      </w:tr>
      <w:tr w:rsidR="00955085" w:rsidRPr="00955085" w:rsidTr="00955085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AGP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20151745373215</w:t>
            </w:r>
          </w:p>
        </w:tc>
        <w:tc>
          <w:tcPr>
            <w:tcW w:w="8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05106257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646911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25/11/15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out/15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4.223,26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77,88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60,92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4.362,06</w:t>
            </w:r>
          </w:p>
        </w:tc>
      </w:tr>
      <w:tr w:rsidR="00955085" w:rsidRPr="00955085" w:rsidTr="00955085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AGP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20151745373298</w:t>
            </w:r>
          </w:p>
        </w:tc>
        <w:tc>
          <w:tcPr>
            <w:tcW w:w="8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05106257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646911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25/11/15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out/15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13.429,17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250,50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196,00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13.875,67</w:t>
            </w:r>
          </w:p>
        </w:tc>
      </w:tr>
      <w:tr w:rsidR="00955085" w:rsidRPr="00955085" w:rsidTr="00955085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AGP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20151745466243</w:t>
            </w:r>
          </w:p>
        </w:tc>
        <w:tc>
          <w:tcPr>
            <w:tcW w:w="8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05106257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12094361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25/11/15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out/15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27.496,68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530,19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414,89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28.441,76</w:t>
            </w:r>
          </w:p>
        </w:tc>
      </w:tr>
      <w:tr w:rsidR="00955085" w:rsidRPr="00955085" w:rsidTr="00955085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AGP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20151745466481</w:t>
            </w:r>
          </w:p>
        </w:tc>
        <w:tc>
          <w:tcPr>
            <w:tcW w:w="8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05106257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12094493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25/11/15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out/15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26.360,65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518,89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406,06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27.285,60</w:t>
            </w:r>
          </w:p>
        </w:tc>
      </w:tr>
      <w:tr w:rsidR="00955085" w:rsidRPr="00955085" w:rsidTr="00955085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AGP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20151896069244</w:t>
            </w:r>
          </w:p>
        </w:tc>
        <w:tc>
          <w:tcPr>
            <w:tcW w:w="8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05106257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646911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22/12/15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nov/15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2.611,59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48,58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16,18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2.676,35</w:t>
            </w:r>
          </w:p>
        </w:tc>
      </w:tr>
      <w:tr w:rsidR="00955085" w:rsidRPr="00955085" w:rsidTr="00955085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AGP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20151896069248</w:t>
            </w:r>
          </w:p>
        </w:tc>
        <w:tc>
          <w:tcPr>
            <w:tcW w:w="8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05106257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646911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22/12/15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nov/15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4.044,35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74,47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24,78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4.143,60</w:t>
            </w:r>
          </w:p>
        </w:tc>
      </w:tr>
      <w:tr w:rsidR="00955085" w:rsidRPr="00955085" w:rsidTr="00955085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AGP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20151896069256</w:t>
            </w:r>
          </w:p>
        </w:tc>
        <w:tc>
          <w:tcPr>
            <w:tcW w:w="8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05106257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646911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22/12/15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nov/15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10.686,85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197,82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65,83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10.950,50</w:t>
            </w:r>
          </w:p>
        </w:tc>
      </w:tr>
      <w:tr w:rsidR="00955085" w:rsidRPr="00955085" w:rsidTr="00955085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lastRenderedPageBreak/>
              <w:t>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AGP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20151896077104</w:t>
            </w:r>
          </w:p>
        </w:tc>
        <w:tc>
          <w:tcPr>
            <w:tcW w:w="8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05106257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12094361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22/12/15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nov/15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25.623,24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492,77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164,04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26.280,05</w:t>
            </w:r>
          </w:p>
        </w:tc>
      </w:tr>
      <w:tr w:rsidR="00955085" w:rsidRPr="00955085" w:rsidTr="00955085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AGP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20151896077112</w:t>
            </w:r>
          </w:p>
        </w:tc>
        <w:tc>
          <w:tcPr>
            <w:tcW w:w="8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05106257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12094493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22/12/15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nov/15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26.871,05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529,10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176,18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955085">
              <w:rPr>
                <w:rFonts w:ascii="Calibri" w:eastAsia="Times New Roman" w:hAnsi="Calibri"/>
                <w:color w:val="000000"/>
                <w:sz w:val="22"/>
                <w:szCs w:val="22"/>
              </w:rPr>
              <w:t>27.576,33</w:t>
            </w:r>
          </w:p>
        </w:tc>
      </w:tr>
      <w:tr w:rsidR="00955085" w:rsidRPr="00955085" w:rsidTr="00955085">
        <w:trPr>
          <w:trHeight w:val="300"/>
        </w:trPr>
        <w:tc>
          <w:tcPr>
            <w:tcW w:w="154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5508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Total Geral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5508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438.070,99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5508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8.316,48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5508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15.578,29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5508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7.570,67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085" w:rsidRPr="00955085" w:rsidRDefault="00955085" w:rsidP="00955085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5508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469.536,43</w:t>
            </w:r>
          </w:p>
        </w:tc>
      </w:tr>
    </w:tbl>
    <w:p w:rsidR="00887B6F" w:rsidRDefault="00887B6F" w:rsidP="00DA0BE4">
      <w:pPr>
        <w:jc w:val="both"/>
      </w:pPr>
    </w:p>
    <w:sectPr w:rsidR="00887B6F" w:rsidSect="00F6129E">
      <w:endnotePr>
        <w:numFmt w:val="decimal"/>
        <w:numRestart w:val="eachSect"/>
      </w:endnotePr>
      <w:pgSz w:w="16838" w:h="11906" w:orient="landscape"/>
      <w:pgMar w:top="709" w:right="567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328" w:rsidRDefault="00612328" w:rsidP="00216219">
      <w:r>
        <w:separator/>
      </w:r>
    </w:p>
  </w:endnote>
  <w:endnote w:type="continuationSeparator" w:id="1">
    <w:p w:rsidR="00612328" w:rsidRDefault="00612328" w:rsidP="00216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328" w:rsidRDefault="00612328" w:rsidP="00216219">
      <w:r>
        <w:separator/>
      </w:r>
    </w:p>
  </w:footnote>
  <w:footnote w:type="continuationSeparator" w:id="1">
    <w:p w:rsidR="00612328" w:rsidRDefault="00612328" w:rsidP="002162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6EE" w:rsidRDefault="00CF56EE" w:rsidP="00CF1B3B">
    <w:pPr>
      <w:pStyle w:val="Cabealho"/>
      <w:jc w:val="center"/>
    </w:pPr>
    <w:r>
      <w:rPr>
        <w:iCs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2685415</wp:posOffset>
          </wp:positionH>
          <wp:positionV relativeFrom="paragraph">
            <wp:posOffset>45085</wp:posOffset>
          </wp:positionV>
          <wp:extent cx="868045" cy="809625"/>
          <wp:effectExtent l="19050" t="0" r="8255" b="0"/>
          <wp:wrapSquare wrapText="bothSides"/>
          <wp:docPr id="3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F56EE" w:rsidRDefault="00CF56EE" w:rsidP="00CF1B3B">
    <w:pPr>
      <w:pStyle w:val="Cabealho"/>
      <w:jc w:val="center"/>
    </w:pPr>
  </w:p>
  <w:p w:rsidR="00CF56EE" w:rsidRDefault="00CF56EE" w:rsidP="00CF1B3B">
    <w:pPr>
      <w:pStyle w:val="Cabealho"/>
      <w:jc w:val="center"/>
    </w:pPr>
  </w:p>
  <w:p w:rsidR="00CF56EE" w:rsidRPr="005B2BD3" w:rsidRDefault="00CF56EE" w:rsidP="00CF1B3B">
    <w:pPr>
      <w:pStyle w:val="Cabealho"/>
      <w:jc w:val="center"/>
    </w:pPr>
  </w:p>
  <w:p w:rsidR="00CF56EE" w:rsidRDefault="00CF56EE" w:rsidP="00CF1B3B">
    <w:pPr>
      <w:pStyle w:val="Cabealho"/>
      <w:jc w:val="center"/>
      <w:rPr>
        <w:b/>
      </w:rPr>
    </w:pPr>
  </w:p>
  <w:p w:rsidR="00CF56EE" w:rsidRPr="005B2BD3" w:rsidRDefault="00CF56EE" w:rsidP="00CF1B3B">
    <w:pPr>
      <w:pStyle w:val="Cabealho"/>
      <w:jc w:val="center"/>
      <w:rPr>
        <w:b/>
      </w:rPr>
    </w:pPr>
    <w:r w:rsidRPr="005B2BD3">
      <w:rPr>
        <w:b/>
      </w:rPr>
      <w:t>ESTADO DE MATO GROSSO</w:t>
    </w:r>
  </w:p>
  <w:p w:rsidR="00CF56EE" w:rsidRDefault="00CF56EE" w:rsidP="00CF1B3B">
    <w:pPr>
      <w:pStyle w:val="Cabealho"/>
      <w:jc w:val="center"/>
      <w:rPr>
        <w:b/>
      </w:rPr>
    </w:pPr>
    <w:r w:rsidRPr="005B2BD3">
      <w:rPr>
        <w:b/>
      </w:rPr>
      <w:t xml:space="preserve">PREFEITURA </w:t>
    </w:r>
    <w:r>
      <w:rPr>
        <w:b/>
      </w:rPr>
      <w:t>MUNICIPAL DE NOVA XAVANTINA</w:t>
    </w:r>
  </w:p>
  <w:p w:rsidR="00CF56EE" w:rsidRPr="005B2BD3" w:rsidRDefault="00CF56EE" w:rsidP="00CF1B3B">
    <w:pPr>
      <w:pStyle w:val="Cabealho"/>
      <w:jc w:val="center"/>
      <w:rPr>
        <w:b/>
        <w:sz w:val="18"/>
        <w:szCs w:val="18"/>
      </w:rPr>
    </w:pPr>
    <w:r w:rsidRPr="005B2BD3">
      <w:rPr>
        <w:b/>
        <w:sz w:val="18"/>
        <w:szCs w:val="18"/>
      </w:rPr>
      <w:t>Avenida Expedição Roncador Xingu, n.º 249 – Centro – Nova Xavantina – MT – CEP 78.690-000</w:t>
    </w:r>
  </w:p>
  <w:p w:rsidR="00CF56EE" w:rsidRPr="005B2BD3" w:rsidRDefault="00CF56EE" w:rsidP="00CF1B3B">
    <w:pPr>
      <w:pStyle w:val="Cabealho"/>
      <w:pBdr>
        <w:bottom w:val="double" w:sz="6" w:space="1" w:color="auto"/>
      </w:pBdr>
      <w:jc w:val="center"/>
      <w:rPr>
        <w:b/>
      </w:rPr>
    </w:pPr>
    <w:r w:rsidRPr="005B2BD3">
      <w:rPr>
        <w:b/>
      </w:rPr>
      <w:t>Administração 2013/2016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8130"/>
  </w:hdrShapeDefaults>
  <w:footnotePr>
    <w:footnote w:id="0"/>
    <w:footnote w:id="1"/>
  </w:footnotePr>
  <w:endnotePr>
    <w:pos w:val="sectEnd"/>
    <w:numFmt w:val="decimal"/>
    <w:numRestart w:val="eachSect"/>
    <w:endnote w:id="0"/>
    <w:endnote w:id="1"/>
  </w:endnotePr>
  <w:compat/>
  <w:rsids>
    <w:rsidRoot w:val="003B1CEA"/>
    <w:rsid w:val="00006374"/>
    <w:rsid w:val="000932F3"/>
    <w:rsid w:val="000B5F5C"/>
    <w:rsid w:val="000E28E7"/>
    <w:rsid w:val="00101CBC"/>
    <w:rsid w:val="00125D76"/>
    <w:rsid w:val="00154C0F"/>
    <w:rsid w:val="001C2662"/>
    <w:rsid w:val="001D487A"/>
    <w:rsid w:val="001E252B"/>
    <w:rsid w:val="00214E4B"/>
    <w:rsid w:val="00216219"/>
    <w:rsid w:val="00233515"/>
    <w:rsid w:val="002F24C5"/>
    <w:rsid w:val="00302055"/>
    <w:rsid w:val="0034461A"/>
    <w:rsid w:val="00353E34"/>
    <w:rsid w:val="00386838"/>
    <w:rsid w:val="003B1CEA"/>
    <w:rsid w:val="003B2B6E"/>
    <w:rsid w:val="003E1780"/>
    <w:rsid w:val="003E5D27"/>
    <w:rsid w:val="004007BD"/>
    <w:rsid w:val="00411A98"/>
    <w:rsid w:val="00422207"/>
    <w:rsid w:val="00424F5D"/>
    <w:rsid w:val="004729FE"/>
    <w:rsid w:val="00482A9B"/>
    <w:rsid w:val="004900E7"/>
    <w:rsid w:val="004930E3"/>
    <w:rsid w:val="004A0C84"/>
    <w:rsid w:val="004D244B"/>
    <w:rsid w:val="0052532C"/>
    <w:rsid w:val="00562755"/>
    <w:rsid w:val="00590594"/>
    <w:rsid w:val="005B6356"/>
    <w:rsid w:val="005B738C"/>
    <w:rsid w:val="005D3943"/>
    <w:rsid w:val="005D574B"/>
    <w:rsid w:val="00612328"/>
    <w:rsid w:val="00613BCE"/>
    <w:rsid w:val="00650184"/>
    <w:rsid w:val="00685249"/>
    <w:rsid w:val="006B68FD"/>
    <w:rsid w:val="006C3807"/>
    <w:rsid w:val="006D0C1F"/>
    <w:rsid w:val="006E7B48"/>
    <w:rsid w:val="006F0F65"/>
    <w:rsid w:val="00722737"/>
    <w:rsid w:val="0073198E"/>
    <w:rsid w:val="0073327C"/>
    <w:rsid w:val="00736117"/>
    <w:rsid w:val="007407B1"/>
    <w:rsid w:val="00743C9C"/>
    <w:rsid w:val="00793CAD"/>
    <w:rsid w:val="007B149B"/>
    <w:rsid w:val="007D7370"/>
    <w:rsid w:val="007F11F6"/>
    <w:rsid w:val="00812F5E"/>
    <w:rsid w:val="00823373"/>
    <w:rsid w:val="008243C4"/>
    <w:rsid w:val="00834EB2"/>
    <w:rsid w:val="00843CAB"/>
    <w:rsid w:val="0088095D"/>
    <w:rsid w:val="00887B6F"/>
    <w:rsid w:val="00905BB7"/>
    <w:rsid w:val="00916145"/>
    <w:rsid w:val="00920CD2"/>
    <w:rsid w:val="00955085"/>
    <w:rsid w:val="00980C8E"/>
    <w:rsid w:val="009837AD"/>
    <w:rsid w:val="0099692E"/>
    <w:rsid w:val="009C6B16"/>
    <w:rsid w:val="009D3D60"/>
    <w:rsid w:val="009F24FF"/>
    <w:rsid w:val="009F26BC"/>
    <w:rsid w:val="00A0207B"/>
    <w:rsid w:val="00A44CDB"/>
    <w:rsid w:val="00A83B58"/>
    <w:rsid w:val="00AB07D2"/>
    <w:rsid w:val="00AC2AC9"/>
    <w:rsid w:val="00AD18E4"/>
    <w:rsid w:val="00B116C5"/>
    <w:rsid w:val="00B20E8E"/>
    <w:rsid w:val="00B26254"/>
    <w:rsid w:val="00B72DE0"/>
    <w:rsid w:val="00BA0804"/>
    <w:rsid w:val="00BB62B2"/>
    <w:rsid w:val="00BC1A32"/>
    <w:rsid w:val="00C0270A"/>
    <w:rsid w:val="00C13025"/>
    <w:rsid w:val="00C360E7"/>
    <w:rsid w:val="00C60F64"/>
    <w:rsid w:val="00C874F9"/>
    <w:rsid w:val="00CC671C"/>
    <w:rsid w:val="00CF1B3B"/>
    <w:rsid w:val="00CF3485"/>
    <w:rsid w:val="00CF56EE"/>
    <w:rsid w:val="00CF67A2"/>
    <w:rsid w:val="00D30F16"/>
    <w:rsid w:val="00D34B46"/>
    <w:rsid w:val="00D770E8"/>
    <w:rsid w:val="00DA0BE4"/>
    <w:rsid w:val="00DB6674"/>
    <w:rsid w:val="00DD7CCC"/>
    <w:rsid w:val="00E02472"/>
    <w:rsid w:val="00E137E6"/>
    <w:rsid w:val="00E16ADE"/>
    <w:rsid w:val="00E63446"/>
    <w:rsid w:val="00E812B4"/>
    <w:rsid w:val="00E92366"/>
    <w:rsid w:val="00EC19EC"/>
    <w:rsid w:val="00ED260A"/>
    <w:rsid w:val="00F12167"/>
    <w:rsid w:val="00F6129E"/>
    <w:rsid w:val="00FB37E8"/>
    <w:rsid w:val="00FD3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CE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3B1CEA"/>
    <w:pPr>
      <w:keepNext/>
      <w:jc w:val="right"/>
      <w:outlineLvl w:val="0"/>
    </w:pPr>
    <w:rPr>
      <w:kern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D3D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link w:val="Ttulo5Char"/>
    <w:uiPriority w:val="9"/>
    <w:unhideWhenUsed/>
    <w:qFormat/>
    <w:rsid w:val="003B1CEA"/>
    <w:pPr>
      <w:keepNext/>
      <w:outlineLvl w:val="4"/>
    </w:pPr>
    <w:rPr>
      <w:b/>
      <w:bCs/>
      <w:sz w:val="20"/>
      <w:szCs w:val="20"/>
    </w:rPr>
  </w:style>
  <w:style w:type="paragraph" w:styleId="Ttulo9">
    <w:name w:val="heading 9"/>
    <w:basedOn w:val="Normal"/>
    <w:link w:val="Ttulo9Char"/>
    <w:uiPriority w:val="9"/>
    <w:semiHidden/>
    <w:unhideWhenUsed/>
    <w:qFormat/>
    <w:rsid w:val="003B1CEA"/>
    <w:pPr>
      <w:spacing w:before="100" w:beforeAutospacing="1" w:after="100" w:afterAutospacing="1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1CEA"/>
    <w:rPr>
      <w:rFonts w:ascii="Times New Roman" w:eastAsiaTheme="minorEastAsia" w:hAnsi="Times New Roman" w:cs="Times New Roman"/>
      <w:kern w:val="36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3B1CEA"/>
    <w:rPr>
      <w:rFonts w:ascii="Times New Roman" w:eastAsiaTheme="minorEastAsia" w:hAnsi="Times New Roman" w:cs="Times New Roman"/>
      <w:b/>
      <w:bCs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1CEA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B1CEA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B1CEA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B1CEA"/>
    <w:pPr>
      <w:spacing w:before="100" w:beforeAutospacing="1" w:after="100" w:afterAutospacing="1"/>
    </w:p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B1CEA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3B1CEA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1621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16219"/>
    <w:rPr>
      <w:rFonts w:ascii="Times New Roman" w:eastAsiaTheme="minorEastAsia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21621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86838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86838"/>
    <w:rPr>
      <w:rFonts w:ascii="Times New Roman" w:eastAsiaTheme="minorEastAsia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386838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CF1B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1B3B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F1B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F1B3B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1B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1B3B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D3D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3D9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3D9C"/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CE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3B1CEA"/>
    <w:pPr>
      <w:keepNext/>
      <w:jc w:val="right"/>
      <w:outlineLvl w:val="0"/>
    </w:pPr>
    <w:rPr>
      <w:kern w:val="36"/>
    </w:rPr>
  </w:style>
  <w:style w:type="paragraph" w:styleId="Ttulo5">
    <w:name w:val="heading 5"/>
    <w:basedOn w:val="Normal"/>
    <w:link w:val="Ttulo5Char"/>
    <w:uiPriority w:val="9"/>
    <w:semiHidden/>
    <w:unhideWhenUsed/>
    <w:qFormat/>
    <w:rsid w:val="003B1CEA"/>
    <w:pPr>
      <w:keepNext/>
      <w:outlineLvl w:val="4"/>
    </w:pPr>
    <w:rPr>
      <w:b/>
      <w:bCs/>
      <w:sz w:val="20"/>
      <w:szCs w:val="20"/>
    </w:rPr>
  </w:style>
  <w:style w:type="paragraph" w:styleId="Ttulo9">
    <w:name w:val="heading 9"/>
    <w:basedOn w:val="Normal"/>
    <w:link w:val="Ttulo9Char"/>
    <w:uiPriority w:val="9"/>
    <w:semiHidden/>
    <w:unhideWhenUsed/>
    <w:qFormat/>
    <w:rsid w:val="003B1CEA"/>
    <w:pPr>
      <w:spacing w:before="100" w:beforeAutospacing="1" w:after="100" w:afterAutospacing="1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1CEA"/>
    <w:rPr>
      <w:rFonts w:ascii="Times New Roman" w:eastAsiaTheme="minorEastAsia" w:hAnsi="Times New Roman" w:cs="Times New Roman"/>
      <w:kern w:val="36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1CEA"/>
    <w:rPr>
      <w:rFonts w:ascii="Times New Roman" w:eastAsiaTheme="minorEastAsia" w:hAnsi="Times New Roman" w:cs="Times New Roman"/>
      <w:b/>
      <w:bCs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1CEA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B1CEA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B1CEA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B1CEA"/>
    <w:pPr>
      <w:spacing w:before="100" w:beforeAutospacing="1" w:after="100" w:afterAutospacing="1"/>
    </w:p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B1CEA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3B1CEA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1621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16219"/>
    <w:rPr>
      <w:rFonts w:ascii="Times New Roman" w:eastAsiaTheme="minorEastAsia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21621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86838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86838"/>
    <w:rPr>
      <w:rFonts w:ascii="Times New Roman" w:eastAsiaTheme="minorEastAsia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38683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11D44-2847-4F1B-AFBC-72674975E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1011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Narlon Gutierre Nogueira - MPS</dc:creator>
  <cp:lastModifiedBy>Adão</cp:lastModifiedBy>
  <cp:revision>3</cp:revision>
  <cp:lastPrinted>2016-01-11T19:01:00Z</cp:lastPrinted>
  <dcterms:created xsi:type="dcterms:W3CDTF">2016-01-12T16:36:00Z</dcterms:created>
  <dcterms:modified xsi:type="dcterms:W3CDTF">2016-01-12T16:37:00Z</dcterms:modified>
</cp:coreProperties>
</file>