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CC7" w:rsidRDefault="00615CC7" w:rsidP="00D25515">
      <w:pPr>
        <w:pStyle w:val="Ttulo1"/>
        <w:rPr>
          <w:rFonts w:cs="Times New Roman"/>
        </w:rPr>
      </w:pPr>
    </w:p>
    <w:p w:rsidR="00D25515" w:rsidRPr="00615CC7" w:rsidRDefault="00D25515" w:rsidP="00D25515">
      <w:pPr>
        <w:pStyle w:val="Ttulo1"/>
        <w:rPr>
          <w:rFonts w:cs="Times New Roman"/>
          <w:u w:val="single"/>
        </w:rPr>
      </w:pPr>
      <w:r w:rsidRPr="00615CC7">
        <w:rPr>
          <w:rFonts w:cs="Times New Roman"/>
          <w:u w:val="single"/>
        </w:rPr>
        <w:t xml:space="preserve">LEI </w:t>
      </w:r>
      <w:r w:rsidR="00A03D88">
        <w:rPr>
          <w:rFonts w:cs="Times New Roman"/>
          <w:u w:val="single"/>
        </w:rPr>
        <w:t xml:space="preserve">MUNICIPAL </w:t>
      </w:r>
      <w:r w:rsidRPr="00615CC7">
        <w:rPr>
          <w:rFonts w:cs="Times New Roman"/>
          <w:u w:val="single"/>
        </w:rPr>
        <w:t xml:space="preserve">N.º </w:t>
      </w:r>
      <w:r w:rsidR="00A03D88">
        <w:rPr>
          <w:rFonts w:cs="Times New Roman"/>
          <w:u w:val="single"/>
        </w:rPr>
        <w:t>1.886</w:t>
      </w:r>
      <w:r w:rsidRPr="00615CC7">
        <w:rPr>
          <w:rFonts w:cs="Times New Roman"/>
          <w:u w:val="single"/>
        </w:rPr>
        <w:t xml:space="preserve">, DE </w:t>
      </w:r>
      <w:r w:rsidR="00A03D88">
        <w:rPr>
          <w:rFonts w:cs="Times New Roman"/>
          <w:u w:val="single"/>
        </w:rPr>
        <w:t>2</w:t>
      </w:r>
      <w:r w:rsidR="004F5EAD">
        <w:rPr>
          <w:rFonts w:cs="Times New Roman"/>
          <w:u w:val="single"/>
        </w:rPr>
        <w:t>6</w:t>
      </w:r>
      <w:r w:rsidRPr="00615CC7">
        <w:rPr>
          <w:rFonts w:cs="Times New Roman"/>
          <w:u w:val="single"/>
        </w:rPr>
        <w:t xml:space="preserve"> DE </w:t>
      </w:r>
      <w:r w:rsidR="00615CC7">
        <w:rPr>
          <w:rFonts w:cs="Times New Roman"/>
          <w:u w:val="single"/>
        </w:rPr>
        <w:t>AGOSTO</w:t>
      </w:r>
      <w:r w:rsidRPr="00615CC7">
        <w:rPr>
          <w:rFonts w:cs="Times New Roman"/>
          <w:u w:val="single"/>
        </w:rPr>
        <w:t xml:space="preserve"> DE 2015</w:t>
      </w:r>
    </w:p>
    <w:p w:rsidR="00D25515" w:rsidRDefault="00D25515" w:rsidP="00D25515">
      <w:pPr>
        <w:ind w:left="3540"/>
        <w:jc w:val="both"/>
        <w:rPr>
          <w:rFonts w:cs="Times New Roman"/>
        </w:rPr>
      </w:pPr>
    </w:p>
    <w:p w:rsidR="00D21F44" w:rsidRPr="00456251" w:rsidRDefault="00D21F44" w:rsidP="00D25515">
      <w:pPr>
        <w:ind w:left="3540"/>
        <w:jc w:val="both"/>
        <w:rPr>
          <w:rFonts w:cs="Times New Roman"/>
        </w:rPr>
      </w:pPr>
    </w:p>
    <w:p w:rsidR="00D25515" w:rsidRPr="00456251" w:rsidRDefault="00D25515" w:rsidP="00D25515">
      <w:pPr>
        <w:pStyle w:val="Recuodecorpodetexto2"/>
        <w:ind w:left="708"/>
        <w:rPr>
          <w:rFonts w:cs="Times New Roman"/>
          <w:i/>
          <w:sz w:val="24"/>
        </w:rPr>
      </w:pPr>
      <w:r w:rsidRPr="00456251">
        <w:rPr>
          <w:rFonts w:cs="Times New Roman"/>
          <w:i/>
          <w:sz w:val="24"/>
        </w:rPr>
        <w:t>Aprova loteamento</w:t>
      </w:r>
      <w:r>
        <w:rPr>
          <w:rFonts w:cs="Times New Roman"/>
          <w:i/>
          <w:sz w:val="24"/>
        </w:rPr>
        <w:t xml:space="preserve"> particular</w:t>
      </w:r>
      <w:r w:rsidRPr="00456251">
        <w:rPr>
          <w:rFonts w:cs="Times New Roman"/>
          <w:i/>
          <w:sz w:val="24"/>
        </w:rPr>
        <w:t xml:space="preserve"> de área urbana, e dá outras providências.</w:t>
      </w:r>
    </w:p>
    <w:p w:rsidR="00D25515" w:rsidRDefault="00D25515" w:rsidP="00D25515">
      <w:pPr>
        <w:jc w:val="both"/>
        <w:rPr>
          <w:rFonts w:cs="Times New Roman"/>
        </w:rPr>
      </w:pPr>
    </w:p>
    <w:p w:rsidR="00D21F44" w:rsidRPr="00456251" w:rsidRDefault="00D21F44" w:rsidP="00D25515">
      <w:pPr>
        <w:jc w:val="both"/>
        <w:rPr>
          <w:rFonts w:cs="Times New Roman"/>
        </w:rPr>
      </w:pPr>
    </w:p>
    <w:p w:rsidR="00D25515" w:rsidRPr="00456251" w:rsidRDefault="00D25515" w:rsidP="00D25515">
      <w:pPr>
        <w:jc w:val="both"/>
        <w:rPr>
          <w:rFonts w:cs="Times New Roman"/>
        </w:rPr>
      </w:pPr>
      <w:r w:rsidRPr="00456251">
        <w:rPr>
          <w:rFonts w:cs="Times New Roman"/>
        </w:rPr>
        <w:tab/>
      </w:r>
      <w:r w:rsidRPr="00456251">
        <w:rPr>
          <w:rFonts w:cs="Times New Roman"/>
          <w:bCs/>
        </w:rPr>
        <w:t>O</w:t>
      </w:r>
      <w:r w:rsidRPr="00456251">
        <w:rPr>
          <w:rFonts w:cs="Times New Roman"/>
        </w:rPr>
        <w:t xml:space="preserve"> </w:t>
      </w:r>
      <w:r w:rsidRPr="00456251">
        <w:rPr>
          <w:rFonts w:cs="Times New Roman"/>
          <w:b/>
        </w:rPr>
        <w:t>Prefeito do Município de Nova Xavantina,</w:t>
      </w:r>
      <w:r w:rsidRPr="00456251">
        <w:rPr>
          <w:rFonts w:cs="Times New Roman"/>
        </w:rPr>
        <w:t xml:space="preserve"> Estado de Mato Grosso, faz saber que a Câmara Municipal aprovou e ele sanciona a seguinte Lei:</w:t>
      </w:r>
    </w:p>
    <w:p w:rsidR="00D25515" w:rsidRPr="00456251" w:rsidRDefault="00D25515" w:rsidP="00D25515">
      <w:pPr>
        <w:jc w:val="both"/>
        <w:rPr>
          <w:rFonts w:cs="Times New Roman"/>
        </w:rPr>
      </w:pPr>
    </w:p>
    <w:p w:rsidR="00D25515" w:rsidRDefault="00D25515" w:rsidP="00D25515">
      <w:pPr>
        <w:jc w:val="both"/>
        <w:rPr>
          <w:rFonts w:cs="Times New Roman"/>
        </w:rPr>
      </w:pPr>
      <w:r w:rsidRPr="00456251">
        <w:rPr>
          <w:rFonts w:cs="Times New Roman"/>
        </w:rPr>
        <w:tab/>
      </w:r>
      <w:r w:rsidRPr="00456251">
        <w:rPr>
          <w:rFonts w:cs="Times New Roman"/>
          <w:b/>
          <w:bCs/>
        </w:rPr>
        <w:t>Art. 1º</w:t>
      </w:r>
      <w:r w:rsidRPr="00456251">
        <w:rPr>
          <w:rFonts w:cs="Times New Roman"/>
        </w:rPr>
        <w:t xml:space="preserve"> </w:t>
      </w:r>
      <w:r w:rsidR="00C5150A">
        <w:rPr>
          <w:rFonts w:cs="Times New Roman"/>
        </w:rPr>
        <w:t>A</w:t>
      </w:r>
      <w:r w:rsidRPr="00456251">
        <w:rPr>
          <w:rFonts w:cs="Times New Roman"/>
        </w:rPr>
        <w:t xml:space="preserve">prova o </w:t>
      </w:r>
      <w:r>
        <w:rPr>
          <w:rFonts w:cs="Times New Roman"/>
        </w:rPr>
        <w:t>loteamento</w:t>
      </w:r>
      <w:r w:rsidRPr="00456251">
        <w:rPr>
          <w:rFonts w:cs="Times New Roman"/>
        </w:rPr>
        <w:t xml:space="preserve"> </w:t>
      </w:r>
      <w:r>
        <w:rPr>
          <w:rFonts w:cs="Times New Roman"/>
        </w:rPr>
        <w:t xml:space="preserve">particular </w:t>
      </w:r>
      <w:r w:rsidRPr="00456251">
        <w:rPr>
          <w:rFonts w:cs="Times New Roman"/>
        </w:rPr>
        <w:t xml:space="preserve">de solo urbano, com área de </w:t>
      </w:r>
      <w:r w:rsidR="00086E63">
        <w:rPr>
          <w:rFonts w:cs="Times New Roman"/>
        </w:rPr>
        <w:t>525.213,67</w:t>
      </w:r>
      <w:r w:rsidRPr="00456251">
        <w:rPr>
          <w:rFonts w:cs="Times New Roman"/>
        </w:rPr>
        <w:t>m², Matriculad</w:t>
      </w:r>
      <w:r>
        <w:rPr>
          <w:rFonts w:cs="Times New Roman"/>
        </w:rPr>
        <w:t>o</w:t>
      </w:r>
      <w:r w:rsidRPr="00456251">
        <w:rPr>
          <w:rFonts w:cs="Times New Roman"/>
        </w:rPr>
        <w:t xml:space="preserve"> no 1º Ofício de Registro de Imóveis de Nova Xavantina – MT, sob o n.º 1</w:t>
      </w:r>
      <w:r w:rsidR="00615CC7">
        <w:rPr>
          <w:rFonts w:cs="Times New Roman"/>
        </w:rPr>
        <w:t>7</w:t>
      </w:r>
      <w:r w:rsidRPr="00456251">
        <w:rPr>
          <w:rFonts w:cs="Times New Roman"/>
        </w:rPr>
        <w:t>.</w:t>
      </w:r>
      <w:r w:rsidR="00615CC7">
        <w:rPr>
          <w:rFonts w:cs="Times New Roman"/>
        </w:rPr>
        <w:t>426</w:t>
      </w:r>
      <w:r w:rsidRPr="00456251">
        <w:rPr>
          <w:rFonts w:cs="Times New Roman"/>
        </w:rPr>
        <w:t>, de propriedade d</w:t>
      </w:r>
      <w:r w:rsidR="00003FDF">
        <w:rPr>
          <w:rFonts w:cs="Times New Roman"/>
        </w:rPr>
        <w:t xml:space="preserve">a empresa </w:t>
      </w:r>
      <w:r w:rsidR="00003FDF" w:rsidRPr="00003FDF">
        <w:rPr>
          <w:rFonts w:cs="Times New Roman"/>
          <w:b/>
          <w:i/>
        </w:rPr>
        <w:t>Morada do Sol Empreendimentos Imobiliários SPE Ltda</w:t>
      </w:r>
      <w:r w:rsidR="00003FDF">
        <w:rPr>
          <w:rFonts w:cs="Times New Roman"/>
        </w:rPr>
        <w:t xml:space="preserve">, inscrita no CNPJ sob o n.º 21.415.777/0001-97, neste ato representado pelo sócio proprietário </w:t>
      </w:r>
      <w:r w:rsidRPr="00456251">
        <w:rPr>
          <w:rFonts w:cs="Times New Roman"/>
        </w:rPr>
        <w:t xml:space="preserve">o Sr. </w:t>
      </w:r>
      <w:r w:rsidR="00615CC7">
        <w:rPr>
          <w:rFonts w:cs="Times New Roman"/>
          <w:b/>
          <w:i/>
        </w:rPr>
        <w:t xml:space="preserve">Walter Gomes Santana, </w:t>
      </w:r>
      <w:r w:rsidRPr="00456251">
        <w:rPr>
          <w:rFonts w:cs="Times New Roman"/>
        </w:rPr>
        <w:t xml:space="preserve"> brasileir</w:t>
      </w:r>
      <w:r>
        <w:rPr>
          <w:rFonts w:cs="Times New Roman"/>
        </w:rPr>
        <w:t>o</w:t>
      </w:r>
      <w:r w:rsidRPr="00456251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615CC7">
        <w:rPr>
          <w:rFonts w:cs="Times New Roman"/>
        </w:rPr>
        <w:t>pecuarista,</w:t>
      </w:r>
      <w:r w:rsidRPr="00456251">
        <w:rPr>
          <w:rFonts w:cs="Times New Roman"/>
        </w:rPr>
        <w:t xml:space="preserve"> portador do CI/RG n.º </w:t>
      </w:r>
      <w:r w:rsidR="005B132B">
        <w:rPr>
          <w:rFonts w:cs="Times New Roman"/>
        </w:rPr>
        <w:t>597.456</w:t>
      </w:r>
      <w:r w:rsidRPr="00456251">
        <w:rPr>
          <w:rFonts w:cs="Times New Roman"/>
        </w:rPr>
        <w:t>-SSP/</w:t>
      </w:r>
      <w:r>
        <w:rPr>
          <w:rFonts w:cs="Times New Roman"/>
        </w:rPr>
        <w:t>MT</w:t>
      </w:r>
      <w:r w:rsidRPr="00456251">
        <w:rPr>
          <w:rFonts w:cs="Times New Roman"/>
        </w:rPr>
        <w:t xml:space="preserve">, inscrito no CPF sob o n.º </w:t>
      </w:r>
      <w:r w:rsidR="005B132B">
        <w:rPr>
          <w:rFonts w:cs="Times New Roman"/>
        </w:rPr>
        <w:t>178.884.331-20</w:t>
      </w:r>
      <w:r w:rsidRPr="00456251">
        <w:rPr>
          <w:rFonts w:cs="Times New Roman"/>
        </w:rPr>
        <w:t>,</w:t>
      </w:r>
      <w:r w:rsidR="005B132B">
        <w:rPr>
          <w:rFonts w:cs="Times New Roman"/>
        </w:rPr>
        <w:t xml:space="preserve"> </w:t>
      </w:r>
      <w:r w:rsidR="00003FDF">
        <w:rPr>
          <w:rFonts w:cs="Times New Roman"/>
        </w:rPr>
        <w:t xml:space="preserve">casado com </w:t>
      </w:r>
      <w:r w:rsidR="005B132B" w:rsidRPr="005B132B">
        <w:rPr>
          <w:rFonts w:cs="Times New Roman"/>
          <w:b/>
          <w:i/>
        </w:rPr>
        <w:t>Glória Bento Gomes</w:t>
      </w:r>
      <w:r w:rsidR="005B132B">
        <w:rPr>
          <w:rFonts w:cs="Times New Roman"/>
        </w:rPr>
        <w:t xml:space="preserve">, portadora da CI/RG N.º 264.145-SSP/MT, inscrita no CPF sob o n.º 821.948.901-49, </w:t>
      </w:r>
      <w:r w:rsidRPr="00456251">
        <w:rPr>
          <w:rFonts w:cs="Times New Roman"/>
        </w:rPr>
        <w:t xml:space="preserve"> </w:t>
      </w:r>
      <w:r>
        <w:rPr>
          <w:rFonts w:cs="Times New Roman"/>
        </w:rPr>
        <w:t>residente</w:t>
      </w:r>
      <w:r w:rsidR="005B132B">
        <w:rPr>
          <w:rFonts w:cs="Times New Roman"/>
        </w:rPr>
        <w:t>s</w:t>
      </w:r>
      <w:r>
        <w:rPr>
          <w:rFonts w:cs="Times New Roman"/>
        </w:rPr>
        <w:t xml:space="preserve"> e domiciliado</w:t>
      </w:r>
      <w:r w:rsidR="005B132B">
        <w:rPr>
          <w:rFonts w:cs="Times New Roman"/>
        </w:rPr>
        <w:t>s na Rua Vera Lúcia, n.º 1.518, centro, na cidade de Pontes e Lacerda - MT</w:t>
      </w:r>
      <w:r w:rsidRPr="00DE6B1C">
        <w:rPr>
          <w:rFonts w:cs="Times New Roman"/>
        </w:rPr>
        <w:t xml:space="preserve">, </w:t>
      </w:r>
      <w:r>
        <w:rPr>
          <w:rFonts w:cs="Times New Roman"/>
        </w:rPr>
        <w:t>conforme discriminado abaixo</w:t>
      </w:r>
      <w:r w:rsidRPr="00DE6B1C">
        <w:rPr>
          <w:rFonts w:cs="Times New Roman"/>
        </w:rPr>
        <w:t>:</w:t>
      </w:r>
    </w:p>
    <w:p w:rsidR="00D21F44" w:rsidRDefault="00D21F44" w:rsidP="00D25515">
      <w:pPr>
        <w:jc w:val="both"/>
        <w:rPr>
          <w:rFonts w:cs="Times New Roman"/>
        </w:rPr>
      </w:pPr>
    </w:p>
    <w:tbl>
      <w:tblPr>
        <w:tblStyle w:val="Tabelacomgrade"/>
        <w:tblW w:w="0" w:type="auto"/>
        <w:tblLook w:val="04A0"/>
      </w:tblPr>
      <w:tblGrid>
        <w:gridCol w:w="5637"/>
        <w:gridCol w:w="1701"/>
        <w:gridCol w:w="2157"/>
      </w:tblGrid>
      <w:tr w:rsidR="008205CE" w:rsidRPr="00EB4085" w:rsidTr="008336C7">
        <w:tc>
          <w:tcPr>
            <w:tcW w:w="9495" w:type="dxa"/>
            <w:gridSpan w:val="3"/>
            <w:shd w:val="clear" w:color="auto" w:fill="A6A6A6" w:themeFill="background1" w:themeFillShade="A6"/>
            <w:vAlign w:val="center"/>
          </w:tcPr>
          <w:p w:rsidR="008205CE" w:rsidRDefault="008205CE" w:rsidP="008205CE">
            <w:pPr>
              <w:jc w:val="center"/>
              <w:rPr>
                <w:rFonts w:cs="Times New Roman"/>
                <w:b/>
              </w:rPr>
            </w:pPr>
          </w:p>
          <w:p w:rsidR="008205CE" w:rsidRPr="00EB4085" w:rsidRDefault="008205CE" w:rsidP="008205CE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Quadro de Resumo do Empreendimento (Loteamento)</w:t>
            </w:r>
          </w:p>
          <w:p w:rsidR="008205CE" w:rsidRPr="00EB4085" w:rsidRDefault="008205CE" w:rsidP="008205CE">
            <w:pPr>
              <w:jc w:val="center"/>
              <w:rPr>
                <w:rFonts w:cs="Times New Roman"/>
                <w:b/>
              </w:rPr>
            </w:pPr>
          </w:p>
        </w:tc>
      </w:tr>
      <w:tr w:rsidR="008205CE" w:rsidTr="008205CE">
        <w:tc>
          <w:tcPr>
            <w:tcW w:w="5637" w:type="dxa"/>
          </w:tcPr>
          <w:p w:rsidR="008205CE" w:rsidRDefault="008205CE" w:rsidP="00D72824">
            <w:pPr>
              <w:rPr>
                <w:rFonts w:cs="Times New Roman"/>
              </w:rPr>
            </w:pPr>
            <w:r>
              <w:rPr>
                <w:rFonts w:cs="Times New Roman"/>
              </w:rPr>
              <w:t>Área total do empreendimento (loteamento)</w:t>
            </w:r>
          </w:p>
        </w:tc>
        <w:tc>
          <w:tcPr>
            <w:tcW w:w="3858" w:type="dxa"/>
            <w:gridSpan w:val="2"/>
          </w:tcPr>
          <w:p w:rsidR="008205CE" w:rsidRDefault="008205CE" w:rsidP="00D72824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525.213,67m²</w:t>
            </w:r>
          </w:p>
        </w:tc>
      </w:tr>
      <w:tr w:rsidR="008205CE" w:rsidTr="008205CE">
        <w:tc>
          <w:tcPr>
            <w:tcW w:w="5637" w:type="dxa"/>
          </w:tcPr>
          <w:p w:rsidR="008205CE" w:rsidRDefault="008205CE" w:rsidP="00D72824">
            <w:pPr>
              <w:rPr>
                <w:rFonts w:cs="Times New Roman"/>
              </w:rPr>
            </w:pPr>
            <w:r>
              <w:rPr>
                <w:rFonts w:cs="Times New Roman"/>
              </w:rPr>
              <w:t>Área de Preservação Permanente</w:t>
            </w:r>
          </w:p>
        </w:tc>
        <w:tc>
          <w:tcPr>
            <w:tcW w:w="3858" w:type="dxa"/>
            <w:gridSpan w:val="2"/>
          </w:tcPr>
          <w:p w:rsidR="008205CE" w:rsidRDefault="008205CE" w:rsidP="00D72824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0,00m²</w:t>
            </w:r>
          </w:p>
        </w:tc>
      </w:tr>
      <w:tr w:rsidR="008205CE" w:rsidTr="008205CE">
        <w:tc>
          <w:tcPr>
            <w:tcW w:w="5637" w:type="dxa"/>
          </w:tcPr>
          <w:p w:rsidR="008205CE" w:rsidRDefault="008205CE" w:rsidP="00D72824">
            <w:pPr>
              <w:rPr>
                <w:rFonts w:cs="Times New Roman"/>
              </w:rPr>
            </w:pPr>
            <w:r>
              <w:rPr>
                <w:rFonts w:cs="Times New Roman"/>
              </w:rPr>
              <w:t>Área Parcelável</w:t>
            </w:r>
          </w:p>
        </w:tc>
        <w:tc>
          <w:tcPr>
            <w:tcW w:w="1701" w:type="dxa"/>
          </w:tcPr>
          <w:p w:rsidR="008205CE" w:rsidRDefault="008205CE" w:rsidP="00D72824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525.213,67m²</w:t>
            </w:r>
          </w:p>
        </w:tc>
        <w:tc>
          <w:tcPr>
            <w:tcW w:w="2157" w:type="dxa"/>
          </w:tcPr>
          <w:p w:rsidR="008205CE" w:rsidRDefault="008205CE" w:rsidP="00D72824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100,0000%</w:t>
            </w:r>
          </w:p>
        </w:tc>
      </w:tr>
    </w:tbl>
    <w:p w:rsidR="008205CE" w:rsidRPr="00456251" w:rsidRDefault="008205CE" w:rsidP="00D25515">
      <w:pPr>
        <w:jc w:val="both"/>
        <w:rPr>
          <w:rFonts w:cs="Times New Roman"/>
        </w:rPr>
      </w:pPr>
    </w:p>
    <w:tbl>
      <w:tblPr>
        <w:tblStyle w:val="Tabelacomgrade"/>
        <w:tblW w:w="0" w:type="auto"/>
        <w:tblLook w:val="04A0"/>
      </w:tblPr>
      <w:tblGrid>
        <w:gridCol w:w="5112"/>
        <w:gridCol w:w="930"/>
        <w:gridCol w:w="1568"/>
        <w:gridCol w:w="1961"/>
      </w:tblGrid>
      <w:tr w:rsidR="008205CE" w:rsidRPr="00EB4085" w:rsidTr="008336C7">
        <w:tc>
          <w:tcPr>
            <w:tcW w:w="0" w:type="auto"/>
            <w:shd w:val="clear" w:color="auto" w:fill="A6A6A6" w:themeFill="background1" w:themeFillShade="A6"/>
          </w:tcPr>
          <w:p w:rsidR="005B132B" w:rsidRPr="00EB4085" w:rsidRDefault="005B132B" w:rsidP="00EB4085">
            <w:pPr>
              <w:jc w:val="center"/>
              <w:rPr>
                <w:rFonts w:cs="Times New Roman"/>
                <w:b/>
              </w:rPr>
            </w:pPr>
            <w:r w:rsidRPr="00EB4085">
              <w:rPr>
                <w:rFonts w:cs="Times New Roman"/>
                <w:b/>
              </w:rPr>
              <w:t>Áreas de lotes particulares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5B132B" w:rsidRPr="00EB4085" w:rsidRDefault="005B132B" w:rsidP="008205CE">
            <w:pPr>
              <w:jc w:val="center"/>
              <w:rPr>
                <w:rFonts w:cs="Times New Roman"/>
                <w:b/>
              </w:rPr>
            </w:pPr>
            <w:r w:rsidRPr="00EB4085">
              <w:rPr>
                <w:rFonts w:cs="Times New Roman"/>
                <w:b/>
              </w:rPr>
              <w:t>Q</w:t>
            </w:r>
            <w:r w:rsidR="008205CE">
              <w:rPr>
                <w:rFonts w:cs="Times New Roman"/>
                <w:b/>
              </w:rPr>
              <w:t>uan</w:t>
            </w:r>
            <w:r w:rsidRPr="00EB4085">
              <w:rPr>
                <w:rFonts w:cs="Times New Roman"/>
                <w:b/>
              </w:rPr>
              <w:t>t</w:t>
            </w:r>
            <w:r w:rsidR="008205CE">
              <w:rPr>
                <w:rFonts w:cs="Times New Roman"/>
                <w:b/>
              </w:rPr>
              <w:t>.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5B132B" w:rsidRPr="00EB4085" w:rsidRDefault="005B132B" w:rsidP="00EB4085">
            <w:pPr>
              <w:jc w:val="center"/>
              <w:rPr>
                <w:rFonts w:cs="Times New Roman"/>
                <w:b/>
              </w:rPr>
            </w:pPr>
            <w:r w:rsidRPr="00EB4085">
              <w:rPr>
                <w:rFonts w:cs="Times New Roman"/>
                <w:b/>
              </w:rPr>
              <w:t>Área (m²)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5B132B" w:rsidRPr="00EB4085" w:rsidRDefault="005B132B" w:rsidP="00EB4085">
            <w:pPr>
              <w:jc w:val="center"/>
              <w:rPr>
                <w:rFonts w:cs="Times New Roman"/>
                <w:b/>
              </w:rPr>
            </w:pPr>
            <w:r w:rsidRPr="00EB4085">
              <w:rPr>
                <w:rFonts w:cs="Times New Roman"/>
                <w:b/>
              </w:rPr>
              <w:t>Porcentagem (%)</w:t>
            </w:r>
          </w:p>
        </w:tc>
      </w:tr>
      <w:tr w:rsidR="008205CE" w:rsidTr="008205CE">
        <w:tc>
          <w:tcPr>
            <w:tcW w:w="0" w:type="auto"/>
          </w:tcPr>
          <w:p w:rsidR="005B132B" w:rsidRDefault="005B132B" w:rsidP="008205CE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="00EB4085">
              <w:rPr>
                <w:rFonts w:cs="Times New Roman"/>
              </w:rPr>
              <w:t>L</w:t>
            </w:r>
            <w:r>
              <w:rPr>
                <w:rFonts w:cs="Times New Roman"/>
              </w:rPr>
              <w:t xml:space="preserve">otes destinados a habitação unifamiliar </w:t>
            </w:r>
            <w:r w:rsidR="008205CE">
              <w:rPr>
                <w:rFonts w:cs="Times New Roman"/>
              </w:rPr>
              <w:t>-</w:t>
            </w:r>
            <w:r>
              <w:rPr>
                <w:rFonts w:cs="Times New Roman"/>
              </w:rPr>
              <w:t xml:space="preserve"> “HU”</w:t>
            </w:r>
          </w:p>
        </w:tc>
        <w:tc>
          <w:tcPr>
            <w:tcW w:w="0" w:type="auto"/>
          </w:tcPr>
          <w:p w:rsidR="005B132B" w:rsidRDefault="005B132B" w:rsidP="00EB408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720</w:t>
            </w:r>
          </w:p>
        </w:tc>
        <w:tc>
          <w:tcPr>
            <w:tcW w:w="0" w:type="auto"/>
          </w:tcPr>
          <w:p w:rsidR="005B132B" w:rsidRDefault="005B132B" w:rsidP="00EB4085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260.919,10m²</w:t>
            </w:r>
          </w:p>
        </w:tc>
        <w:tc>
          <w:tcPr>
            <w:tcW w:w="0" w:type="auto"/>
          </w:tcPr>
          <w:p w:rsidR="005B132B" w:rsidRDefault="005B132B" w:rsidP="00EB4085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49,6787%</w:t>
            </w:r>
          </w:p>
        </w:tc>
      </w:tr>
      <w:tr w:rsidR="008205CE" w:rsidTr="008205CE">
        <w:tc>
          <w:tcPr>
            <w:tcW w:w="0" w:type="auto"/>
          </w:tcPr>
          <w:p w:rsidR="005B132B" w:rsidRDefault="005B132B" w:rsidP="00EB408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="00EB4085">
              <w:rPr>
                <w:rFonts w:cs="Times New Roman"/>
              </w:rPr>
              <w:t>L</w:t>
            </w:r>
            <w:r>
              <w:rPr>
                <w:rFonts w:cs="Times New Roman"/>
              </w:rPr>
              <w:t>otes destinados a Uso Misto – “M”</w:t>
            </w:r>
          </w:p>
        </w:tc>
        <w:tc>
          <w:tcPr>
            <w:tcW w:w="0" w:type="auto"/>
          </w:tcPr>
          <w:p w:rsidR="005B132B" w:rsidRDefault="005B132B" w:rsidP="00EB408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170</w:t>
            </w:r>
          </w:p>
        </w:tc>
        <w:tc>
          <w:tcPr>
            <w:tcW w:w="0" w:type="auto"/>
          </w:tcPr>
          <w:p w:rsidR="005B132B" w:rsidRDefault="005B132B" w:rsidP="00EB4085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64.000,58m²</w:t>
            </w:r>
          </w:p>
        </w:tc>
        <w:tc>
          <w:tcPr>
            <w:tcW w:w="0" w:type="auto"/>
          </w:tcPr>
          <w:p w:rsidR="005B132B" w:rsidRDefault="005B132B" w:rsidP="00EB4085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12,1856%</w:t>
            </w:r>
          </w:p>
        </w:tc>
      </w:tr>
      <w:tr w:rsidR="008205CE" w:rsidTr="008205CE">
        <w:tc>
          <w:tcPr>
            <w:tcW w:w="0" w:type="auto"/>
          </w:tcPr>
          <w:p w:rsidR="005B132B" w:rsidRDefault="00EB4085" w:rsidP="00EB4085">
            <w:pPr>
              <w:rPr>
                <w:rFonts w:cs="Times New Roman"/>
              </w:rPr>
            </w:pPr>
            <w:r>
              <w:rPr>
                <w:rFonts w:cs="Times New Roman"/>
              </w:rPr>
              <w:t>- Lotes posto de abastecimento de combustível – “PAC”</w:t>
            </w:r>
          </w:p>
        </w:tc>
        <w:tc>
          <w:tcPr>
            <w:tcW w:w="0" w:type="auto"/>
          </w:tcPr>
          <w:p w:rsidR="005B132B" w:rsidRDefault="00EB4085" w:rsidP="00EB408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</w:t>
            </w:r>
          </w:p>
        </w:tc>
        <w:tc>
          <w:tcPr>
            <w:tcW w:w="0" w:type="auto"/>
          </w:tcPr>
          <w:p w:rsidR="005B132B" w:rsidRDefault="00EB4085" w:rsidP="00EB4085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1.356,47m²</w:t>
            </w:r>
          </w:p>
        </w:tc>
        <w:tc>
          <w:tcPr>
            <w:tcW w:w="0" w:type="auto"/>
          </w:tcPr>
          <w:p w:rsidR="005B132B" w:rsidRDefault="00EB4085" w:rsidP="00EB4085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0,2583%</w:t>
            </w:r>
          </w:p>
        </w:tc>
      </w:tr>
      <w:tr w:rsidR="008205CE" w:rsidRPr="008205CE" w:rsidTr="008336C7"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</w:tcPr>
          <w:p w:rsidR="005B132B" w:rsidRPr="008205CE" w:rsidRDefault="00EB4085" w:rsidP="00D25515">
            <w:pPr>
              <w:rPr>
                <w:rFonts w:cs="Times New Roman"/>
                <w:b/>
              </w:rPr>
            </w:pPr>
            <w:r w:rsidRPr="008205CE">
              <w:rPr>
                <w:rFonts w:cs="Times New Roman"/>
                <w:b/>
              </w:rPr>
              <w:t>Total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</w:tcPr>
          <w:p w:rsidR="005B132B" w:rsidRPr="008205CE" w:rsidRDefault="00EB4085" w:rsidP="00EB4085">
            <w:pPr>
              <w:jc w:val="center"/>
              <w:rPr>
                <w:rFonts w:cs="Times New Roman"/>
                <w:b/>
              </w:rPr>
            </w:pPr>
            <w:r w:rsidRPr="008205CE">
              <w:rPr>
                <w:rFonts w:cs="Times New Roman"/>
                <w:b/>
              </w:rPr>
              <w:t>891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</w:tcPr>
          <w:p w:rsidR="005B132B" w:rsidRPr="008205CE" w:rsidRDefault="00EB4085" w:rsidP="00EB4085">
            <w:pPr>
              <w:jc w:val="right"/>
              <w:rPr>
                <w:rFonts w:cs="Times New Roman"/>
                <w:b/>
              </w:rPr>
            </w:pPr>
            <w:r w:rsidRPr="008205CE">
              <w:rPr>
                <w:rFonts w:cs="Times New Roman"/>
                <w:b/>
              </w:rPr>
              <w:t>326.276,15m²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</w:tcPr>
          <w:p w:rsidR="005B132B" w:rsidRPr="008205CE" w:rsidRDefault="00EB4085" w:rsidP="00EB4085">
            <w:pPr>
              <w:jc w:val="right"/>
              <w:rPr>
                <w:rFonts w:cs="Times New Roman"/>
                <w:b/>
              </w:rPr>
            </w:pPr>
            <w:r w:rsidRPr="008205CE">
              <w:rPr>
                <w:rFonts w:cs="Times New Roman"/>
                <w:b/>
              </w:rPr>
              <w:t>62,1226%</w:t>
            </w:r>
          </w:p>
        </w:tc>
      </w:tr>
      <w:tr w:rsidR="008205CE" w:rsidTr="008205CE"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5B132B" w:rsidRDefault="005B132B" w:rsidP="00D25515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5B132B" w:rsidRDefault="005B132B" w:rsidP="00D25515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5B132B" w:rsidRDefault="005B132B" w:rsidP="00D25515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5B132B" w:rsidRDefault="005B132B" w:rsidP="00D25515">
            <w:pPr>
              <w:rPr>
                <w:rFonts w:cs="Times New Roman"/>
              </w:rPr>
            </w:pPr>
          </w:p>
        </w:tc>
      </w:tr>
      <w:tr w:rsidR="008205CE" w:rsidRPr="00EB4085" w:rsidTr="008336C7">
        <w:tc>
          <w:tcPr>
            <w:tcW w:w="0" w:type="auto"/>
            <w:shd w:val="clear" w:color="auto" w:fill="A6A6A6" w:themeFill="background1" w:themeFillShade="A6"/>
          </w:tcPr>
          <w:p w:rsidR="005B132B" w:rsidRPr="00EB4085" w:rsidRDefault="00EB4085" w:rsidP="00EB4085">
            <w:pPr>
              <w:jc w:val="center"/>
              <w:rPr>
                <w:rFonts w:cs="Times New Roman"/>
                <w:b/>
              </w:rPr>
            </w:pPr>
            <w:r w:rsidRPr="00EB4085">
              <w:rPr>
                <w:rFonts w:cs="Times New Roman"/>
                <w:b/>
              </w:rPr>
              <w:t>Áreas Públicas e Áreas Verdes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5B132B" w:rsidRPr="00EB4085" w:rsidRDefault="00EB4085" w:rsidP="008205CE">
            <w:pPr>
              <w:jc w:val="center"/>
              <w:rPr>
                <w:rFonts w:cs="Times New Roman"/>
                <w:b/>
              </w:rPr>
            </w:pPr>
            <w:r w:rsidRPr="00EB4085">
              <w:rPr>
                <w:rFonts w:cs="Times New Roman"/>
                <w:b/>
              </w:rPr>
              <w:t>Q</w:t>
            </w:r>
            <w:r w:rsidR="008205CE">
              <w:rPr>
                <w:rFonts w:cs="Times New Roman"/>
                <w:b/>
              </w:rPr>
              <w:t>uant.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5B132B" w:rsidRPr="00EB4085" w:rsidRDefault="00EB4085" w:rsidP="00EB4085">
            <w:pPr>
              <w:jc w:val="center"/>
              <w:rPr>
                <w:rFonts w:cs="Times New Roman"/>
                <w:b/>
              </w:rPr>
            </w:pPr>
            <w:r w:rsidRPr="00EB4085">
              <w:rPr>
                <w:rFonts w:cs="Times New Roman"/>
                <w:b/>
              </w:rPr>
              <w:t>Área (m²)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5B132B" w:rsidRPr="00EB4085" w:rsidRDefault="00EB4085" w:rsidP="00EB4085">
            <w:pPr>
              <w:jc w:val="center"/>
              <w:rPr>
                <w:rFonts w:cs="Times New Roman"/>
                <w:b/>
              </w:rPr>
            </w:pPr>
            <w:r w:rsidRPr="00EB4085">
              <w:rPr>
                <w:rFonts w:cs="Times New Roman"/>
                <w:b/>
              </w:rPr>
              <w:t>Porcentagem (%)</w:t>
            </w:r>
          </w:p>
        </w:tc>
      </w:tr>
      <w:tr w:rsidR="00EB4085" w:rsidTr="008205CE">
        <w:tc>
          <w:tcPr>
            <w:tcW w:w="0" w:type="auto"/>
          </w:tcPr>
          <w:p w:rsidR="00EB4085" w:rsidRDefault="00EB4085" w:rsidP="00EB4085">
            <w:pPr>
              <w:rPr>
                <w:rFonts w:cs="Times New Roman"/>
              </w:rPr>
            </w:pPr>
            <w:r>
              <w:rPr>
                <w:rFonts w:cs="Times New Roman"/>
              </w:rPr>
              <w:t>- Área pública municipal - APM</w:t>
            </w:r>
          </w:p>
        </w:tc>
        <w:tc>
          <w:tcPr>
            <w:tcW w:w="0" w:type="auto"/>
          </w:tcPr>
          <w:p w:rsidR="00EB4085" w:rsidRDefault="00EB4085" w:rsidP="008205C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</w:t>
            </w:r>
          </w:p>
        </w:tc>
        <w:tc>
          <w:tcPr>
            <w:tcW w:w="0" w:type="auto"/>
          </w:tcPr>
          <w:p w:rsidR="00EB4085" w:rsidRDefault="00EB4085" w:rsidP="008205CE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43.254,21m²</w:t>
            </w:r>
          </w:p>
        </w:tc>
        <w:tc>
          <w:tcPr>
            <w:tcW w:w="0" w:type="auto"/>
          </w:tcPr>
          <w:p w:rsidR="00EB4085" w:rsidRDefault="00EB4085" w:rsidP="008205CE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8,2355%</w:t>
            </w:r>
          </w:p>
        </w:tc>
      </w:tr>
      <w:tr w:rsidR="00EB4085" w:rsidTr="008205CE">
        <w:tc>
          <w:tcPr>
            <w:tcW w:w="0" w:type="auto"/>
          </w:tcPr>
          <w:p w:rsidR="00EB4085" w:rsidRDefault="00EB4085" w:rsidP="00D25515">
            <w:pPr>
              <w:rPr>
                <w:rFonts w:cs="Times New Roman"/>
              </w:rPr>
            </w:pPr>
            <w:r>
              <w:rPr>
                <w:rFonts w:cs="Times New Roman"/>
              </w:rPr>
              <w:t>- Área verde não edificante - AVNE</w:t>
            </w:r>
          </w:p>
        </w:tc>
        <w:tc>
          <w:tcPr>
            <w:tcW w:w="0" w:type="auto"/>
          </w:tcPr>
          <w:p w:rsidR="00EB4085" w:rsidRDefault="00EB4085" w:rsidP="008205C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00</w:t>
            </w:r>
          </w:p>
        </w:tc>
        <w:tc>
          <w:tcPr>
            <w:tcW w:w="0" w:type="auto"/>
          </w:tcPr>
          <w:p w:rsidR="00EB4085" w:rsidRDefault="00EB4085" w:rsidP="008205CE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0,00m²</w:t>
            </w:r>
          </w:p>
        </w:tc>
        <w:tc>
          <w:tcPr>
            <w:tcW w:w="0" w:type="auto"/>
          </w:tcPr>
          <w:p w:rsidR="00EB4085" w:rsidRDefault="00EB4085" w:rsidP="008205CE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0,0000%</w:t>
            </w:r>
          </w:p>
        </w:tc>
      </w:tr>
      <w:tr w:rsidR="00EB4085" w:rsidTr="008205CE">
        <w:tc>
          <w:tcPr>
            <w:tcW w:w="0" w:type="auto"/>
          </w:tcPr>
          <w:p w:rsidR="00EB4085" w:rsidRDefault="00EB4085" w:rsidP="00EB4085">
            <w:pPr>
              <w:rPr>
                <w:rFonts w:cs="Times New Roman"/>
              </w:rPr>
            </w:pPr>
            <w:r>
              <w:rPr>
                <w:rFonts w:cs="Times New Roman"/>
              </w:rPr>
              <w:t>- Área verde de esporte e lazer - AVEL</w:t>
            </w:r>
          </w:p>
        </w:tc>
        <w:tc>
          <w:tcPr>
            <w:tcW w:w="0" w:type="auto"/>
          </w:tcPr>
          <w:p w:rsidR="00EB4085" w:rsidRDefault="00EB4085" w:rsidP="008205C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04</w:t>
            </w:r>
          </w:p>
        </w:tc>
        <w:tc>
          <w:tcPr>
            <w:tcW w:w="0" w:type="auto"/>
          </w:tcPr>
          <w:p w:rsidR="00EB4085" w:rsidRDefault="00EB4085" w:rsidP="008205CE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35.531,00m²</w:t>
            </w:r>
          </w:p>
        </w:tc>
        <w:tc>
          <w:tcPr>
            <w:tcW w:w="0" w:type="auto"/>
          </w:tcPr>
          <w:p w:rsidR="00EB4085" w:rsidRDefault="00EB4085" w:rsidP="008205CE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6,7651%</w:t>
            </w:r>
          </w:p>
        </w:tc>
      </w:tr>
      <w:tr w:rsidR="00EB4085" w:rsidRPr="008205CE" w:rsidTr="008336C7"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</w:tcPr>
          <w:p w:rsidR="00EB4085" w:rsidRPr="008205CE" w:rsidRDefault="00EB4085" w:rsidP="00D25515">
            <w:pPr>
              <w:rPr>
                <w:rFonts w:cs="Times New Roman"/>
                <w:b/>
              </w:rPr>
            </w:pPr>
            <w:r w:rsidRPr="008205CE">
              <w:rPr>
                <w:rFonts w:cs="Times New Roman"/>
                <w:b/>
              </w:rPr>
              <w:t>Total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</w:tcPr>
          <w:p w:rsidR="00EB4085" w:rsidRPr="008205CE" w:rsidRDefault="00EB4085" w:rsidP="008205CE">
            <w:pPr>
              <w:jc w:val="center"/>
              <w:rPr>
                <w:rFonts w:cs="Times New Roman"/>
                <w:b/>
              </w:rPr>
            </w:pPr>
            <w:r w:rsidRPr="008205CE">
              <w:rPr>
                <w:rFonts w:cs="Times New Roman"/>
                <w:b/>
              </w:rPr>
              <w:t>05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</w:tcPr>
          <w:p w:rsidR="00EB4085" w:rsidRPr="008205CE" w:rsidRDefault="00EB4085" w:rsidP="008205CE">
            <w:pPr>
              <w:jc w:val="right"/>
              <w:rPr>
                <w:rFonts w:cs="Times New Roman"/>
                <w:b/>
              </w:rPr>
            </w:pPr>
            <w:r w:rsidRPr="008205CE">
              <w:rPr>
                <w:rFonts w:cs="Times New Roman"/>
                <w:b/>
              </w:rPr>
              <w:t>78.785,21m²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</w:tcPr>
          <w:p w:rsidR="00EB4085" w:rsidRPr="008205CE" w:rsidRDefault="00EB4085" w:rsidP="008205CE">
            <w:pPr>
              <w:jc w:val="right"/>
              <w:rPr>
                <w:rFonts w:cs="Times New Roman"/>
                <w:b/>
              </w:rPr>
            </w:pPr>
            <w:r w:rsidRPr="008205CE">
              <w:rPr>
                <w:rFonts w:cs="Times New Roman"/>
                <w:b/>
              </w:rPr>
              <w:t>15,0006%</w:t>
            </w:r>
          </w:p>
        </w:tc>
      </w:tr>
      <w:tr w:rsidR="00EB4085" w:rsidTr="008205CE"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EB4085" w:rsidRDefault="00EB4085" w:rsidP="00D25515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EB4085" w:rsidRDefault="00EB4085" w:rsidP="00D25515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EB4085" w:rsidRDefault="00EB4085" w:rsidP="00D25515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EB4085" w:rsidRDefault="00EB4085" w:rsidP="00D25515">
            <w:pPr>
              <w:rPr>
                <w:rFonts w:cs="Times New Roman"/>
              </w:rPr>
            </w:pPr>
          </w:p>
        </w:tc>
      </w:tr>
      <w:tr w:rsidR="008205CE" w:rsidRPr="00EB4085" w:rsidTr="008336C7">
        <w:tc>
          <w:tcPr>
            <w:tcW w:w="0" w:type="auto"/>
            <w:shd w:val="clear" w:color="auto" w:fill="A6A6A6" w:themeFill="background1" w:themeFillShade="A6"/>
          </w:tcPr>
          <w:p w:rsidR="008205CE" w:rsidRPr="00EB4085" w:rsidRDefault="008205CE" w:rsidP="00EB4085">
            <w:pPr>
              <w:jc w:val="center"/>
              <w:rPr>
                <w:rFonts w:cs="Times New Roman"/>
                <w:b/>
              </w:rPr>
            </w:pPr>
            <w:r w:rsidRPr="00EB4085">
              <w:rPr>
                <w:rFonts w:cs="Times New Roman"/>
                <w:b/>
              </w:rPr>
              <w:t>Área do Sistema Viário</w:t>
            </w:r>
          </w:p>
        </w:tc>
        <w:tc>
          <w:tcPr>
            <w:tcW w:w="0" w:type="auto"/>
            <w:gridSpan w:val="2"/>
            <w:shd w:val="clear" w:color="auto" w:fill="A6A6A6" w:themeFill="background1" w:themeFillShade="A6"/>
          </w:tcPr>
          <w:p w:rsidR="008205CE" w:rsidRPr="00EB4085" w:rsidRDefault="008205CE" w:rsidP="00EB4085">
            <w:pPr>
              <w:jc w:val="center"/>
              <w:rPr>
                <w:rFonts w:cs="Times New Roman"/>
                <w:b/>
              </w:rPr>
            </w:pPr>
            <w:r w:rsidRPr="00EB4085">
              <w:rPr>
                <w:rFonts w:cs="Times New Roman"/>
                <w:b/>
              </w:rPr>
              <w:t>Área (m²)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8205CE" w:rsidRPr="00EB4085" w:rsidRDefault="008205CE" w:rsidP="00EB4085">
            <w:pPr>
              <w:jc w:val="center"/>
              <w:rPr>
                <w:rFonts w:cs="Times New Roman"/>
                <w:b/>
              </w:rPr>
            </w:pPr>
            <w:r w:rsidRPr="00EB4085">
              <w:rPr>
                <w:rFonts w:cs="Times New Roman"/>
                <w:b/>
              </w:rPr>
              <w:t>Porcentagem (%)</w:t>
            </w:r>
          </w:p>
        </w:tc>
      </w:tr>
      <w:tr w:rsidR="008205CE" w:rsidTr="008205CE">
        <w:tc>
          <w:tcPr>
            <w:tcW w:w="0" w:type="auto"/>
          </w:tcPr>
          <w:p w:rsidR="008205CE" w:rsidRDefault="008205CE" w:rsidP="00EB4085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 Área de pista de rolagem</w:t>
            </w:r>
          </w:p>
        </w:tc>
        <w:tc>
          <w:tcPr>
            <w:tcW w:w="0" w:type="auto"/>
            <w:gridSpan w:val="2"/>
          </w:tcPr>
          <w:p w:rsidR="008205CE" w:rsidRDefault="008205CE" w:rsidP="008205CE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67.531,99m²</w:t>
            </w:r>
          </w:p>
        </w:tc>
        <w:tc>
          <w:tcPr>
            <w:tcW w:w="0" w:type="auto"/>
          </w:tcPr>
          <w:p w:rsidR="008205CE" w:rsidRDefault="008205CE" w:rsidP="008205CE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12,8580%</w:t>
            </w:r>
          </w:p>
        </w:tc>
      </w:tr>
      <w:tr w:rsidR="008205CE" w:rsidTr="008205CE">
        <w:tc>
          <w:tcPr>
            <w:tcW w:w="0" w:type="auto"/>
          </w:tcPr>
          <w:p w:rsidR="008205CE" w:rsidRDefault="008205CE" w:rsidP="00EB4085">
            <w:pPr>
              <w:rPr>
                <w:rFonts w:cs="Times New Roman"/>
              </w:rPr>
            </w:pPr>
            <w:r>
              <w:rPr>
                <w:rFonts w:cs="Times New Roman"/>
              </w:rPr>
              <w:t>- Área de estacionamento</w:t>
            </w:r>
          </w:p>
        </w:tc>
        <w:tc>
          <w:tcPr>
            <w:tcW w:w="0" w:type="auto"/>
            <w:gridSpan w:val="2"/>
          </w:tcPr>
          <w:p w:rsidR="008205CE" w:rsidRDefault="008205CE" w:rsidP="008205CE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0,00m²</w:t>
            </w:r>
          </w:p>
        </w:tc>
        <w:tc>
          <w:tcPr>
            <w:tcW w:w="0" w:type="auto"/>
          </w:tcPr>
          <w:p w:rsidR="008205CE" w:rsidRDefault="008205CE" w:rsidP="008205CE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0,0000%</w:t>
            </w:r>
          </w:p>
        </w:tc>
      </w:tr>
      <w:tr w:rsidR="008205CE" w:rsidTr="008205CE">
        <w:tc>
          <w:tcPr>
            <w:tcW w:w="0" w:type="auto"/>
          </w:tcPr>
          <w:p w:rsidR="008205CE" w:rsidRDefault="008205CE" w:rsidP="00EB4085">
            <w:pPr>
              <w:rPr>
                <w:rFonts w:cs="Times New Roman"/>
              </w:rPr>
            </w:pPr>
            <w:r>
              <w:rPr>
                <w:rFonts w:cs="Times New Roman"/>
              </w:rPr>
              <w:t>- Área de reserva do sistema viário</w:t>
            </w:r>
          </w:p>
        </w:tc>
        <w:tc>
          <w:tcPr>
            <w:tcW w:w="0" w:type="auto"/>
            <w:gridSpan w:val="2"/>
          </w:tcPr>
          <w:p w:rsidR="008205CE" w:rsidRDefault="008205CE" w:rsidP="008205CE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830,75m²</w:t>
            </w:r>
          </w:p>
        </w:tc>
        <w:tc>
          <w:tcPr>
            <w:tcW w:w="0" w:type="auto"/>
          </w:tcPr>
          <w:p w:rsidR="008205CE" w:rsidRDefault="008205CE" w:rsidP="008205CE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0,1582%</w:t>
            </w:r>
          </w:p>
        </w:tc>
      </w:tr>
      <w:tr w:rsidR="008205CE" w:rsidTr="008205CE">
        <w:tc>
          <w:tcPr>
            <w:tcW w:w="0" w:type="auto"/>
          </w:tcPr>
          <w:p w:rsidR="008205CE" w:rsidRDefault="008205CE" w:rsidP="00EB4085">
            <w:pPr>
              <w:rPr>
                <w:rFonts w:cs="Times New Roman"/>
              </w:rPr>
            </w:pPr>
            <w:r>
              <w:rPr>
                <w:rFonts w:cs="Times New Roman"/>
              </w:rPr>
              <w:t>- Área de calçada</w:t>
            </w:r>
          </w:p>
        </w:tc>
        <w:tc>
          <w:tcPr>
            <w:tcW w:w="0" w:type="auto"/>
            <w:gridSpan w:val="2"/>
          </w:tcPr>
          <w:p w:rsidR="008205CE" w:rsidRDefault="008205CE" w:rsidP="008205CE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51.789,57m²</w:t>
            </w:r>
          </w:p>
        </w:tc>
        <w:tc>
          <w:tcPr>
            <w:tcW w:w="0" w:type="auto"/>
          </w:tcPr>
          <w:p w:rsidR="008205CE" w:rsidRDefault="008205CE" w:rsidP="008205CE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9,8606%</w:t>
            </w:r>
          </w:p>
        </w:tc>
      </w:tr>
      <w:tr w:rsidR="008205CE" w:rsidRPr="008205CE" w:rsidTr="008336C7">
        <w:tc>
          <w:tcPr>
            <w:tcW w:w="0" w:type="auto"/>
            <w:shd w:val="clear" w:color="auto" w:fill="A6A6A6" w:themeFill="background1" w:themeFillShade="A6"/>
          </w:tcPr>
          <w:p w:rsidR="008205CE" w:rsidRPr="008205CE" w:rsidRDefault="008205CE" w:rsidP="00D25515">
            <w:pPr>
              <w:rPr>
                <w:rFonts w:cs="Times New Roman"/>
                <w:b/>
              </w:rPr>
            </w:pPr>
            <w:r w:rsidRPr="008205CE">
              <w:rPr>
                <w:rFonts w:cs="Times New Roman"/>
                <w:b/>
              </w:rPr>
              <w:t>Total</w:t>
            </w:r>
          </w:p>
        </w:tc>
        <w:tc>
          <w:tcPr>
            <w:tcW w:w="0" w:type="auto"/>
            <w:gridSpan w:val="2"/>
            <w:shd w:val="clear" w:color="auto" w:fill="A6A6A6" w:themeFill="background1" w:themeFillShade="A6"/>
          </w:tcPr>
          <w:p w:rsidR="008205CE" w:rsidRPr="008205CE" w:rsidRDefault="008205CE" w:rsidP="008205CE">
            <w:pPr>
              <w:jc w:val="right"/>
              <w:rPr>
                <w:rFonts w:cs="Times New Roman"/>
                <w:b/>
              </w:rPr>
            </w:pPr>
            <w:r w:rsidRPr="008205CE">
              <w:rPr>
                <w:rFonts w:cs="Times New Roman"/>
                <w:b/>
              </w:rPr>
              <w:t>120.152,31m²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:rsidR="008205CE" w:rsidRPr="008205CE" w:rsidRDefault="008205CE" w:rsidP="008205CE">
            <w:pPr>
              <w:jc w:val="right"/>
              <w:rPr>
                <w:rFonts w:cs="Times New Roman"/>
                <w:b/>
              </w:rPr>
            </w:pPr>
            <w:r w:rsidRPr="008205CE">
              <w:rPr>
                <w:rFonts w:cs="Times New Roman"/>
                <w:b/>
              </w:rPr>
              <w:t>22,8768%</w:t>
            </w:r>
          </w:p>
        </w:tc>
      </w:tr>
    </w:tbl>
    <w:p w:rsidR="005B132B" w:rsidRDefault="005B132B" w:rsidP="00D25515">
      <w:pPr>
        <w:jc w:val="both"/>
        <w:rPr>
          <w:rFonts w:cs="Times New Roman"/>
        </w:rPr>
      </w:pPr>
    </w:p>
    <w:p w:rsidR="00D25515" w:rsidRPr="00456251" w:rsidRDefault="005B132B" w:rsidP="00086E63">
      <w:pPr>
        <w:jc w:val="both"/>
        <w:rPr>
          <w:rFonts w:cs="Times New Roman"/>
        </w:rPr>
      </w:pPr>
      <w:r>
        <w:rPr>
          <w:rFonts w:cs="Times New Roman"/>
        </w:rPr>
        <w:tab/>
      </w:r>
      <w:r w:rsidR="00D25515" w:rsidRPr="00456251">
        <w:rPr>
          <w:rFonts w:cs="Times New Roman"/>
        </w:rPr>
        <w:t>§ 1º Integram a presente Lei, Plantas</w:t>
      </w:r>
      <w:r w:rsidR="00D25515">
        <w:rPr>
          <w:rFonts w:cs="Times New Roman"/>
        </w:rPr>
        <w:t>,</w:t>
      </w:r>
      <w:r w:rsidR="00D25515" w:rsidRPr="00456251">
        <w:rPr>
          <w:rFonts w:cs="Times New Roman"/>
        </w:rPr>
        <w:t xml:space="preserve"> Memoriais Descritivos </w:t>
      </w:r>
      <w:r w:rsidR="00D25515">
        <w:rPr>
          <w:rFonts w:cs="Times New Roman"/>
        </w:rPr>
        <w:t xml:space="preserve">e </w:t>
      </w:r>
      <w:r w:rsidR="00086E63">
        <w:rPr>
          <w:rFonts w:cs="Times New Roman"/>
        </w:rPr>
        <w:t xml:space="preserve">RRT Simples </w:t>
      </w:r>
      <w:r w:rsidR="00D25515">
        <w:rPr>
          <w:rFonts w:cs="Times New Roman"/>
        </w:rPr>
        <w:t xml:space="preserve">n.º </w:t>
      </w:r>
      <w:r w:rsidR="00086E63">
        <w:rPr>
          <w:rFonts w:cs="Times New Roman"/>
        </w:rPr>
        <w:t>2501920</w:t>
      </w:r>
      <w:r w:rsidR="00D25515">
        <w:rPr>
          <w:rFonts w:cs="Times New Roman"/>
        </w:rPr>
        <w:t xml:space="preserve">, </w:t>
      </w:r>
      <w:r w:rsidR="00086E63">
        <w:rPr>
          <w:rFonts w:cs="Times New Roman"/>
        </w:rPr>
        <w:t xml:space="preserve">responsável técnica </w:t>
      </w:r>
      <w:r w:rsidR="00086E63" w:rsidRPr="00086E63">
        <w:rPr>
          <w:rFonts w:cs="Times New Roman"/>
          <w:b/>
          <w:i/>
        </w:rPr>
        <w:t>Lais Regina Rodrigues Santos</w:t>
      </w:r>
      <w:r w:rsidR="00086E63">
        <w:rPr>
          <w:rFonts w:cs="Times New Roman"/>
        </w:rPr>
        <w:t xml:space="preserve"> – Registro Nacional 150288-3</w:t>
      </w:r>
      <w:r w:rsidR="00D25515" w:rsidRPr="00456251">
        <w:rPr>
          <w:rFonts w:cs="Times New Roman"/>
        </w:rPr>
        <w:t>.</w:t>
      </w:r>
    </w:p>
    <w:p w:rsidR="00D25515" w:rsidRPr="00456251" w:rsidRDefault="00D25515" w:rsidP="00D25515">
      <w:pPr>
        <w:ind w:firstLine="1400"/>
        <w:jc w:val="both"/>
        <w:rPr>
          <w:rFonts w:cs="Times New Roman"/>
          <w:b/>
          <w:bCs/>
        </w:rPr>
      </w:pPr>
    </w:p>
    <w:p w:rsidR="00D25515" w:rsidRDefault="00D25515" w:rsidP="00D25515">
      <w:pPr>
        <w:ind w:firstLine="708"/>
        <w:jc w:val="both"/>
        <w:rPr>
          <w:rFonts w:cs="Times New Roman"/>
        </w:rPr>
      </w:pPr>
      <w:r>
        <w:rPr>
          <w:rFonts w:cs="Times New Roman"/>
          <w:bCs/>
        </w:rPr>
        <w:t xml:space="preserve">§ 2º </w:t>
      </w:r>
      <w:r w:rsidRPr="00456251">
        <w:rPr>
          <w:rFonts w:cs="Times New Roman"/>
        </w:rPr>
        <w:t xml:space="preserve">O loteamento de que trata o </w:t>
      </w:r>
      <w:r w:rsidRPr="00456251">
        <w:rPr>
          <w:rFonts w:cs="Times New Roman"/>
          <w:i/>
          <w:iCs w:val="0"/>
        </w:rPr>
        <w:t>caput</w:t>
      </w:r>
      <w:r w:rsidRPr="00456251">
        <w:rPr>
          <w:rFonts w:cs="Times New Roman"/>
        </w:rPr>
        <w:t xml:space="preserve"> deste artigo</w:t>
      </w:r>
      <w:r>
        <w:rPr>
          <w:rFonts w:cs="Times New Roman"/>
        </w:rPr>
        <w:t>,</w:t>
      </w:r>
      <w:r w:rsidRPr="00456251">
        <w:rPr>
          <w:rFonts w:cs="Times New Roman"/>
        </w:rPr>
        <w:t xml:space="preserve"> terá a seguinte denominação: </w:t>
      </w:r>
      <w:r w:rsidRPr="00456251">
        <w:rPr>
          <w:rFonts w:cs="Times New Roman"/>
          <w:b/>
          <w:bCs/>
          <w:i/>
          <w:iCs w:val="0"/>
        </w:rPr>
        <w:t>“</w:t>
      </w:r>
      <w:r w:rsidR="00086E63">
        <w:rPr>
          <w:rFonts w:cs="Times New Roman"/>
          <w:b/>
          <w:bCs/>
          <w:i/>
          <w:iCs w:val="0"/>
        </w:rPr>
        <w:t>Residencial Morada do Sol</w:t>
      </w:r>
      <w:r w:rsidRPr="00456251">
        <w:rPr>
          <w:rFonts w:cs="Times New Roman"/>
          <w:b/>
          <w:bCs/>
          <w:i/>
          <w:iCs w:val="0"/>
        </w:rPr>
        <w:t>”</w:t>
      </w:r>
      <w:r w:rsidRPr="00456251">
        <w:rPr>
          <w:rFonts w:cs="Times New Roman"/>
        </w:rPr>
        <w:t>.</w:t>
      </w:r>
    </w:p>
    <w:p w:rsidR="00D25515" w:rsidRPr="00121D00" w:rsidRDefault="00D25515" w:rsidP="00D25515">
      <w:pPr>
        <w:ind w:firstLine="708"/>
        <w:jc w:val="both"/>
        <w:rPr>
          <w:rFonts w:cs="Times New Roman"/>
        </w:rPr>
      </w:pPr>
    </w:p>
    <w:p w:rsidR="00D25515" w:rsidRDefault="00D25515" w:rsidP="00D25515">
      <w:pPr>
        <w:ind w:firstLine="708"/>
        <w:jc w:val="both"/>
        <w:rPr>
          <w:rFonts w:cs="Times New Roman"/>
        </w:rPr>
      </w:pPr>
      <w:r w:rsidRPr="00E477F9">
        <w:rPr>
          <w:rFonts w:cs="Times New Roman"/>
          <w:b/>
        </w:rPr>
        <w:t>Art. 2º</w:t>
      </w:r>
      <w:r>
        <w:rPr>
          <w:rFonts w:cs="Times New Roman"/>
        </w:rPr>
        <w:t xml:space="preserve"> </w:t>
      </w:r>
      <w:r w:rsidRPr="00121D00">
        <w:rPr>
          <w:rFonts w:cs="Times New Roman"/>
        </w:rPr>
        <w:t>O</w:t>
      </w:r>
      <w:r w:rsidR="006D73ED">
        <w:rPr>
          <w:rFonts w:cs="Times New Roman"/>
        </w:rPr>
        <w:t>s</w:t>
      </w:r>
      <w:r w:rsidRPr="00121D00">
        <w:rPr>
          <w:rFonts w:cs="Times New Roman"/>
        </w:rPr>
        <w:t xml:space="preserve"> </w:t>
      </w:r>
      <w:r>
        <w:rPr>
          <w:rFonts w:cs="Times New Roman"/>
        </w:rPr>
        <w:t>loteador</w:t>
      </w:r>
      <w:r w:rsidR="006D73ED">
        <w:rPr>
          <w:rFonts w:cs="Times New Roman"/>
        </w:rPr>
        <w:t>es</w:t>
      </w:r>
      <w:r>
        <w:rPr>
          <w:rFonts w:cs="Times New Roman"/>
        </w:rPr>
        <w:t>/proprietário</w:t>
      </w:r>
      <w:r w:rsidR="006D73ED">
        <w:rPr>
          <w:rFonts w:cs="Times New Roman"/>
        </w:rPr>
        <w:t>s</w:t>
      </w:r>
      <w:r>
        <w:rPr>
          <w:rFonts w:cs="Times New Roman"/>
        </w:rPr>
        <w:t xml:space="preserve"> do loteamento</w:t>
      </w:r>
      <w:r w:rsidRPr="00121D00">
        <w:rPr>
          <w:rFonts w:cs="Times New Roman"/>
        </w:rPr>
        <w:t xml:space="preserve"> de que trata o artigo</w:t>
      </w:r>
      <w:r>
        <w:rPr>
          <w:rFonts w:cs="Times New Roman"/>
        </w:rPr>
        <w:t xml:space="preserve"> 1º</w:t>
      </w:r>
      <w:r w:rsidRPr="00121D00">
        <w:rPr>
          <w:rFonts w:cs="Times New Roman"/>
        </w:rPr>
        <w:t xml:space="preserve">, </w:t>
      </w:r>
      <w:r>
        <w:rPr>
          <w:rFonts w:cs="Times New Roman"/>
        </w:rPr>
        <w:t>ser</w:t>
      </w:r>
      <w:r w:rsidR="00D21F44">
        <w:rPr>
          <w:rFonts w:cs="Times New Roman"/>
        </w:rPr>
        <w:t>ão</w:t>
      </w:r>
      <w:r>
        <w:rPr>
          <w:rFonts w:cs="Times New Roman"/>
        </w:rPr>
        <w:t xml:space="preserve"> o</w:t>
      </w:r>
      <w:r w:rsidR="00D21F44">
        <w:rPr>
          <w:rFonts w:cs="Times New Roman"/>
        </w:rPr>
        <w:t>s</w:t>
      </w:r>
      <w:r>
        <w:rPr>
          <w:rFonts w:cs="Times New Roman"/>
        </w:rPr>
        <w:t xml:space="preserve"> responsáve</w:t>
      </w:r>
      <w:r w:rsidR="00D21F44">
        <w:rPr>
          <w:rFonts w:cs="Times New Roman"/>
        </w:rPr>
        <w:t>is</w:t>
      </w:r>
      <w:r>
        <w:rPr>
          <w:rFonts w:cs="Times New Roman"/>
        </w:rPr>
        <w:t xml:space="preserve"> pela i</w:t>
      </w:r>
      <w:r w:rsidRPr="00121D00">
        <w:rPr>
          <w:rFonts w:cs="Times New Roman"/>
        </w:rPr>
        <w:t>mplanta</w:t>
      </w:r>
      <w:r>
        <w:rPr>
          <w:rFonts w:cs="Times New Roman"/>
        </w:rPr>
        <w:t>ção</w:t>
      </w:r>
      <w:r w:rsidRPr="00121D00">
        <w:rPr>
          <w:rFonts w:cs="Times New Roman"/>
        </w:rPr>
        <w:t xml:space="preserve"> </w:t>
      </w:r>
      <w:r>
        <w:rPr>
          <w:rFonts w:cs="Times New Roman"/>
        </w:rPr>
        <w:t xml:space="preserve">de </w:t>
      </w:r>
      <w:r w:rsidRPr="00121D00">
        <w:rPr>
          <w:rFonts w:cs="Times New Roman"/>
        </w:rPr>
        <w:t>toda a infra-estrutura básica</w:t>
      </w:r>
      <w:r>
        <w:rPr>
          <w:rFonts w:cs="Times New Roman"/>
        </w:rPr>
        <w:t>,</w:t>
      </w:r>
      <w:r w:rsidRPr="00121D00">
        <w:rPr>
          <w:rFonts w:cs="Times New Roman"/>
        </w:rPr>
        <w:t xml:space="preserve"> constituída </w:t>
      </w:r>
      <w:r w:rsidR="0085187F">
        <w:rPr>
          <w:rFonts w:cs="Times New Roman"/>
        </w:rPr>
        <w:t>de: rede de drenagem de águas pluviais, rede coletora de esgotamento sanitário, rede de abastecimento de água potável, rede de abastecimento e distribuição de energia elétrica pública e domiciliar, vias de circulação e pavimentação asfáltica</w:t>
      </w:r>
      <w:r>
        <w:rPr>
          <w:rFonts w:cs="Times New Roman"/>
        </w:rPr>
        <w:t>, de acordo com Termo de Compromisso e Cronograma de Execução, que integram a presente Lei.</w:t>
      </w:r>
    </w:p>
    <w:p w:rsidR="00D25515" w:rsidRDefault="00D25515" w:rsidP="00D25515">
      <w:pPr>
        <w:ind w:firstLine="708"/>
        <w:jc w:val="both"/>
        <w:rPr>
          <w:rFonts w:cs="Times New Roman"/>
          <w:i/>
        </w:rPr>
      </w:pPr>
    </w:p>
    <w:p w:rsidR="00D25515" w:rsidRDefault="00D25515" w:rsidP="00D25515">
      <w:pPr>
        <w:jc w:val="both"/>
        <w:rPr>
          <w:rFonts w:cs="Times New Roman"/>
        </w:rPr>
      </w:pPr>
      <w:r>
        <w:rPr>
          <w:rFonts w:cs="Times New Roman"/>
          <w:i/>
        </w:rPr>
        <w:tab/>
      </w:r>
      <w:r w:rsidR="00461221">
        <w:rPr>
          <w:rFonts w:cs="Times New Roman"/>
          <w:i/>
        </w:rPr>
        <w:t>Parágrafo único.</w:t>
      </w:r>
      <w:r>
        <w:rPr>
          <w:rFonts w:cs="Times New Roman"/>
        </w:rPr>
        <w:t xml:space="preserve"> Os loteadores/proprietários do loteamento dever</w:t>
      </w:r>
      <w:r w:rsidR="00D21F44">
        <w:rPr>
          <w:rFonts w:cs="Times New Roman"/>
        </w:rPr>
        <w:t>ão</w:t>
      </w:r>
      <w:r>
        <w:rPr>
          <w:rFonts w:cs="Times New Roman"/>
        </w:rPr>
        <w:t xml:space="preserve"> executar as obras de infra-estrutura básica de que trata o caput deste artigo, no prazo de </w:t>
      </w:r>
      <w:r w:rsidR="00086E63">
        <w:rPr>
          <w:rFonts w:cs="Times New Roman"/>
        </w:rPr>
        <w:t>24</w:t>
      </w:r>
      <w:r>
        <w:rPr>
          <w:rFonts w:cs="Times New Roman"/>
        </w:rPr>
        <w:t xml:space="preserve"> (</w:t>
      </w:r>
      <w:r w:rsidR="0085187F">
        <w:rPr>
          <w:rFonts w:cs="Times New Roman"/>
        </w:rPr>
        <w:t>vinte e quatro</w:t>
      </w:r>
      <w:r>
        <w:rPr>
          <w:rFonts w:cs="Times New Roman"/>
        </w:rPr>
        <w:t xml:space="preserve">) </w:t>
      </w:r>
      <w:r w:rsidR="0085187F">
        <w:rPr>
          <w:rFonts w:cs="Times New Roman"/>
        </w:rPr>
        <w:t>meses</w:t>
      </w:r>
      <w:r>
        <w:rPr>
          <w:rFonts w:cs="Times New Roman"/>
        </w:rPr>
        <w:t>, a contar da data de assinatura do Termo de Compromisso, Cronograma de Execução e Termo de Caução de Lotes, devendo comunicar o Município sobre o inicio da sua execução, para que haja o acompanhamento do Setor competente, que após a conclusão das obras, dará por cumprido integramente as exigências constantes desta Lei.</w:t>
      </w:r>
    </w:p>
    <w:p w:rsidR="00D25515" w:rsidRPr="008336C7" w:rsidRDefault="00D25515" w:rsidP="00D25515">
      <w:pPr>
        <w:jc w:val="both"/>
        <w:rPr>
          <w:rFonts w:cs="Times New Roman"/>
          <w:b/>
        </w:rPr>
      </w:pPr>
    </w:p>
    <w:p w:rsidR="008336C7" w:rsidRDefault="008336C7" w:rsidP="00D25515">
      <w:pPr>
        <w:ind w:firstLine="708"/>
        <w:jc w:val="both"/>
        <w:rPr>
          <w:rFonts w:cs="Times New Roman"/>
        </w:rPr>
      </w:pPr>
      <w:r w:rsidRPr="008336C7">
        <w:rPr>
          <w:rFonts w:cs="Times New Roman"/>
          <w:b/>
        </w:rPr>
        <w:t>Art. 3º</w:t>
      </w:r>
      <w:r w:rsidR="00D25515">
        <w:rPr>
          <w:rFonts w:cs="Times New Roman"/>
        </w:rPr>
        <w:t xml:space="preserve"> Os loteadores/proprietários do empreendimento darão </w:t>
      </w:r>
      <w:r>
        <w:rPr>
          <w:rFonts w:cs="Times New Roman"/>
        </w:rPr>
        <w:t>166</w:t>
      </w:r>
      <w:r w:rsidR="00D25515">
        <w:rPr>
          <w:rFonts w:cs="Times New Roman"/>
        </w:rPr>
        <w:t xml:space="preserve"> (</w:t>
      </w:r>
      <w:r>
        <w:rPr>
          <w:rFonts w:cs="Times New Roman"/>
        </w:rPr>
        <w:t>cento e sessenta e seis</w:t>
      </w:r>
      <w:r w:rsidR="00D25515">
        <w:rPr>
          <w:rFonts w:cs="Times New Roman"/>
        </w:rPr>
        <w:t xml:space="preserve">) lotes, </w:t>
      </w:r>
      <w:r w:rsidR="00910072">
        <w:rPr>
          <w:rFonts w:cs="Times New Roman"/>
        </w:rPr>
        <w:t xml:space="preserve">conforme discriminado abaixo, </w:t>
      </w:r>
      <w:r>
        <w:rPr>
          <w:rFonts w:cs="Times New Roman"/>
        </w:rPr>
        <w:t xml:space="preserve">em garantia às execuções de obras e serviços de infra-estrutura do referido loteamento, </w:t>
      </w:r>
      <w:r w:rsidR="00910072">
        <w:rPr>
          <w:rFonts w:cs="Times New Roman"/>
        </w:rPr>
        <w:t xml:space="preserve">que deverão ser caucionados junto à matrícula do Loteamento – Residencial Morada do Sol, </w:t>
      </w:r>
      <w:r>
        <w:rPr>
          <w:rFonts w:cs="Times New Roman"/>
        </w:rPr>
        <w:t>conforme Termo de Caução de Lotes, que integra a presente Lei:</w:t>
      </w:r>
    </w:p>
    <w:tbl>
      <w:tblPr>
        <w:tblStyle w:val="Tabelacomgrade"/>
        <w:tblW w:w="0" w:type="auto"/>
        <w:tblLook w:val="04A0"/>
      </w:tblPr>
      <w:tblGrid>
        <w:gridCol w:w="3165"/>
        <w:gridCol w:w="3165"/>
        <w:gridCol w:w="3165"/>
      </w:tblGrid>
      <w:tr w:rsidR="008336C7" w:rsidRPr="008336C7" w:rsidTr="008336C7">
        <w:tc>
          <w:tcPr>
            <w:tcW w:w="9495" w:type="dxa"/>
            <w:gridSpan w:val="3"/>
            <w:shd w:val="clear" w:color="auto" w:fill="A6A6A6" w:themeFill="background1" w:themeFillShade="A6"/>
          </w:tcPr>
          <w:p w:rsidR="008336C7" w:rsidRPr="008336C7" w:rsidRDefault="008336C7" w:rsidP="008336C7">
            <w:pPr>
              <w:jc w:val="center"/>
              <w:rPr>
                <w:rFonts w:cs="Times New Roman"/>
                <w:b/>
              </w:rPr>
            </w:pPr>
            <w:r w:rsidRPr="008336C7">
              <w:rPr>
                <w:rFonts w:cs="Times New Roman"/>
                <w:b/>
              </w:rPr>
              <w:t>Lotes Caucionados</w:t>
            </w:r>
          </w:p>
        </w:tc>
      </w:tr>
      <w:tr w:rsidR="008336C7" w:rsidRPr="008336C7" w:rsidTr="008336C7">
        <w:tc>
          <w:tcPr>
            <w:tcW w:w="3165" w:type="dxa"/>
            <w:shd w:val="clear" w:color="auto" w:fill="A6A6A6" w:themeFill="background1" w:themeFillShade="A6"/>
          </w:tcPr>
          <w:p w:rsidR="008336C7" w:rsidRPr="008336C7" w:rsidRDefault="008336C7" w:rsidP="008336C7">
            <w:pPr>
              <w:jc w:val="center"/>
              <w:rPr>
                <w:rFonts w:cs="Times New Roman"/>
                <w:b/>
              </w:rPr>
            </w:pPr>
            <w:r w:rsidRPr="008336C7">
              <w:rPr>
                <w:rFonts w:cs="Times New Roman"/>
                <w:b/>
              </w:rPr>
              <w:t>Quadra</w:t>
            </w:r>
          </w:p>
        </w:tc>
        <w:tc>
          <w:tcPr>
            <w:tcW w:w="3165" w:type="dxa"/>
            <w:shd w:val="clear" w:color="auto" w:fill="A6A6A6" w:themeFill="background1" w:themeFillShade="A6"/>
          </w:tcPr>
          <w:p w:rsidR="008336C7" w:rsidRPr="008336C7" w:rsidRDefault="008336C7" w:rsidP="008336C7">
            <w:pPr>
              <w:jc w:val="center"/>
              <w:rPr>
                <w:rFonts w:cs="Times New Roman"/>
                <w:b/>
              </w:rPr>
            </w:pPr>
            <w:r w:rsidRPr="008336C7">
              <w:rPr>
                <w:rFonts w:cs="Times New Roman"/>
                <w:b/>
              </w:rPr>
              <w:t>Lotes</w:t>
            </w:r>
          </w:p>
        </w:tc>
        <w:tc>
          <w:tcPr>
            <w:tcW w:w="3165" w:type="dxa"/>
            <w:shd w:val="clear" w:color="auto" w:fill="A6A6A6" w:themeFill="background1" w:themeFillShade="A6"/>
          </w:tcPr>
          <w:p w:rsidR="008336C7" w:rsidRPr="008336C7" w:rsidRDefault="008336C7" w:rsidP="008336C7">
            <w:pPr>
              <w:jc w:val="center"/>
              <w:rPr>
                <w:rFonts w:cs="Times New Roman"/>
                <w:b/>
              </w:rPr>
            </w:pPr>
            <w:r w:rsidRPr="008336C7">
              <w:rPr>
                <w:rFonts w:cs="Times New Roman"/>
                <w:b/>
              </w:rPr>
              <w:t>Área</w:t>
            </w:r>
          </w:p>
        </w:tc>
      </w:tr>
      <w:tr w:rsidR="008336C7" w:rsidTr="008336C7">
        <w:tc>
          <w:tcPr>
            <w:tcW w:w="3165" w:type="dxa"/>
          </w:tcPr>
          <w:p w:rsidR="008336C7" w:rsidRDefault="008336C7" w:rsidP="0091007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3165" w:type="dxa"/>
          </w:tcPr>
          <w:p w:rsidR="008336C7" w:rsidRDefault="008336C7" w:rsidP="0091007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 a 42</w:t>
            </w:r>
          </w:p>
        </w:tc>
        <w:tc>
          <w:tcPr>
            <w:tcW w:w="3165" w:type="dxa"/>
          </w:tcPr>
          <w:p w:rsidR="008336C7" w:rsidRDefault="008336C7" w:rsidP="00910072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15.311,22m²</w:t>
            </w:r>
          </w:p>
        </w:tc>
      </w:tr>
      <w:tr w:rsidR="008336C7" w:rsidTr="008336C7">
        <w:tc>
          <w:tcPr>
            <w:tcW w:w="3165" w:type="dxa"/>
          </w:tcPr>
          <w:p w:rsidR="008336C7" w:rsidRDefault="008336C7" w:rsidP="0091007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3165" w:type="dxa"/>
          </w:tcPr>
          <w:p w:rsidR="008336C7" w:rsidRDefault="008336C7" w:rsidP="0091007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 a 43</w:t>
            </w:r>
          </w:p>
        </w:tc>
        <w:tc>
          <w:tcPr>
            <w:tcW w:w="3165" w:type="dxa"/>
          </w:tcPr>
          <w:p w:rsidR="008336C7" w:rsidRDefault="008336C7" w:rsidP="00910072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15.740,82m²</w:t>
            </w:r>
          </w:p>
        </w:tc>
      </w:tr>
      <w:tr w:rsidR="008336C7" w:rsidTr="008336C7">
        <w:tc>
          <w:tcPr>
            <w:tcW w:w="3165" w:type="dxa"/>
          </w:tcPr>
          <w:p w:rsidR="008336C7" w:rsidRDefault="008336C7" w:rsidP="0091007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3165" w:type="dxa"/>
          </w:tcPr>
          <w:p w:rsidR="008336C7" w:rsidRDefault="008336C7" w:rsidP="0091007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 a 43</w:t>
            </w:r>
          </w:p>
        </w:tc>
        <w:tc>
          <w:tcPr>
            <w:tcW w:w="3165" w:type="dxa"/>
          </w:tcPr>
          <w:p w:rsidR="008336C7" w:rsidRDefault="008336C7" w:rsidP="00910072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15.592,82m²</w:t>
            </w:r>
          </w:p>
        </w:tc>
      </w:tr>
      <w:tr w:rsidR="008336C7" w:rsidTr="008336C7">
        <w:tc>
          <w:tcPr>
            <w:tcW w:w="3165" w:type="dxa"/>
          </w:tcPr>
          <w:p w:rsidR="008336C7" w:rsidRDefault="008336C7" w:rsidP="0091007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3165" w:type="dxa"/>
          </w:tcPr>
          <w:p w:rsidR="008336C7" w:rsidRDefault="008336C7" w:rsidP="0091007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 a 38</w:t>
            </w:r>
          </w:p>
        </w:tc>
        <w:tc>
          <w:tcPr>
            <w:tcW w:w="3165" w:type="dxa"/>
          </w:tcPr>
          <w:p w:rsidR="008336C7" w:rsidRDefault="008336C7" w:rsidP="00910072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13.896,13m²</w:t>
            </w:r>
          </w:p>
        </w:tc>
      </w:tr>
      <w:tr w:rsidR="008336C7" w:rsidRPr="00910072" w:rsidTr="00910072">
        <w:tc>
          <w:tcPr>
            <w:tcW w:w="6330" w:type="dxa"/>
            <w:gridSpan w:val="2"/>
            <w:shd w:val="clear" w:color="auto" w:fill="A6A6A6" w:themeFill="background1" w:themeFillShade="A6"/>
          </w:tcPr>
          <w:p w:rsidR="008336C7" w:rsidRPr="00910072" w:rsidRDefault="008336C7" w:rsidP="008336C7">
            <w:pPr>
              <w:rPr>
                <w:rFonts w:cs="Times New Roman"/>
                <w:b/>
              </w:rPr>
            </w:pPr>
            <w:r w:rsidRPr="00910072">
              <w:rPr>
                <w:rFonts w:cs="Times New Roman"/>
                <w:b/>
              </w:rPr>
              <w:t>Total de lotes: 166 (cento e sessenta e seis)</w:t>
            </w:r>
          </w:p>
        </w:tc>
        <w:tc>
          <w:tcPr>
            <w:tcW w:w="3165" w:type="dxa"/>
            <w:shd w:val="clear" w:color="auto" w:fill="A6A6A6" w:themeFill="background1" w:themeFillShade="A6"/>
          </w:tcPr>
          <w:p w:rsidR="008336C7" w:rsidRPr="00910072" w:rsidRDefault="008336C7" w:rsidP="00910072">
            <w:pPr>
              <w:jc w:val="right"/>
              <w:rPr>
                <w:rFonts w:cs="Times New Roman"/>
                <w:b/>
              </w:rPr>
            </w:pPr>
            <w:r w:rsidRPr="00910072">
              <w:rPr>
                <w:rFonts w:cs="Times New Roman"/>
                <w:b/>
              </w:rPr>
              <w:t>60.540,99m²</w:t>
            </w:r>
          </w:p>
        </w:tc>
      </w:tr>
    </w:tbl>
    <w:p w:rsidR="0085187F" w:rsidRDefault="0085187F" w:rsidP="00D25515">
      <w:pPr>
        <w:ind w:firstLine="708"/>
        <w:jc w:val="both"/>
        <w:rPr>
          <w:rFonts w:cs="Times New Roman"/>
        </w:rPr>
      </w:pPr>
    </w:p>
    <w:p w:rsidR="0085187F" w:rsidRPr="00121D00" w:rsidRDefault="008336C7" w:rsidP="00D25515">
      <w:pPr>
        <w:ind w:firstLine="708"/>
        <w:jc w:val="both"/>
        <w:rPr>
          <w:rFonts w:cs="Times New Roman"/>
        </w:rPr>
      </w:pPr>
      <w:r w:rsidRPr="008336C7">
        <w:rPr>
          <w:rFonts w:cs="Times New Roman"/>
          <w:b/>
        </w:rPr>
        <w:t xml:space="preserve">Art. </w:t>
      </w:r>
      <w:r>
        <w:rPr>
          <w:rFonts w:cs="Times New Roman"/>
          <w:b/>
        </w:rPr>
        <w:t>4</w:t>
      </w:r>
      <w:r w:rsidRPr="008336C7">
        <w:rPr>
          <w:rFonts w:cs="Times New Roman"/>
          <w:b/>
        </w:rPr>
        <w:t xml:space="preserve">º </w:t>
      </w:r>
      <w:r w:rsidR="0085187F">
        <w:rPr>
          <w:rFonts w:cs="Times New Roman"/>
        </w:rPr>
        <w:t>Os Loteadores/proprietários se obrigam a submeter o loteamento ao Registro de Imóveis às suas expensas discriminando as áreas reservadas ao Município, caucionadas os termos do Termo de caução anexo, num prazo de 180 (cento e oitenta) dias contados a partir da aprovação do projeto definitivo do loteamento, nos termos do artigo 18 da Lei Federal n.º 6.766/79.</w:t>
      </w:r>
    </w:p>
    <w:p w:rsidR="00D25515" w:rsidRDefault="00D25515" w:rsidP="00D25515">
      <w:pPr>
        <w:jc w:val="both"/>
        <w:rPr>
          <w:rFonts w:cs="Times New Roman"/>
          <w:b/>
          <w:bCs/>
        </w:rPr>
      </w:pPr>
    </w:p>
    <w:p w:rsidR="00D21F44" w:rsidRPr="00D21F44" w:rsidRDefault="00D21F44" w:rsidP="00D25515">
      <w:pPr>
        <w:jc w:val="both"/>
        <w:rPr>
          <w:rFonts w:cs="Times New Roman"/>
          <w:bCs/>
        </w:rPr>
      </w:pPr>
      <w:r>
        <w:rPr>
          <w:rFonts w:cs="Times New Roman"/>
          <w:b/>
          <w:bCs/>
        </w:rPr>
        <w:lastRenderedPageBreak/>
        <w:tab/>
        <w:t>Art. 5º</w:t>
      </w:r>
      <w:r w:rsidRPr="00D21F44">
        <w:rPr>
          <w:rFonts w:cs="Times New Roman"/>
          <w:bCs/>
        </w:rPr>
        <w:t xml:space="preserve"> Os loteadores/proprietários do loteamento de que trata esta Lei</w:t>
      </w:r>
      <w:r>
        <w:rPr>
          <w:rFonts w:cs="Times New Roman"/>
          <w:bCs/>
        </w:rPr>
        <w:t>,</w:t>
      </w:r>
      <w:r w:rsidRPr="00D21F44">
        <w:rPr>
          <w:rFonts w:cs="Times New Roman"/>
          <w:bCs/>
        </w:rPr>
        <w:t xml:space="preserve"> se obrigam a apresentar, até 31 de dezembro de 2015, a Licença de Operação, obtida junto a SEMA/MT.</w:t>
      </w:r>
    </w:p>
    <w:p w:rsidR="00D21F44" w:rsidRPr="00121D00" w:rsidRDefault="00D21F44" w:rsidP="00D25515">
      <w:pPr>
        <w:jc w:val="both"/>
        <w:rPr>
          <w:rFonts w:cs="Times New Roman"/>
          <w:b/>
          <w:bCs/>
        </w:rPr>
      </w:pPr>
    </w:p>
    <w:p w:rsidR="00D25515" w:rsidRPr="00456251" w:rsidRDefault="00D25515" w:rsidP="00D25515">
      <w:pPr>
        <w:jc w:val="both"/>
        <w:rPr>
          <w:rFonts w:cs="Times New Roman"/>
        </w:rPr>
      </w:pPr>
      <w:r w:rsidRPr="00456251">
        <w:rPr>
          <w:rFonts w:cs="Times New Roman"/>
        </w:rPr>
        <w:tab/>
      </w:r>
      <w:r w:rsidRPr="00456251">
        <w:rPr>
          <w:rFonts w:cs="Times New Roman"/>
          <w:b/>
          <w:bCs/>
        </w:rPr>
        <w:t xml:space="preserve">Art. </w:t>
      </w:r>
      <w:r w:rsidR="00D21F44">
        <w:rPr>
          <w:rFonts w:cs="Times New Roman"/>
          <w:b/>
          <w:bCs/>
        </w:rPr>
        <w:t>6</w:t>
      </w:r>
      <w:r w:rsidRPr="00456251">
        <w:rPr>
          <w:rFonts w:cs="Times New Roman"/>
          <w:b/>
          <w:bCs/>
        </w:rPr>
        <w:t>º</w:t>
      </w:r>
      <w:r w:rsidRPr="00456251">
        <w:rPr>
          <w:rFonts w:cs="Times New Roman"/>
        </w:rPr>
        <w:t xml:space="preserve"> Esta Lei entra em vigor na data de sua publicação.</w:t>
      </w:r>
    </w:p>
    <w:p w:rsidR="00D25515" w:rsidRPr="00456251" w:rsidRDefault="00D25515" w:rsidP="00D25515">
      <w:pPr>
        <w:jc w:val="both"/>
        <w:rPr>
          <w:rFonts w:cs="Times New Roman"/>
        </w:rPr>
      </w:pPr>
    </w:p>
    <w:p w:rsidR="00D25515" w:rsidRPr="00456251" w:rsidRDefault="00D25515" w:rsidP="00D25515">
      <w:pPr>
        <w:ind w:firstLine="708"/>
        <w:jc w:val="both"/>
        <w:rPr>
          <w:rFonts w:cs="Times New Roman"/>
        </w:rPr>
      </w:pPr>
      <w:r w:rsidRPr="00456251">
        <w:rPr>
          <w:rFonts w:cs="Times New Roman"/>
          <w:b/>
          <w:bCs/>
        </w:rPr>
        <w:t xml:space="preserve">Art. </w:t>
      </w:r>
      <w:r w:rsidR="00D21F44">
        <w:rPr>
          <w:rFonts w:cs="Times New Roman"/>
          <w:b/>
          <w:bCs/>
        </w:rPr>
        <w:t>7</w:t>
      </w:r>
      <w:r w:rsidRPr="00456251">
        <w:rPr>
          <w:rFonts w:cs="Times New Roman"/>
          <w:b/>
          <w:bCs/>
        </w:rPr>
        <w:t>º</w:t>
      </w:r>
      <w:r w:rsidRPr="00456251">
        <w:rPr>
          <w:rFonts w:cs="Times New Roman"/>
        </w:rPr>
        <w:t xml:space="preserve"> Ficam revogadas todas as disposições em contrário.</w:t>
      </w:r>
    </w:p>
    <w:p w:rsidR="00D25515" w:rsidRPr="00456251" w:rsidRDefault="00D25515" w:rsidP="00D25515">
      <w:pPr>
        <w:jc w:val="center"/>
        <w:rPr>
          <w:rFonts w:cs="Times New Roman"/>
        </w:rPr>
      </w:pPr>
    </w:p>
    <w:p w:rsidR="00D25515" w:rsidRPr="00456251" w:rsidRDefault="00D25515" w:rsidP="00D25515">
      <w:pPr>
        <w:jc w:val="both"/>
        <w:rPr>
          <w:rFonts w:cs="Times New Roman"/>
        </w:rPr>
      </w:pPr>
      <w:r w:rsidRPr="00456251">
        <w:rPr>
          <w:rFonts w:cs="Times New Roman"/>
        </w:rPr>
        <w:t xml:space="preserve">Palácio dos Pioneiros, Gabinete do Prefeito Municipal, Nova Xavantina, </w:t>
      </w:r>
      <w:r w:rsidR="00A03D88">
        <w:rPr>
          <w:rFonts w:cs="Times New Roman"/>
        </w:rPr>
        <w:t>2</w:t>
      </w:r>
      <w:r w:rsidR="004F5EAD">
        <w:rPr>
          <w:rFonts w:cs="Times New Roman"/>
        </w:rPr>
        <w:t>6</w:t>
      </w:r>
      <w:r w:rsidRPr="00456251">
        <w:rPr>
          <w:rFonts w:cs="Times New Roman"/>
        </w:rPr>
        <w:t xml:space="preserve"> de </w:t>
      </w:r>
      <w:r w:rsidR="00615CC7">
        <w:rPr>
          <w:rFonts w:cs="Times New Roman"/>
        </w:rPr>
        <w:t>agosto</w:t>
      </w:r>
      <w:r w:rsidRPr="00456251">
        <w:rPr>
          <w:rFonts w:cs="Times New Roman"/>
        </w:rPr>
        <w:t xml:space="preserve"> de 201</w:t>
      </w:r>
      <w:r>
        <w:rPr>
          <w:rFonts w:cs="Times New Roman"/>
        </w:rPr>
        <w:t>5</w:t>
      </w:r>
      <w:r w:rsidRPr="00456251">
        <w:rPr>
          <w:rFonts w:cs="Times New Roman"/>
        </w:rPr>
        <w:t>.</w:t>
      </w:r>
    </w:p>
    <w:p w:rsidR="00D25515" w:rsidRDefault="00D25515" w:rsidP="00D25515">
      <w:pPr>
        <w:jc w:val="center"/>
        <w:rPr>
          <w:rFonts w:cs="Times New Roman"/>
        </w:rPr>
      </w:pPr>
    </w:p>
    <w:p w:rsidR="004F5EAD" w:rsidRPr="00456251" w:rsidRDefault="004F5EAD" w:rsidP="00D25515">
      <w:pPr>
        <w:jc w:val="center"/>
        <w:rPr>
          <w:rFonts w:cs="Times New Roman"/>
        </w:rPr>
      </w:pPr>
    </w:p>
    <w:p w:rsidR="00D25515" w:rsidRDefault="00D25515" w:rsidP="00D25515">
      <w:pPr>
        <w:jc w:val="center"/>
        <w:rPr>
          <w:rFonts w:cs="Times New Roman"/>
        </w:rPr>
      </w:pPr>
    </w:p>
    <w:p w:rsidR="00A03D88" w:rsidRPr="00456251" w:rsidRDefault="00A03D88" w:rsidP="00D25515">
      <w:pPr>
        <w:jc w:val="center"/>
        <w:rPr>
          <w:rFonts w:cs="Times New Roman"/>
        </w:rPr>
      </w:pPr>
    </w:p>
    <w:p w:rsidR="00D25515" w:rsidRPr="00456251" w:rsidRDefault="00D25515" w:rsidP="00D25515">
      <w:pPr>
        <w:jc w:val="center"/>
        <w:rPr>
          <w:rFonts w:cs="Times New Roman"/>
          <w:b/>
          <w:bCs/>
        </w:rPr>
      </w:pPr>
      <w:r w:rsidRPr="00456251">
        <w:rPr>
          <w:rFonts w:cs="Times New Roman"/>
          <w:b/>
          <w:bCs/>
        </w:rPr>
        <w:t>Gercino Caetano Rosa</w:t>
      </w:r>
    </w:p>
    <w:p w:rsidR="00D25515" w:rsidRDefault="00D25515" w:rsidP="00D25515">
      <w:pPr>
        <w:jc w:val="center"/>
        <w:rPr>
          <w:rFonts w:cs="Times New Roman"/>
          <w:bCs/>
        </w:rPr>
      </w:pPr>
      <w:r w:rsidRPr="00121D00">
        <w:rPr>
          <w:rFonts w:cs="Times New Roman"/>
          <w:bCs/>
        </w:rPr>
        <w:t>Prefeito Municipal</w:t>
      </w:r>
    </w:p>
    <w:p w:rsidR="00D21F44" w:rsidRDefault="00D21F44" w:rsidP="00D25515">
      <w:pPr>
        <w:jc w:val="center"/>
        <w:rPr>
          <w:rFonts w:cs="Times New Roman"/>
          <w:bCs/>
        </w:rPr>
      </w:pPr>
    </w:p>
    <w:p w:rsidR="00D21F44" w:rsidRDefault="00D21F44" w:rsidP="00D25515">
      <w:pPr>
        <w:jc w:val="center"/>
        <w:rPr>
          <w:rFonts w:cs="Times New Roman"/>
          <w:bCs/>
        </w:rPr>
      </w:pPr>
    </w:p>
    <w:p w:rsidR="00D21F44" w:rsidRDefault="00D21F44" w:rsidP="00D25515">
      <w:pPr>
        <w:jc w:val="center"/>
        <w:rPr>
          <w:rFonts w:cs="Times New Roman"/>
          <w:bCs/>
        </w:rPr>
      </w:pPr>
    </w:p>
    <w:sectPr w:rsidR="00D21F44" w:rsidSect="008922C3">
      <w:headerReference w:type="default" r:id="rId8"/>
      <w:pgSz w:w="11907" w:h="16840" w:code="9"/>
      <w:pgMar w:top="568" w:right="1134" w:bottom="141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7E1" w:rsidRDefault="002557E1" w:rsidP="0097318E">
      <w:r>
        <w:separator/>
      </w:r>
    </w:p>
  </w:endnote>
  <w:endnote w:type="continuationSeparator" w:id="1">
    <w:p w:rsidR="002557E1" w:rsidRDefault="002557E1" w:rsidP="00973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7E1" w:rsidRDefault="002557E1" w:rsidP="0097318E">
      <w:r>
        <w:separator/>
      </w:r>
    </w:p>
  </w:footnote>
  <w:footnote w:type="continuationSeparator" w:id="1">
    <w:p w:rsidR="002557E1" w:rsidRDefault="002557E1" w:rsidP="009731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2C3" w:rsidRDefault="00C91341" w:rsidP="008922C3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http://site.pciconcursos.com.br/i/32f5b870af36636f0b188d243da67be6.jpg" style="position:absolute;left:0;text-align:left;margin-left:196.25pt;margin-top:-20.4pt;width:69.05pt;height:63.8pt;z-index:251660288;visibility:visible">
          <v:imagedata r:id="rId1" o:title="32f5b870af36636f0b188d243da67be6"/>
          <w10:wrap type="square"/>
        </v:shape>
      </w:pict>
    </w:r>
  </w:p>
  <w:p w:rsidR="008922C3" w:rsidRDefault="002557E1" w:rsidP="008922C3">
    <w:pPr>
      <w:pStyle w:val="Cabealho"/>
      <w:jc w:val="center"/>
    </w:pPr>
  </w:p>
  <w:p w:rsidR="008922C3" w:rsidRDefault="002557E1" w:rsidP="008922C3">
    <w:pPr>
      <w:pStyle w:val="Cabealho"/>
      <w:jc w:val="center"/>
    </w:pPr>
  </w:p>
  <w:p w:rsidR="008922C3" w:rsidRDefault="002557E1" w:rsidP="008922C3">
    <w:pPr>
      <w:pStyle w:val="Cabealho"/>
      <w:jc w:val="center"/>
      <w:rPr>
        <w:b/>
      </w:rPr>
    </w:pPr>
  </w:p>
  <w:p w:rsidR="008922C3" w:rsidRPr="00744098" w:rsidRDefault="006D73ED" w:rsidP="008922C3">
    <w:pPr>
      <w:pStyle w:val="Cabealho"/>
      <w:jc w:val="center"/>
      <w:rPr>
        <w:b/>
      </w:rPr>
    </w:pPr>
    <w:r w:rsidRPr="00744098">
      <w:rPr>
        <w:b/>
      </w:rPr>
      <w:t>ESTADO DE MATO GROSSO</w:t>
    </w:r>
  </w:p>
  <w:p w:rsidR="008922C3" w:rsidRPr="00744098" w:rsidRDefault="006D73ED" w:rsidP="008922C3">
    <w:pPr>
      <w:pStyle w:val="Cabealho"/>
      <w:jc w:val="center"/>
      <w:rPr>
        <w:b/>
      </w:rPr>
    </w:pPr>
    <w:r w:rsidRPr="00744098">
      <w:rPr>
        <w:b/>
      </w:rPr>
      <w:t>PREFEITURA MUNICIPAL DE NOVA XAVANTINA</w:t>
    </w:r>
  </w:p>
  <w:p w:rsidR="008922C3" w:rsidRPr="00744098" w:rsidRDefault="006D73ED" w:rsidP="008922C3">
    <w:pPr>
      <w:pStyle w:val="Cabealho"/>
      <w:jc w:val="center"/>
      <w:rPr>
        <w:b/>
        <w:sz w:val="18"/>
        <w:szCs w:val="18"/>
      </w:rPr>
    </w:pPr>
    <w:r w:rsidRPr="00744098">
      <w:rPr>
        <w:b/>
        <w:sz w:val="18"/>
        <w:szCs w:val="18"/>
      </w:rPr>
      <w:t>Avenida Expedição Roncador Xingu, n.º 249 – Centro – Nova Xavantina – MT – CEP 78.690-000</w:t>
    </w:r>
  </w:p>
  <w:p w:rsidR="008922C3" w:rsidRPr="00744098" w:rsidRDefault="006D73ED" w:rsidP="008922C3">
    <w:pPr>
      <w:pStyle w:val="Cabealho"/>
      <w:pBdr>
        <w:bottom w:val="double" w:sz="6" w:space="1" w:color="auto"/>
      </w:pBdr>
      <w:jc w:val="center"/>
      <w:rPr>
        <w:b/>
      </w:rPr>
    </w:pPr>
    <w:r w:rsidRPr="00744098">
      <w:rPr>
        <w:b/>
      </w:rPr>
      <w:t>Administração 2013/2016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64C26"/>
    <w:multiLevelType w:val="hybridMultilevel"/>
    <w:tmpl w:val="A45E5CC6"/>
    <w:lvl w:ilvl="0" w:tplc="AEC080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25515"/>
    <w:rsid w:val="00003FDF"/>
    <w:rsid w:val="00086E63"/>
    <w:rsid w:val="000C3EBF"/>
    <w:rsid w:val="0014237B"/>
    <w:rsid w:val="001F3D6D"/>
    <w:rsid w:val="00236CE6"/>
    <w:rsid w:val="002557E1"/>
    <w:rsid w:val="002662AA"/>
    <w:rsid w:val="002935A8"/>
    <w:rsid w:val="002C51C1"/>
    <w:rsid w:val="002F36E4"/>
    <w:rsid w:val="00362A9E"/>
    <w:rsid w:val="003B25E1"/>
    <w:rsid w:val="003C278F"/>
    <w:rsid w:val="003F3A89"/>
    <w:rsid w:val="00431D67"/>
    <w:rsid w:val="00441E75"/>
    <w:rsid w:val="00456133"/>
    <w:rsid w:val="00461221"/>
    <w:rsid w:val="00464895"/>
    <w:rsid w:val="004D4DC6"/>
    <w:rsid w:val="004F5EAD"/>
    <w:rsid w:val="005220E9"/>
    <w:rsid w:val="00537AEB"/>
    <w:rsid w:val="00561EB9"/>
    <w:rsid w:val="005A187F"/>
    <w:rsid w:val="005B132B"/>
    <w:rsid w:val="005B7FBE"/>
    <w:rsid w:val="00615CC7"/>
    <w:rsid w:val="00630B81"/>
    <w:rsid w:val="006D73ED"/>
    <w:rsid w:val="007D5289"/>
    <w:rsid w:val="008205CE"/>
    <w:rsid w:val="008336C7"/>
    <w:rsid w:val="00833951"/>
    <w:rsid w:val="00841226"/>
    <w:rsid w:val="0085187F"/>
    <w:rsid w:val="008A051A"/>
    <w:rsid w:val="009069B8"/>
    <w:rsid w:val="00910072"/>
    <w:rsid w:val="0097318E"/>
    <w:rsid w:val="009D5C8B"/>
    <w:rsid w:val="009D5FF3"/>
    <w:rsid w:val="00A03D88"/>
    <w:rsid w:val="00A75BD7"/>
    <w:rsid w:val="00A75E72"/>
    <w:rsid w:val="00A902B7"/>
    <w:rsid w:val="00AE7263"/>
    <w:rsid w:val="00B244FE"/>
    <w:rsid w:val="00B475B5"/>
    <w:rsid w:val="00B62719"/>
    <w:rsid w:val="00B666EB"/>
    <w:rsid w:val="00BA0DBF"/>
    <w:rsid w:val="00BB6BFD"/>
    <w:rsid w:val="00BC2E00"/>
    <w:rsid w:val="00BF7164"/>
    <w:rsid w:val="00C50DE4"/>
    <w:rsid w:val="00C5150A"/>
    <w:rsid w:val="00C76520"/>
    <w:rsid w:val="00C9105C"/>
    <w:rsid w:val="00C91341"/>
    <w:rsid w:val="00D136D9"/>
    <w:rsid w:val="00D21F44"/>
    <w:rsid w:val="00D25515"/>
    <w:rsid w:val="00D357D5"/>
    <w:rsid w:val="00D73153"/>
    <w:rsid w:val="00D76AFC"/>
    <w:rsid w:val="00DC17A2"/>
    <w:rsid w:val="00E34297"/>
    <w:rsid w:val="00E56C1E"/>
    <w:rsid w:val="00E82F83"/>
    <w:rsid w:val="00E94F07"/>
    <w:rsid w:val="00EB4085"/>
    <w:rsid w:val="00ED1928"/>
    <w:rsid w:val="00F0523D"/>
    <w:rsid w:val="00F31150"/>
    <w:rsid w:val="00F97950"/>
    <w:rsid w:val="00FB1DE9"/>
    <w:rsid w:val="00FF2C9E"/>
    <w:rsid w:val="00FF3C2A"/>
    <w:rsid w:val="00FF5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515"/>
    <w:pPr>
      <w:jc w:val="left"/>
    </w:pPr>
    <w:rPr>
      <w:rFonts w:cs="Arial"/>
      <w:iCs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76AFC"/>
    <w:pPr>
      <w:keepNext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link w:val="Ttulo2Char"/>
    <w:qFormat/>
    <w:rsid w:val="00D76AFC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D76AFC"/>
    <w:pPr>
      <w:keepNext/>
      <w:jc w:val="center"/>
      <w:outlineLvl w:val="2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D76AFC"/>
    <w:pPr>
      <w:keepNext/>
      <w:jc w:val="center"/>
      <w:outlineLvl w:val="4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357D5"/>
    <w:rPr>
      <w:b/>
      <w:sz w:val="22"/>
    </w:rPr>
  </w:style>
  <w:style w:type="character" w:customStyle="1" w:styleId="Ttulo1Char">
    <w:name w:val="Título 1 Char"/>
    <w:basedOn w:val="Fontepargpadro"/>
    <w:link w:val="Ttulo1"/>
    <w:rsid w:val="00D76AFC"/>
    <w:rPr>
      <w:b/>
      <w:sz w:val="22"/>
    </w:rPr>
  </w:style>
  <w:style w:type="character" w:customStyle="1" w:styleId="Ttulo3Char">
    <w:name w:val="Título 3 Char"/>
    <w:basedOn w:val="Fontepargpadro"/>
    <w:link w:val="Ttulo3"/>
    <w:rsid w:val="00D76AFC"/>
    <w:rPr>
      <w:b/>
      <w:bCs/>
      <w:sz w:val="28"/>
      <w:szCs w:val="24"/>
    </w:rPr>
  </w:style>
  <w:style w:type="character" w:customStyle="1" w:styleId="Ttulo5Char">
    <w:name w:val="Título 5 Char"/>
    <w:basedOn w:val="Fontepargpadro"/>
    <w:link w:val="Ttulo5"/>
    <w:rsid w:val="00D76AFC"/>
    <w:rPr>
      <w:rFonts w:ascii="Arial" w:hAnsi="Arial"/>
      <w:b/>
      <w:bCs/>
    </w:rPr>
  </w:style>
  <w:style w:type="paragraph" w:styleId="Recuodecorpodetexto2">
    <w:name w:val="Body Text Indent 2"/>
    <w:basedOn w:val="Normal"/>
    <w:link w:val="Recuodecorpodetexto2Char"/>
    <w:semiHidden/>
    <w:rsid w:val="00D25515"/>
    <w:pPr>
      <w:ind w:left="3540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25515"/>
    <w:rPr>
      <w:rFonts w:cs="Arial"/>
      <w:iCs/>
      <w:sz w:val="28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255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5515"/>
    <w:rPr>
      <w:rFonts w:cs="Arial"/>
      <w:iCs/>
      <w:sz w:val="24"/>
      <w:szCs w:val="24"/>
    </w:rPr>
  </w:style>
  <w:style w:type="table" w:styleId="Tabelacomgrade">
    <w:name w:val="Table Grid"/>
    <w:basedOn w:val="Tabelanormal"/>
    <w:uiPriority w:val="59"/>
    <w:rsid w:val="005B132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62DCA-40FC-4592-B9F4-53F487A5E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730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PMNX</Company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Adão</dc:creator>
  <cp:keywords/>
  <dc:description/>
  <cp:lastModifiedBy>Adão</cp:lastModifiedBy>
  <cp:revision>4</cp:revision>
  <cp:lastPrinted>2015-08-17T21:37:00Z</cp:lastPrinted>
  <dcterms:created xsi:type="dcterms:W3CDTF">2015-08-26T16:36:00Z</dcterms:created>
  <dcterms:modified xsi:type="dcterms:W3CDTF">2015-08-26T17:22:00Z</dcterms:modified>
</cp:coreProperties>
</file>