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48" w:rsidRDefault="00D46248" w:rsidP="00D46248">
      <w:pPr>
        <w:jc w:val="center"/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t xml:space="preserve">LEI </w:t>
      </w:r>
      <w:r w:rsidR="00D104FD"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 w:rsidR="00D104FD">
        <w:rPr>
          <w:b/>
          <w:sz w:val="24"/>
          <w:szCs w:val="24"/>
          <w:u w:val="single"/>
          <w:lang w:val="pt-PT"/>
        </w:rPr>
        <w:t>1.786</w:t>
      </w:r>
      <w:r w:rsidRPr="002146E4">
        <w:rPr>
          <w:b/>
          <w:sz w:val="24"/>
          <w:szCs w:val="24"/>
          <w:u w:val="single"/>
          <w:lang w:val="pt-PT"/>
        </w:rPr>
        <w:t xml:space="preserve">, DE </w:t>
      </w:r>
      <w:r w:rsidR="00D104FD">
        <w:rPr>
          <w:b/>
          <w:sz w:val="24"/>
          <w:szCs w:val="24"/>
          <w:u w:val="single"/>
          <w:lang w:val="pt-PT"/>
        </w:rPr>
        <w:t>01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 w:rsidR="00D104FD">
        <w:rPr>
          <w:b/>
          <w:sz w:val="24"/>
          <w:szCs w:val="24"/>
          <w:u w:val="single"/>
          <w:lang w:val="pt-PT"/>
        </w:rPr>
        <w:t>ABRIL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D46248" w:rsidRPr="002146E4" w:rsidRDefault="00D46248" w:rsidP="00D46248">
      <w:pPr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Recuodecorpodetexto"/>
        <w:ind w:left="720"/>
        <w:rPr>
          <w:i/>
          <w:lang w:val="pt-PT"/>
        </w:rPr>
      </w:pPr>
      <w:r w:rsidRPr="002146E4">
        <w:rPr>
          <w:i/>
        </w:rPr>
        <w:t>Autoriza a criação de novas categorias funcionais, abre vagas e reestrutura as atribuições dos cargos dos servidores públicos municipais, e dá outras providências</w:t>
      </w:r>
      <w:r w:rsidRPr="002146E4">
        <w:rPr>
          <w:i/>
          <w:lang w:val="pt-PT"/>
        </w:rPr>
        <w:t>.</w:t>
      </w:r>
    </w:p>
    <w:p w:rsidR="00D46248" w:rsidRPr="002146E4" w:rsidRDefault="00D46248" w:rsidP="00D46248">
      <w:pPr>
        <w:pStyle w:val="Recuodecorpodetexto"/>
        <w:ind w:left="720"/>
        <w:rPr>
          <w:i/>
          <w:lang w:val="pt-PT"/>
        </w:rPr>
      </w:pPr>
    </w:p>
    <w:p w:rsidR="00D46248" w:rsidRPr="002146E4" w:rsidRDefault="00D46248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  <w:r w:rsidRPr="002146E4">
        <w:rPr>
          <w:sz w:val="24"/>
          <w:szCs w:val="24"/>
          <w:lang w:val="pt-PT"/>
        </w:rPr>
        <w:tab/>
        <w:t xml:space="preserve">O </w:t>
      </w:r>
      <w:r w:rsidRPr="002146E4">
        <w:rPr>
          <w:b/>
          <w:sz w:val="24"/>
          <w:szCs w:val="24"/>
          <w:lang w:val="pt-PT"/>
        </w:rPr>
        <w:t>Prefeito do Município de Nova Xavantina</w:t>
      </w:r>
      <w:r w:rsidRPr="002146E4">
        <w:rPr>
          <w:sz w:val="24"/>
          <w:szCs w:val="24"/>
          <w:lang w:val="pt-PT"/>
        </w:rPr>
        <w:t>, Estado de Mato Grosso, faz saber que a Câmara Municipal aprovou e ele sanciona a seguinte Lei:</w:t>
      </w:r>
    </w:p>
    <w:p w:rsidR="00D46248" w:rsidRPr="002146E4" w:rsidRDefault="00D46248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jc w:val="both"/>
        <w:rPr>
          <w:bCs/>
          <w:sz w:val="24"/>
          <w:szCs w:val="24"/>
        </w:rPr>
      </w:pPr>
      <w:r w:rsidRPr="002146E4">
        <w:rPr>
          <w:sz w:val="24"/>
          <w:szCs w:val="24"/>
          <w:lang w:val="pt-PT"/>
        </w:rPr>
        <w:tab/>
      </w:r>
      <w:r w:rsidRPr="002146E4">
        <w:rPr>
          <w:b/>
          <w:bCs/>
          <w:sz w:val="24"/>
          <w:szCs w:val="24"/>
        </w:rPr>
        <w:t xml:space="preserve">Art. 1º </w:t>
      </w:r>
      <w:r w:rsidRPr="002146E4">
        <w:rPr>
          <w:sz w:val="24"/>
          <w:szCs w:val="24"/>
        </w:rPr>
        <w:t xml:space="preserve">Fica o Poder Executivo Municipal autorizado a criar </w:t>
      </w:r>
      <w:r>
        <w:rPr>
          <w:bCs/>
          <w:sz w:val="24"/>
          <w:szCs w:val="24"/>
        </w:rPr>
        <w:t>novas categorias funcionais e alterar o número de vagas n</w:t>
      </w:r>
      <w:r w:rsidRPr="002146E4">
        <w:rPr>
          <w:bCs/>
          <w:sz w:val="24"/>
          <w:szCs w:val="24"/>
        </w:rPr>
        <w:t xml:space="preserve">o </w:t>
      </w:r>
      <w:r w:rsidRPr="00646F6A">
        <w:rPr>
          <w:bCs/>
          <w:i/>
          <w:sz w:val="24"/>
          <w:szCs w:val="24"/>
        </w:rPr>
        <w:t>Quadro Geral de Cargos de Provimento Efetivo</w:t>
      </w:r>
      <w:r>
        <w:rPr>
          <w:bCs/>
          <w:i/>
          <w:sz w:val="24"/>
          <w:szCs w:val="24"/>
        </w:rPr>
        <w:t xml:space="preserve"> e Contratado em Caráter Permanente</w:t>
      </w:r>
      <w:r w:rsidRPr="002146E4">
        <w:rPr>
          <w:bCs/>
          <w:sz w:val="24"/>
          <w:szCs w:val="24"/>
        </w:rPr>
        <w:t xml:space="preserve"> do Município de Nova Xavantina, </w:t>
      </w:r>
      <w:r>
        <w:rPr>
          <w:bCs/>
          <w:sz w:val="24"/>
          <w:szCs w:val="24"/>
        </w:rPr>
        <w:t>de acordo com os Quadros que segue</w:t>
      </w:r>
      <w:r w:rsidRPr="002146E4">
        <w:rPr>
          <w:bCs/>
          <w:sz w:val="24"/>
          <w:szCs w:val="24"/>
        </w:rPr>
        <w:t>:</w:t>
      </w:r>
    </w:p>
    <w:p w:rsidR="00D46248" w:rsidRDefault="00D46248" w:rsidP="00D46248">
      <w:pPr>
        <w:pStyle w:val="Recuodecorpodetexto2"/>
        <w:spacing w:after="0" w:line="240" w:lineRule="auto"/>
        <w:ind w:left="0" w:firstLine="720"/>
        <w:jc w:val="both"/>
        <w:rPr>
          <w:bCs/>
          <w:i/>
          <w:sz w:val="24"/>
          <w:szCs w:val="24"/>
        </w:rPr>
      </w:pPr>
    </w:p>
    <w:p w:rsidR="00D46248" w:rsidRDefault="00D46248" w:rsidP="00D46248">
      <w:pPr>
        <w:pStyle w:val="Recuodecorpodetexto2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B40908">
        <w:rPr>
          <w:b/>
          <w:sz w:val="24"/>
          <w:szCs w:val="24"/>
          <w:u w:val="single"/>
        </w:rPr>
        <w:t xml:space="preserve">Quadro </w:t>
      </w:r>
      <w:r>
        <w:rPr>
          <w:b/>
          <w:sz w:val="24"/>
          <w:szCs w:val="24"/>
          <w:u w:val="single"/>
        </w:rPr>
        <w:t>–</w:t>
      </w:r>
      <w:r w:rsidRPr="00B40908">
        <w:rPr>
          <w:b/>
          <w:sz w:val="24"/>
          <w:szCs w:val="24"/>
          <w:u w:val="single"/>
        </w:rPr>
        <w:t xml:space="preserve"> I</w:t>
      </w:r>
    </w:p>
    <w:p w:rsidR="00D46248" w:rsidRPr="00B40908" w:rsidRDefault="00D46248" w:rsidP="00D46248">
      <w:pPr>
        <w:pStyle w:val="Recuodecorpodetexto2"/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27"/>
        <w:gridCol w:w="3834"/>
        <w:gridCol w:w="847"/>
        <w:gridCol w:w="794"/>
        <w:gridCol w:w="794"/>
        <w:gridCol w:w="767"/>
        <w:gridCol w:w="1347"/>
      </w:tblGrid>
      <w:tr w:rsidR="00D46248" w:rsidRPr="002146E4" w:rsidTr="0010112D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7E1E">
              <w:rPr>
                <w:b/>
                <w:bCs/>
                <w:iCs/>
                <w:sz w:val="24"/>
                <w:szCs w:val="24"/>
              </w:rPr>
              <w:t>Ord.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7E1E">
              <w:rPr>
                <w:b/>
                <w:bCs/>
                <w:iCs/>
                <w:sz w:val="24"/>
                <w:szCs w:val="24"/>
              </w:rPr>
              <w:t>Categorias Funcionais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7E1E">
              <w:rPr>
                <w:b/>
                <w:bCs/>
                <w:iCs/>
                <w:sz w:val="24"/>
                <w:szCs w:val="24"/>
              </w:rPr>
              <w:t>Tabela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7E1E">
              <w:rPr>
                <w:b/>
                <w:bCs/>
                <w:iCs/>
                <w:sz w:val="24"/>
                <w:szCs w:val="24"/>
              </w:rPr>
              <w:t>Classe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7E1E">
              <w:rPr>
                <w:b/>
                <w:bCs/>
                <w:iCs/>
                <w:sz w:val="24"/>
                <w:szCs w:val="24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7E1E">
              <w:rPr>
                <w:b/>
                <w:bCs/>
                <w:iCs/>
                <w:sz w:val="24"/>
                <w:szCs w:val="24"/>
              </w:rPr>
              <w:t>Vagas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248" w:rsidRPr="007F7E1E" w:rsidRDefault="00D46248" w:rsidP="001011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7E1E">
              <w:rPr>
                <w:b/>
                <w:bCs/>
                <w:iCs/>
                <w:sz w:val="24"/>
                <w:szCs w:val="24"/>
              </w:rPr>
              <w:t>Situação</w:t>
            </w: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Agente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2"/>
                <w:szCs w:val="22"/>
              </w:rPr>
              <w:t>Em extinção</w:t>
            </w:r>
          </w:p>
        </w:tc>
      </w:tr>
      <w:tr w:rsidR="00D46248" w:rsidRPr="00E02408" w:rsidTr="0010112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*</w:t>
            </w:r>
            <w:r w:rsidRPr="007F7E1E">
              <w:rPr>
                <w:b/>
                <w:iCs/>
                <w:sz w:val="24"/>
                <w:szCs w:val="24"/>
              </w:rPr>
              <w:t>Agente de Higienização Hospitalar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1 a 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Agente de Promoção Social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Em extinção</w:t>
            </w: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Agente de Vigilância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Em extinção</w:t>
            </w:r>
          </w:p>
        </w:tc>
      </w:tr>
      <w:tr w:rsidR="00D46248" w:rsidRPr="00E509AE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Agente Comunitário de Saúde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 a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E509AE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Agente de Combate a Endemias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 A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Agente Sanitário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2"/>
                <w:szCs w:val="22"/>
              </w:rPr>
              <w:t>Em extinção</w:t>
            </w: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Assistente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Atendente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Auditor Publico Interno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 xml:space="preserve">Auxiliar de Enfermagem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Em extinção</w:t>
            </w: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Auxiliar Escritório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2"/>
                <w:szCs w:val="22"/>
              </w:rPr>
              <w:t>Em Extinção</w:t>
            </w: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Auxiliar Serviços Gerais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Bioquímico/Farmacêutico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E02408" w:rsidTr="0010112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*</w:t>
            </w:r>
            <w:r w:rsidRPr="007F7E1E">
              <w:rPr>
                <w:b/>
                <w:iCs/>
                <w:sz w:val="24"/>
                <w:szCs w:val="24"/>
              </w:rPr>
              <w:t>Contador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1 a 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Eletricista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Engenheiro Civil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Fiscal de Obras e Engenharia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Fiscal de Tributos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Fiscal Sanitário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Fiscal de Serviços Públicos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Gari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Maqueiro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Mecânico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2"/>
                <w:szCs w:val="22"/>
              </w:rPr>
              <w:t>Em extinção</w:t>
            </w: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Medico Traumato-Ortopedista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Motorista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</w:p>
        </w:tc>
      </w:tr>
      <w:tr w:rsidR="00D46248" w:rsidRPr="00E509AE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Motorista de veículo de emergência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 a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Odontólogo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Operador Maquinas Pesadas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Pedreiro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2"/>
                <w:szCs w:val="22"/>
              </w:rPr>
              <w:t>Em extinção</w:t>
            </w: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 xml:space="preserve">Procurador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6248" w:rsidRPr="002146E4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Técnico em Contabilidade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7F7E1E">
                <w:rPr>
                  <w:iCs/>
                  <w:sz w:val="24"/>
                  <w:szCs w:val="24"/>
                </w:rPr>
                <w:t>1 a</w:t>
              </w:r>
            </w:smartTag>
            <w:r w:rsidRPr="007F7E1E">
              <w:rPr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2"/>
                <w:szCs w:val="22"/>
              </w:rPr>
              <w:t>Em extinção</w:t>
            </w:r>
          </w:p>
        </w:tc>
      </w:tr>
      <w:tr w:rsidR="00D46248" w:rsidRPr="000F6A28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0F6A28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0F6A28">
              <w:rPr>
                <w:b/>
                <w:i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48" w:rsidRPr="000F6A28" w:rsidRDefault="00D46248" w:rsidP="0010112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*</w:t>
            </w:r>
            <w:r w:rsidRPr="000F6A28">
              <w:rPr>
                <w:b/>
                <w:iCs/>
                <w:sz w:val="24"/>
                <w:szCs w:val="24"/>
              </w:rPr>
              <w:t>Técnico de Informática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0F6A28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0F6A28">
              <w:rPr>
                <w:b/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0F6A28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0F6A28">
              <w:rPr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48" w:rsidRPr="000F6A28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0F6A28">
              <w:rPr>
                <w:b/>
                <w:iCs/>
                <w:sz w:val="24"/>
                <w:szCs w:val="24"/>
              </w:rPr>
              <w:t>1 a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6248" w:rsidRPr="000F6A28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0F6A28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248" w:rsidRPr="000F6A28" w:rsidRDefault="00D46248" w:rsidP="0010112D">
            <w:pPr>
              <w:rPr>
                <w:b/>
                <w:iCs/>
                <w:sz w:val="22"/>
                <w:szCs w:val="22"/>
              </w:rPr>
            </w:pPr>
          </w:p>
        </w:tc>
      </w:tr>
      <w:tr w:rsidR="00D46248" w:rsidRPr="00E02408" w:rsidTr="0010112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3</w:t>
            </w:r>
            <w:r>
              <w:rPr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*</w:t>
            </w:r>
            <w:r w:rsidRPr="007F7E1E">
              <w:rPr>
                <w:b/>
                <w:iCs/>
                <w:sz w:val="24"/>
                <w:szCs w:val="24"/>
              </w:rPr>
              <w:t>Técnico de Segurança do Trabalho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48" w:rsidRPr="007F7E1E" w:rsidRDefault="00D46248" w:rsidP="0010112D">
            <w:pPr>
              <w:jc w:val="center"/>
              <w:rPr>
                <w:iCs/>
                <w:sz w:val="24"/>
                <w:szCs w:val="24"/>
              </w:rPr>
            </w:pPr>
            <w:r w:rsidRPr="007F7E1E">
              <w:rPr>
                <w:iCs/>
                <w:sz w:val="24"/>
                <w:szCs w:val="24"/>
              </w:rPr>
              <w:t>XIV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1 a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  <w:r w:rsidRPr="007F7E1E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D46248" w:rsidRPr="00217400" w:rsidRDefault="00D46248" w:rsidP="00D46248">
      <w:pPr>
        <w:jc w:val="both"/>
        <w:rPr>
          <w:iCs/>
          <w:color w:val="FF0000"/>
          <w:sz w:val="24"/>
          <w:szCs w:val="24"/>
        </w:rPr>
      </w:pPr>
    </w:p>
    <w:p w:rsidR="00D46248" w:rsidRDefault="00D46248" w:rsidP="00D46248">
      <w:pPr>
        <w:pStyle w:val="Recuodecorpodetexto2"/>
        <w:spacing w:after="0" w:line="240" w:lineRule="auto"/>
        <w:ind w:left="0"/>
        <w:jc w:val="both"/>
        <w:rPr>
          <w:bCs/>
          <w:sz w:val="24"/>
          <w:szCs w:val="24"/>
        </w:rPr>
      </w:pPr>
    </w:p>
    <w:p w:rsidR="00D46248" w:rsidRDefault="00D46248" w:rsidP="00D46248">
      <w:pPr>
        <w:pStyle w:val="Recuodecorpodetexto2"/>
        <w:spacing w:after="0" w:line="240" w:lineRule="auto"/>
        <w:ind w:left="0"/>
        <w:jc w:val="center"/>
        <w:rPr>
          <w:b/>
          <w:bCs/>
          <w:sz w:val="24"/>
          <w:szCs w:val="24"/>
          <w:u w:val="single"/>
        </w:rPr>
      </w:pPr>
      <w:r w:rsidRPr="00B40908">
        <w:rPr>
          <w:b/>
          <w:bCs/>
          <w:sz w:val="24"/>
          <w:szCs w:val="24"/>
          <w:u w:val="single"/>
        </w:rPr>
        <w:t xml:space="preserve">Quadro </w:t>
      </w:r>
      <w:r>
        <w:rPr>
          <w:b/>
          <w:bCs/>
          <w:sz w:val="24"/>
          <w:szCs w:val="24"/>
          <w:u w:val="single"/>
        </w:rPr>
        <w:t>–</w:t>
      </w:r>
      <w:r w:rsidRPr="00B40908">
        <w:rPr>
          <w:b/>
          <w:bCs/>
          <w:sz w:val="24"/>
          <w:szCs w:val="24"/>
          <w:u w:val="single"/>
        </w:rPr>
        <w:t xml:space="preserve"> II</w:t>
      </w:r>
    </w:p>
    <w:p w:rsidR="00D46248" w:rsidRPr="00B40908" w:rsidRDefault="00D46248" w:rsidP="00D46248">
      <w:pPr>
        <w:pStyle w:val="Recuodecorpodetexto2"/>
        <w:spacing w:after="0" w:line="240" w:lineRule="auto"/>
        <w:ind w:left="0"/>
        <w:jc w:val="center"/>
        <w:rPr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3838"/>
        <w:gridCol w:w="850"/>
        <w:gridCol w:w="851"/>
        <w:gridCol w:w="850"/>
        <w:gridCol w:w="1319"/>
        <w:gridCol w:w="1233"/>
      </w:tblGrid>
      <w:tr w:rsidR="00D46248" w:rsidRPr="005E0B40" w:rsidTr="0010112D">
        <w:tc>
          <w:tcPr>
            <w:tcW w:w="627" w:type="dxa"/>
            <w:shd w:val="clear" w:color="auto" w:fill="D9D9D9"/>
            <w:vAlign w:val="center"/>
          </w:tcPr>
          <w:p w:rsidR="00D46248" w:rsidRPr="007F7E1E" w:rsidRDefault="00D46248" w:rsidP="0010112D">
            <w:pPr>
              <w:pStyle w:val="Ttulo1"/>
              <w:spacing w:line="360" w:lineRule="auto"/>
              <w:rPr>
                <w:sz w:val="24"/>
                <w:szCs w:val="24"/>
              </w:rPr>
            </w:pPr>
            <w:r w:rsidRPr="007F7E1E">
              <w:rPr>
                <w:sz w:val="24"/>
                <w:szCs w:val="24"/>
              </w:rPr>
              <w:t>Ord.</w:t>
            </w:r>
          </w:p>
        </w:tc>
        <w:tc>
          <w:tcPr>
            <w:tcW w:w="3838" w:type="dxa"/>
            <w:shd w:val="clear" w:color="auto" w:fill="D9D9D9"/>
            <w:vAlign w:val="center"/>
          </w:tcPr>
          <w:p w:rsidR="00D46248" w:rsidRPr="007F7E1E" w:rsidRDefault="00D46248" w:rsidP="0010112D">
            <w:pPr>
              <w:pStyle w:val="Ttulo1"/>
              <w:spacing w:line="360" w:lineRule="auto"/>
              <w:rPr>
                <w:sz w:val="24"/>
                <w:szCs w:val="24"/>
              </w:rPr>
            </w:pPr>
            <w:r w:rsidRPr="007F7E1E">
              <w:rPr>
                <w:sz w:val="24"/>
                <w:szCs w:val="24"/>
              </w:rPr>
              <w:t>Categorias Funcionais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F7E1E">
              <w:rPr>
                <w:b/>
                <w:bCs/>
                <w:sz w:val="24"/>
                <w:szCs w:val="24"/>
              </w:rPr>
              <w:t>Tabela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F7E1E">
              <w:rPr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F7E1E">
              <w:rPr>
                <w:b/>
                <w:bCs/>
                <w:sz w:val="24"/>
                <w:szCs w:val="24"/>
              </w:rPr>
              <w:t>Nível</w:t>
            </w:r>
          </w:p>
        </w:tc>
        <w:tc>
          <w:tcPr>
            <w:tcW w:w="1319" w:type="dxa"/>
            <w:shd w:val="clear" w:color="auto" w:fill="D9D9D9"/>
            <w:vAlign w:val="center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F7E1E">
              <w:rPr>
                <w:b/>
                <w:bCs/>
                <w:sz w:val="24"/>
                <w:szCs w:val="24"/>
              </w:rPr>
              <w:t>Vagas</w:t>
            </w:r>
          </w:p>
        </w:tc>
        <w:tc>
          <w:tcPr>
            <w:tcW w:w="1233" w:type="dxa"/>
            <w:shd w:val="clear" w:color="auto" w:fill="D9D9D9"/>
            <w:vAlign w:val="center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F7E1E">
              <w:rPr>
                <w:b/>
                <w:bCs/>
                <w:sz w:val="24"/>
                <w:szCs w:val="24"/>
              </w:rPr>
              <w:t>Situação</w:t>
            </w: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Assistente Social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IX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Auxiliar de Saúde Bucal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Biólogo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VIII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CF4AA2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Biomédico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Fisioterapeuta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VIII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Fonoaudiólogo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VIII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Nutricionista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IX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 xml:space="preserve">Psicólogo 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IX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 xml:space="preserve">Técnico de Enfermagem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Técnico de Radiologia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 xml:space="preserve">Técnico </w:t>
            </w:r>
            <w:smartTag w:uri="urn:schemas-microsoft-com:office:smarttags" w:element="PersonName">
              <w:smartTagPr>
                <w:attr w:name="ProductID" w:val="em Sa￺de Bucal"/>
              </w:smartTagPr>
              <w:r w:rsidRPr="007F7E1E">
                <w:rPr>
                  <w:bCs/>
                  <w:sz w:val="24"/>
                  <w:szCs w:val="24"/>
                </w:rPr>
                <w:t>em Saúde Bucal</w:t>
              </w:r>
            </w:smartTag>
            <w:r w:rsidRPr="007F7E1E">
              <w:rPr>
                <w:bCs/>
                <w:sz w:val="24"/>
                <w:szCs w:val="24"/>
              </w:rPr>
              <w:t xml:space="preserve"> – TSB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III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0E40E7" w:rsidTr="0010112D">
        <w:tc>
          <w:tcPr>
            <w:tcW w:w="627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838" w:type="dxa"/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Terapeuta Ocupacional</w:t>
            </w:r>
          </w:p>
        </w:tc>
        <w:tc>
          <w:tcPr>
            <w:tcW w:w="850" w:type="dxa"/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VIII</w:t>
            </w:r>
          </w:p>
        </w:tc>
        <w:tc>
          <w:tcPr>
            <w:tcW w:w="851" w:type="dxa"/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1319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33" w:type="dxa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46248" w:rsidRDefault="00D46248" w:rsidP="00D46248">
      <w:pPr>
        <w:pStyle w:val="Recuodecorpodetexto2"/>
        <w:spacing w:after="0" w:line="240" w:lineRule="auto"/>
        <w:ind w:left="0" w:firstLine="720"/>
        <w:jc w:val="both"/>
        <w:rPr>
          <w:bCs/>
          <w:i/>
          <w:sz w:val="24"/>
          <w:szCs w:val="24"/>
        </w:rPr>
      </w:pPr>
    </w:p>
    <w:p w:rsidR="00D46248" w:rsidRDefault="00D46248" w:rsidP="00D46248">
      <w:pPr>
        <w:pStyle w:val="Recuodecorpodetexto2"/>
        <w:spacing w:after="0" w:line="240" w:lineRule="auto"/>
        <w:ind w:left="0"/>
        <w:jc w:val="center"/>
        <w:rPr>
          <w:b/>
          <w:bCs/>
          <w:sz w:val="24"/>
          <w:szCs w:val="24"/>
          <w:u w:val="single"/>
        </w:rPr>
      </w:pPr>
    </w:p>
    <w:p w:rsidR="00D46248" w:rsidRPr="00B40908" w:rsidRDefault="00D46248" w:rsidP="00D46248">
      <w:pPr>
        <w:pStyle w:val="Recuodecorpodetexto2"/>
        <w:spacing w:after="0" w:line="240" w:lineRule="auto"/>
        <w:ind w:left="0"/>
        <w:jc w:val="center"/>
        <w:rPr>
          <w:b/>
          <w:bCs/>
          <w:sz w:val="24"/>
          <w:szCs w:val="24"/>
          <w:u w:val="single"/>
        </w:rPr>
      </w:pPr>
      <w:r w:rsidRPr="00B40908">
        <w:rPr>
          <w:b/>
          <w:bCs/>
          <w:sz w:val="24"/>
          <w:szCs w:val="24"/>
          <w:u w:val="single"/>
        </w:rPr>
        <w:t xml:space="preserve">Quadro </w:t>
      </w:r>
      <w:r>
        <w:rPr>
          <w:b/>
          <w:bCs/>
          <w:sz w:val="24"/>
          <w:szCs w:val="24"/>
          <w:u w:val="single"/>
        </w:rPr>
        <w:t>–</w:t>
      </w:r>
      <w:r w:rsidRPr="00B40908">
        <w:rPr>
          <w:b/>
          <w:bCs/>
          <w:sz w:val="24"/>
          <w:szCs w:val="24"/>
          <w:u w:val="single"/>
        </w:rPr>
        <w:t xml:space="preserve"> II</w:t>
      </w:r>
      <w:r>
        <w:rPr>
          <w:b/>
          <w:bCs/>
          <w:sz w:val="24"/>
          <w:szCs w:val="24"/>
          <w:u w:val="single"/>
        </w:rPr>
        <w:t>I</w:t>
      </w:r>
    </w:p>
    <w:p w:rsidR="00D46248" w:rsidRDefault="00D46248" w:rsidP="00D46248">
      <w:pPr>
        <w:pStyle w:val="Recuodecorpodetexto2"/>
        <w:spacing w:after="0" w:line="240" w:lineRule="auto"/>
        <w:ind w:left="0"/>
        <w:jc w:val="both"/>
        <w:rPr>
          <w:bCs/>
          <w:color w:val="FF0000"/>
          <w:sz w:val="24"/>
          <w:szCs w:val="24"/>
        </w:rPr>
      </w:pPr>
    </w:p>
    <w:tbl>
      <w:tblPr>
        <w:tblpPr w:leftFromText="141" w:rightFromText="141" w:vertAnchor="text" w:horzAnchor="margin" w:tblpXSpec="right" w:tblpY="-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3969"/>
        <w:gridCol w:w="1843"/>
        <w:gridCol w:w="851"/>
        <w:gridCol w:w="921"/>
        <w:gridCol w:w="767"/>
        <w:gridCol w:w="1021"/>
      </w:tblGrid>
      <w:tr w:rsidR="00D46248" w:rsidRPr="002D1E38" w:rsidTr="0010112D">
        <w:tc>
          <w:tcPr>
            <w:tcW w:w="637" w:type="dxa"/>
            <w:shd w:val="clear" w:color="auto" w:fill="D9D9D9"/>
          </w:tcPr>
          <w:p w:rsidR="00D46248" w:rsidRPr="00CA6BBC" w:rsidRDefault="00D46248" w:rsidP="0010112D">
            <w:pPr>
              <w:pStyle w:val="Ttulo1"/>
              <w:spacing w:line="360" w:lineRule="auto"/>
              <w:rPr>
                <w:sz w:val="24"/>
                <w:szCs w:val="24"/>
              </w:rPr>
            </w:pPr>
            <w:r w:rsidRPr="00CA6BBC">
              <w:rPr>
                <w:sz w:val="24"/>
                <w:szCs w:val="24"/>
              </w:rPr>
              <w:t>Ord.</w:t>
            </w:r>
          </w:p>
        </w:tc>
        <w:tc>
          <w:tcPr>
            <w:tcW w:w="3969" w:type="dxa"/>
            <w:shd w:val="clear" w:color="auto" w:fill="D9D9D9"/>
          </w:tcPr>
          <w:p w:rsidR="00D46248" w:rsidRPr="00CA6BBC" w:rsidRDefault="00D46248" w:rsidP="0010112D">
            <w:pPr>
              <w:pStyle w:val="Ttulo1"/>
              <w:spacing w:line="360" w:lineRule="auto"/>
              <w:rPr>
                <w:sz w:val="24"/>
                <w:szCs w:val="24"/>
              </w:rPr>
            </w:pPr>
            <w:r w:rsidRPr="00CA6BBC">
              <w:rPr>
                <w:sz w:val="24"/>
                <w:szCs w:val="24"/>
              </w:rPr>
              <w:t>Categorias Funcionais</w:t>
            </w:r>
          </w:p>
        </w:tc>
        <w:tc>
          <w:tcPr>
            <w:tcW w:w="1843" w:type="dxa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1E38">
              <w:rPr>
                <w:b/>
                <w:bCs/>
                <w:sz w:val="24"/>
                <w:szCs w:val="24"/>
              </w:rPr>
              <w:t>Tabela</w:t>
            </w:r>
          </w:p>
        </w:tc>
        <w:tc>
          <w:tcPr>
            <w:tcW w:w="851" w:type="dxa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921" w:type="dxa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Nível</w:t>
            </w:r>
          </w:p>
        </w:tc>
        <w:tc>
          <w:tcPr>
            <w:tcW w:w="0" w:type="auto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1E38">
              <w:rPr>
                <w:b/>
                <w:bCs/>
                <w:sz w:val="24"/>
                <w:szCs w:val="24"/>
              </w:rPr>
              <w:t xml:space="preserve">Vagas </w:t>
            </w:r>
          </w:p>
        </w:tc>
        <w:tc>
          <w:tcPr>
            <w:tcW w:w="0" w:type="auto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1E38">
              <w:rPr>
                <w:b/>
                <w:bCs/>
                <w:sz w:val="24"/>
                <w:szCs w:val="24"/>
              </w:rPr>
              <w:t>Situação</w:t>
            </w:r>
          </w:p>
        </w:tc>
      </w:tr>
      <w:tr w:rsidR="00D46248" w:rsidRPr="002D1E38" w:rsidTr="0010112D">
        <w:tc>
          <w:tcPr>
            <w:tcW w:w="637" w:type="dxa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D46248" w:rsidRPr="002D1E38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Médico G</w:t>
            </w:r>
            <w:r w:rsidRPr="002D1E38">
              <w:rPr>
                <w:bCs/>
                <w:sz w:val="24"/>
                <w:szCs w:val="24"/>
              </w:rPr>
              <w:t>inecologista/obstetra</w:t>
            </w:r>
          </w:p>
        </w:tc>
        <w:tc>
          <w:tcPr>
            <w:tcW w:w="1843" w:type="dxa"/>
            <w:shd w:val="clear" w:color="auto" w:fill="E0E0E0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XI</w:t>
            </w:r>
          </w:p>
        </w:tc>
        <w:tc>
          <w:tcPr>
            <w:tcW w:w="851" w:type="dxa"/>
            <w:shd w:val="clear" w:color="auto" w:fill="FFFFFF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0" w:type="auto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2D1E38" w:rsidTr="0010112D">
        <w:tc>
          <w:tcPr>
            <w:tcW w:w="637" w:type="dxa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D46248" w:rsidRPr="002D1E38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Médico N</w:t>
            </w:r>
            <w:r w:rsidRPr="002D1E38">
              <w:rPr>
                <w:bCs/>
                <w:sz w:val="24"/>
                <w:szCs w:val="24"/>
              </w:rPr>
              <w:t>eurologista</w:t>
            </w:r>
          </w:p>
        </w:tc>
        <w:tc>
          <w:tcPr>
            <w:tcW w:w="1843" w:type="dxa"/>
            <w:shd w:val="clear" w:color="auto" w:fill="E0E0E0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XI</w:t>
            </w:r>
          </w:p>
        </w:tc>
        <w:tc>
          <w:tcPr>
            <w:tcW w:w="851" w:type="dxa"/>
            <w:shd w:val="clear" w:color="auto" w:fill="FFFFFF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0" w:type="auto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2D1E38" w:rsidTr="0010112D">
        <w:tc>
          <w:tcPr>
            <w:tcW w:w="637" w:type="dxa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D46248" w:rsidRPr="002D1E38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Médico Pediatra</w:t>
            </w:r>
          </w:p>
        </w:tc>
        <w:tc>
          <w:tcPr>
            <w:tcW w:w="1843" w:type="dxa"/>
            <w:shd w:val="clear" w:color="auto" w:fill="E0E0E0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XI</w:t>
            </w:r>
          </w:p>
        </w:tc>
        <w:tc>
          <w:tcPr>
            <w:tcW w:w="851" w:type="dxa"/>
            <w:shd w:val="clear" w:color="auto" w:fill="FFFFFF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0" w:type="auto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2D1E38" w:rsidTr="0010112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 xml:space="preserve">Médico Cirurgião Geral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7F7E1E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F7E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AE385E" w:rsidRDefault="00D46248" w:rsidP="0010112D">
            <w:pPr>
              <w:spacing w:line="360" w:lineRule="auto"/>
              <w:jc w:val="center"/>
              <w:rPr>
                <w:bCs/>
                <w:color w:val="548DD4"/>
                <w:sz w:val="24"/>
                <w:szCs w:val="24"/>
              </w:rPr>
            </w:pPr>
          </w:p>
        </w:tc>
      </w:tr>
      <w:tr w:rsidR="00D46248" w:rsidRPr="002D1E38" w:rsidTr="0010112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2D1E38" w:rsidRDefault="00D46248" w:rsidP="0010112D">
            <w:pPr>
              <w:spacing w:line="360" w:lineRule="auto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 xml:space="preserve">Médico Generalista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E38">
              <w:rPr>
                <w:bCs/>
                <w:sz w:val="24"/>
                <w:szCs w:val="24"/>
              </w:rPr>
              <w:t>1 a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2D1E38" w:rsidRDefault="00D46248" w:rsidP="001011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6248" w:rsidRPr="002D1E38" w:rsidTr="0010112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E21C39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21C3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E21C39" w:rsidRDefault="00D46248" w:rsidP="0010112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Pr="00E21C39">
              <w:rPr>
                <w:b/>
                <w:bCs/>
                <w:sz w:val="24"/>
                <w:szCs w:val="24"/>
              </w:rPr>
              <w:t>Médico Anestesiologista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6248" w:rsidRPr="00E21C39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21C39">
              <w:rPr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248" w:rsidRPr="00E21C39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21C39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48" w:rsidRPr="00E21C39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21C39">
              <w:rPr>
                <w:b/>
                <w:bCs/>
                <w:sz w:val="24"/>
                <w:szCs w:val="24"/>
              </w:rPr>
              <w:t>1 a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E21C39" w:rsidRDefault="00D46248" w:rsidP="001011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21C3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48" w:rsidRPr="00E509AE" w:rsidRDefault="00D46248" w:rsidP="0010112D">
            <w:pPr>
              <w:spacing w:line="360" w:lineRule="auto"/>
              <w:jc w:val="center"/>
              <w:rPr>
                <w:bCs/>
                <w:color w:val="548DD4"/>
                <w:sz w:val="24"/>
                <w:szCs w:val="24"/>
              </w:rPr>
            </w:pPr>
          </w:p>
        </w:tc>
      </w:tr>
    </w:tbl>
    <w:p w:rsidR="00D46248" w:rsidRPr="007C4052" w:rsidRDefault="00D46248" w:rsidP="00D46248">
      <w:pPr>
        <w:pStyle w:val="Recuodecorpodetexto2"/>
        <w:spacing w:after="0" w:line="240" w:lineRule="auto"/>
        <w:ind w:left="0"/>
        <w:jc w:val="both"/>
        <w:rPr>
          <w:bCs/>
        </w:rPr>
      </w:pPr>
      <w:r w:rsidRPr="007C4052">
        <w:rPr>
          <w:bCs/>
        </w:rPr>
        <w:t>* Novas categorias funcionais.</w:t>
      </w:r>
    </w:p>
    <w:p w:rsidR="00D46248" w:rsidRDefault="00D46248" w:rsidP="00D46248">
      <w:pPr>
        <w:pStyle w:val="Recuodecorpodetexto2"/>
        <w:spacing w:after="0" w:line="240" w:lineRule="auto"/>
        <w:ind w:left="0"/>
        <w:jc w:val="both"/>
        <w:rPr>
          <w:bCs/>
          <w:i/>
          <w:sz w:val="24"/>
          <w:szCs w:val="24"/>
        </w:rPr>
      </w:pPr>
    </w:p>
    <w:p w:rsidR="00D46248" w:rsidRPr="007F7E1E" w:rsidRDefault="00D46248" w:rsidP="00D46248">
      <w:pPr>
        <w:pStyle w:val="Recuodecorpodetexto2"/>
        <w:spacing w:after="0" w:line="240" w:lineRule="auto"/>
        <w:ind w:left="0" w:firstLine="720"/>
        <w:jc w:val="both"/>
        <w:rPr>
          <w:sz w:val="24"/>
          <w:lang w:val="pt-PT"/>
        </w:rPr>
      </w:pPr>
      <w:r w:rsidRPr="007F7E1E">
        <w:rPr>
          <w:bCs/>
          <w:i/>
          <w:sz w:val="24"/>
          <w:szCs w:val="24"/>
        </w:rPr>
        <w:t>Parágrafo único.</w:t>
      </w:r>
      <w:r w:rsidRPr="007F7E1E">
        <w:rPr>
          <w:bCs/>
          <w:sz w:val="24"/>
          <w:szCs w:val="24"/>
        </w:rPr>
        <w:t xml:space="preserve"> </w:t>
      </w:r>
      <w:r w:rsidRPr="007F7E1E">
        <w:rPr>
          <w:sz w:val="24"/>
          <w:lang w:val="pt-PT"/>
        </w:rPr>
        <w:t xml:space="preserve">A remuneração dos cargos de que trata o </w:t>
      </w:r>
      <w:r w:rsidRPr="007F7E1E">
        <w:rPr>
          <w:i/>
          <w:sz w:val="24"/>
          <w:lang w:val="pt-PT"/>
        </w:rPr>
        <w:t xml:space="preserve">caput </w:t>
      </w:r>
      <w:r w:rsidRPr="007F7E1E">
        <w:rPr>
          <w:sz w:val="24"/>
          <w:lang w:val="pt-PT"/>
        </w:rPr>
        <w:t>deste artigo, será calculada em conformidade com as Tabelas I a XIV, que integram a presente Lei.</w:t>
      </w:r>
    </w:p>
    <w:p w:rsidR="00D46248" w:rsidRDefault="00D46248" w:rsidP="00D46248">
      <w:pPr>
        <w:pStyle w:val="Recuodecorpodetexto2"/>
        <w:spacing w:after="0" w:line="240" w:lineRule="auto"/>
        <w:ind w:left="0" w:firstLine="720"/>
        <w:jc w:val="both"/>
        <w:rPr>
          <w:bCs/>
          <w:i/>
          <w:sz w:val="24"/>
          <w:szCs w:val="24"/>
        </w:rPr>
      </w:pPr>
    </w:p>
    <w:p w:rsidR="00D46248" w:rsidRPr="007F7E1E" w:rsidRDefault="00D46248" w:rsidP="00D46248">
      <w:pPr>
        <w:pStyle w:val="Recuodecorpodetexto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 w:rsidRPr="007F7E1E">
        <w:rPr>
          <w:b/>
          <w:bCs/>
          <w:sz w:val="24"/>
          <w:szCs w:val="24"/>
        </w:rPr>
        <w:t>Art. 2º</w:t>
      </w:r>
      <w:r w:rsidRPr="007F7E1E">
        <w:rPr>
          <w:bCs/>
          <w:sz w:val="24"/>
          <w:szCs w:val="24"/>
        </w:rPr>
        <w:t xml:space="preserve"> Constam  nos </w:t>
      </w:r>
      <w:r w:rsidRPr="007F7E1E">
        <w:rPr>
          <w:bCs/>
          <w:sz w:val="24"/>
          <w:szCs w:val="24"/>
          <w:lang w:val="pt-BR"/>
        </w:rPr>
        <w:t>Anexos</w:t>
      </w:r>
      <w:r w:rsidRPr="007F7E1E">
        <w:rPr>
          <w:bCs/>
          <w:sz w:val="24"/>
          <w:szCs w:val="24"/>
        </w:rPr>
        <w:t xml:space="preserve"> I a </w:t>
      </w:r>
      <w:r>
        <w:rPr>
          <w:bCs/>
          <w:sz w:val="24"/>
          <w:szCs w:val="24"/>
        </w:rPr>
        <w:t>V</w:t>
      </w:r>
      <w:r w:rsidRPr="007F7E1E">
        <w:rPr>
          <w:bCs/>
          <w:sz w:val="24"/>
          <w:szCs w:val="24"/>
        </w:rPr>
        <w:t xml:space="preserve">, </w:t>
      </w:r>
      <w:r w:rsidRPr="007F7E1E">
        <w:rPr>
          <w:bCs/>
          <w:sz w:val="24"/>
          <w:szCs w:val="24"/>
          <w:lang w:val="pt-BR"/>
        </w:rPr>
        <w:t>que</w:t>
      </w:r>
      <w:r w:rsidRPr="007F7E1E">
        <w:rPr>
          <w:bCs/>
          <w:sz w:val="24"/>
          <w:szCs w:val="24"/>
        </w:rPr>
        <w:t xml:space="preserve"> </w:t>
      </w:r>
      <w:r w:rsidRPr="007F7E1E">
        <w:rPr>
          <w:bCs/>
          <w:sz w:val="24"/>
          <w:szCs w:val="24"/>
          <w:lang w:val="pt-BR"/>
        </w:rPr>
        <w:t>integram</w:t>
      </w:r>
      <w:r w:rsidRPr="007F7E1E">
        <w:rPr>
          <w:bCs/>
          <w:sz w:val="24"/>
          <w:szCs w:val="24"/>
        </w:rPr>
        <w:t xml:space="preserve"> a presente Lei, a descrição das atividades, atribuições e competências das </w:t>
      </w:r>
      <w:r>
        <w:rPr>
          <w:bCs/>
          <w:sz w:val="24"/>
          <w:szCs w:val="24"/>
        </w:rPr>
        <w:t xml:space="preserve">novas </w:t>
      </w:r>
      <w:r w:rsidRPr="007F7E1E">
        <w:rPr>
          <w:bCs/>
          <w:sz w:val="24"/>
          <w:szCs w:val="24"/>
        </w:rPr>
        <w:t xml:space="preserve">categorias funcionais de que trata o artigo </w:t>
      </w:r>
      <w:r w:rsidR="0015739B">
        <w:rPr>
          <w:bCs/>
          <w:sz w:val="24"/>
          <w:szCs w:val="24"/>
        </w:rPr>
        <w:t>1</w:t>
      </w:r>
      <w:r w:rsidRPr="007F7E1E">
        <w:rPr>
          <w:bCs/>
          <w:sz w:val="24"/>
          <w:szCs w:val="24"/>
        </w:rPr>
        <w:t>º, desta Lei.</w:t>
      </w:r>
    </w:p>
    <w:p w:rsidR="00D46248" w:rsidRDefault="00D46248" w:rsidP="00D46248">
      <w:pPr>
        <w:pStyle w:val="Recuodecorpodetexto2"/>
        <w:spacing w:after="0" w:line="240" w:lineRule="auto"/>
        <w:ind w:left="0" w:firstLine="720"/>
        <w:jc w:val="both"/>
        <w:rPr>
          <w:bCs/>
          <w:sz w:val="24"/>
          <w:szCs w:val="24"/>
        </w:rPr>
      </w:pPr>
    </w:p>
    <w:p w:rsidR="00D46248" w:rsidRPr="002146E4" w:rsidRDefault="00D46248" w:rsidP="00D46248">
      <w:pPr>
        <w:ind w:firstLine="720"/>
        <w:jc w:val="both"/>
        <w:rPr>
          <w:sz w:val="24"/>
          <w:szCs w:val="24"/>
        </w:rPr>
      </w:pPr>
      <w:r w:rsidRPr="002146E4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2146E4">
        <w:rPr>
          <w:b/>
          <w:bCs/>
          <w:sz w:val="24"/>
          <w:szCs w:val="24"/>
        </w:rPr>
        <w:t>º</w:t>
      </w:r>
      <w:r w:rsidRPr="002146E4">
        <w:rPr>
          <w:bCs/>
          <w:sz w:val="24"/>
          <w:szCs w:val="24"/>
        </w:rPr>
        <w:t xml:space="preserve"> Revogam-se </w:t>
      </w:r>
      <w:r>
        <w:rPr>
          <w:bCs/>
          <w:sz w:val="24"/>
          <w:szCs w:val="24"/>
        </w:rPr>
        <w:t>tod</w:t>
      </w:r>
      <w:r w:rsidRPr="002146E4">
        <w:rPr>
          <w:bCs/>
          <w:sz w:val="24"/>
          <w:szCs w:val="24"/>
        </w:rPr>
        <w:t xml:space="preserve">as disposições </w:t>
      </w:r>
      <w:r w:rsidRPr="00BD5FBE">
        <w:rPr>
          <w:bCs/>
          <w:sz w:val="24"/>
          <w:szCs w:val="24"/>
        </w:rPr>
        <w:t>em</w:t>
      </w:r>
      <w:r w:rsidRPr="002146E4">
        <w:rPr>
          <w:bCs/>
          <w:sz w:val="24"/>
          <w:szCs w:val="24"/>
        </w:rPr>
        <w:t xml:space="preserve"> contrário</w:t>
      </w:r>
      <w:r>
        <w:rPr>
          <w:sz w:val="24"/>
          <w:szCs w:val="24"/>
        </w:rPr>
        <w:t xml:space="preserve">. </w:t>
      </w:r>
    </w:p>
    <w:p w:rsidR="00D46248" w:rsidRPr="002146E4" w:rsidRDefault="00D46248" w:rsidP="00D46248">
      <w:pPr>
        <w:ind w:firstLine="1683"/>
        <w:jc w:val="both"/>
        <w:rPr>
          <w:b/>
          <w:bCs/>
          <w:sz w:val="24"/>
          <w:szCs w:val="24"/>
        </w:rPr>
      </w:pPr>
    </w:p>
    <w:p w:rsidR="00D46248" w:rsidRPr="002146E4" w:rsidRDefault="00D46248" w:rsidP="00D46248">
      <w:pPr>
        <w:ind w:firstLine="720"/>
        <w:jc w:val="both"/>
        <w:rPr>
          <w:color w:val="FF0000"/>
          <w:sz w:val="24"/>
          <w:szCs w:val="24"/>
        </w:rPr>
      </w:pPr>
      <w:r w:rsidRPr="002146E4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4</w:t>
      </w:r>
      <w:r w:rsidRPr="002146E4">
        <w:rPr>
          <w:b/>
          <w:bCs/>
          <w:sz w:val="24"/>
          <w:szCs w:val="24"/>
        </w:rPr>
        <w:t xml:space="preserve">º </w:t>
      </w:r>
      <w:r w:rsidRPr="002146E4">
        <w:rPr>
          <w:sz w:val="24"/>
          <w:szCs w:val="24"/>
        </w:rPr>
        <w:t>Esta Lei entra em vigor na data de sua publicação.</w:t>
      </w:r>
    </w:p>
    <w:p w:rsidR="00D46248" w:rsidRPr="002146E4" w:rsidRDefault="00D46248" w:rsidP="00D46248">
      <w:pPr>
        <w:jc w:val="center"/>
        <w:rPr>
          <w:sz w:val="24"/>
          <w:szCs w:val="24"/>
        </w:rPr>
      </w:pPr>
    </w:p>
    <w:p w:rsidR="00D46248" w:rsidRDefault="00D46248" w:rsidP="00D46248">
      <w:pPr>
        <w:jc w:val="both"/>
        <w:rPr>
          <w:sz w:val="24"/>
          <w:szCs w:val="24"/>
        </w:rPr>
      </w:pPr>
      <w:r w:rsidRPr="002146E4">
        <w:rPr>
          <w:sz w:val="24"/>
          <w:szCs w:val="24"/>
        </w:rPr>
        <w:t xml:space="preserve">Palácio dos Pioneiros, Gabinete do Prefeito Municipal, Nova Xavantina, </w:t>
      </w:r>
      <w:r w:rsidR="00D104FD">
        <w:rPr>
          <w:sz w:val="24"/>
          <w:szCs w:val="24"/>
        </w:rPr>
        <w:t>01</w:t>
      </w:r>
      <w:r w:rsidRPr="002146E4">
        <w:rPr>
          <w:sz w:val="24"/>
          <w:szCs w:val="24"/>
        </w:rPr>
        <w:t xml:space="preserve"> de </w:t>
      </w:r>
      <w:r w:rsidR="00D104FD">
        <w:rPr>
          <w:sz w:val="24"/>
          <w:szCs w:val="24"/>
        </w:rPr>
        <w:t>abril</w:t>
      </w:r>
      <w:r w:rsidRPr="002146E4">
        <w:rPr>
          <w:sz w:val="24"/>
          <w:szCs w:val="24"/>
        </w:rPr>
        <w:t xml:space="preserve"> de 2014.</w:t>
      </w:r>
    </w:p>
    <w:p w:rsidR="00D46248" w:rsidRDefault="00D46248" w:rsidP="00D46248">
      <w:pPr>
        <w:jc w:val="both"/>
        <w:rPr>
          <w:sz w:val="24"/>
          <w:szCs w:val="24"/>
        </w:rPr>
      </w:pPr>
    </w:p>
    <w:p w:rsidR="00D46248" w:rsidRDefault="00D46248" w:rsidP="00D46248">
      <w:pPr>
        <w:jc w:val="both"/>
        <w:rPr>
          <w:sz w:val="24"/>
          <w:szCs w:val="24"/>
        </w:rPr>
      </w:pPr>
    </w:p>
    <w:p w:rsidR="00D46248" w:rsidRDefault="00D46248" w:rsidP="00D46248">
      <w:pPr>
        <w:jc w:val="both"/>
        <w:rPr>
          <w:sz w:val="24"/>
          <w:szCs w:val="24"/>
        </w:rPr>
      </w:pPr>
    </w:p>
    <w:p w:rsidR="00D46248" w:rsidRDefault="00D46248" w:rsidP="00D46248">
      <w:pPr>
        <w:jc w:val="both"/>
        <w:rPr>
          <w:sz w:val="24"/>
          <w:szCs w:val="24"/>
        </w:rPr>
      </w:pPr>
    </w:p>
    <w:p w:rsidR="00D46248" w:rsidRPr="002146E4" w:rsidRDefault="00D46248" w:rsidP="00D46248">
      <w:pPr>
        <w:jc w:val="both"/>
        <w:rPr>
          <w:sz w:val="24"/>
          <w:szCs w:val="24"/>
        </w:rPr>
      </w:pPr>
    </w:p>
    <w:p w:rsidR="00D46248" w:rsidRPr="002146E4" w:rsidRDefault="00D46248" w:rsidP="00D46248">
      <w:pPr>
        <w:pStyle w:val="Ttulo1"/>
        <w:rPr>
          <w:sz w:val="24"/>
          <w:szCs w:val="24"/>
        </w:rPr>
      </w:pPr>
      <w:r w:rsidRPr="002146E4">
        <w:rPr>
          <w:sz w:val="24"/>
          <w:szCs w:val="24"/>
        </w:rPr>
        <w:t>Gercino Caetano Rosa</w:t>
      </w:r>
    </w:p>
    <w:p w:rsidR="00D46248" w:rsidRPr="002146E4" w:rsidRDefault="00D46248" w:rsidP="00D46248">
      <w:pPr>
        <w:pStyle w:val="Ttulo1"/>
        <w:rPr>
          <w:b w:val="0"/>
          <w:bCs/>
          <w:sz w:val="24"/>
          <w:szCs w:val="24"/>
        </w:rPr>
      </w:pPr>
      <w:r w:rsidRPr="002146E4">
        <w:rPr>
          <w:b w:val="0"/>
          <w:bCs/>
          <w:sz w:val="24"/>
          <w:szCs w:val="24"/>
        </w:rPr>
        <w:t>Prefeito Municipal</w:t>
      </w:r>
    </w:p>
    <w:p w:rsidR="00D46248" w:rsidRPr="002146E4" w:rsidRDefault="00D46248" w:rsidP="00D46248">
      <w:pPr>
        <w:rPr>
          <w:b/>
          <w:bCs/>
          <w:sz w:val="24"/>
          <w:szCs w:val="24"/>
        </w:rPr>
      </w:pPr>
    </w:p>
    <w:p w:rsidR="00D46248" w:rsidRPr="002146E4" w:rsidRDefault="00D46248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15739B" w:rsidRDefault="0015739B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15739B" w:rsidRDefault="0015739B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15739B" w:rsidRDefault="0015739B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15739B" w:rsidRDefault="0015739B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15739B" w:rsidRDefault="0015739B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15739B" w:rsidRDefault="0015739B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15739B" w:rsidRDefault="0015739B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4D0FCC" w:rsidRDefault="004D0FCC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4D0FCC" w:rsidRDefault="004D0FCC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4D0FCC" w:rsidRDefault="004D0FCC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Pr="002146E4" w:rsidRDefault="00D46248" w:rsidP="00D46248">
      <w:pPr>
        <w:pStyle w:val="OmniPage1"/>
        <w:tabs>
          <w:tab w:val="right" w:pos="0"/>
        </w:tabs>
        <w:spacing w:line="240" w:lineRule="auto"/>
        <w:jc w:val="both"/>
        <w:rPr>
          <w:sz w:val="24"/>
          <w:szCs w:val="24"/>
          <w:lang w:val="pt-PT"/>
        </w:rPr>
      </w:pPr>
    </w:p>
    <w:p w:rsidR="00D104FD" w:rsidRDefault="00D104FD" w:rsidP="00D104FD">
      <w:pPr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lastRenderedPageBreak/>
        <w:t xml:space="preserve">LEI </w:t>
      </w:r>
      <w:r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>
        <w:rPr>
          <w:b/>
          <w:sz w:val="24"/>
          <w:szCs w:val="24"/>
          <w:u w:val="single"/>
          <w:lang w:val="pt-PT"/>
        </w:rPr>
        <w:t>1.786</w:t>
      </w:r>
      <w:r w:rsidRPr="002146E4">
        <w:rPr>
          <w:b/>
          <w:sz w:val="24"/>
          <w:szCs w:val="24"/>
          <w:u w:val="single"/>
          <w:lang w:val="pt-PT"/>
        </w:rPr>
        <w:t xml:space="preserve">, DE </w:t>
      </w:r>
      <w:r>
        <w:rPr>
          <w:b/>
          <w:sz w:val="24"/>
          <w:szCs w:val="24"/>
          <w:u w:val="single"/>
          <w:lang w:val="pt-PT"/>
        </w:rPr>
        <w:t>01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>
        <w:rPr>
          <w:b/>
          <w:sz w:val="24"/>
          <w:szCs w:val="24"/>
          <w:u w:val="single"/>
          <w:lang w:val="pt-PT"/>
        </w:rPr>
        <w:t>ABRIL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D104FD" w:rsidRDefault="00D104FD" w:rsidP="00D104FD">
      <w:pPr>
        <w:pStyle w:val="OmniPage1"/>
        <w:tabs>
          <w:tab w:val="left" w:pos="142"/>
          <w:tab w:val="right" w:pos="7483"/>
        </w:tabs>
        <w:spacing w:line="240" w:lineRule="auto"/>
        <w:rPr>
          <w:b/>
          <w:sz w:val="24"/>
          <w:szCs w:val="24"/>
          <w:u w:val="single"/>
          <w:lang w:val="pt-PT"/>
        </w:rPr>
      </w:pPr>
    </w:p>
    <w:p w:rsidR="00D46248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  <w:r>
        <w:rPr>
          <w:b/>
          <w:sz w:val="24"/>
          <w:szCs w:val="24"/>
          <w:u w:val="single"/>
          <w:lang w:val="pt-PT"/>
        </w:rPr>
        <w:t>A</w:t>
      </w:r>
      <w:r w:rsidRPr="007A4CDA">
        <w:rPr>
          <w:b/>
          <w:sz w:val="24"/>
          <w:szCs w:val="24"/>
          <w:u w:val="single"/>
          <w:lang w:val="pt-PT"/>
        </w:rPr>
        <w:t>NEXO I</w:t>
      </w:r>
    </w:p>
    <w:p w:rsidR="00D46248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</w:p>
    <w:p w:rsidR="00D46248" w:rsidRPr="007A4CDA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</w:p>
    <w:p w:rsidR="00D46248" w:rsidRPr="002A6AD7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jc w:val="both"/>
        <w:rPr>
          <w:b/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Cargo: Agente de Higenização Hospitalar</w:t>
      </w:r>
    </w:p>
    <w:p w:rsidR="00D46248" w:rsidRPr="002A6AD7" w:rsidRDefault="00D46248" w:rsidP="00D46248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Requisitos:</w:t>
      </w:r>
      <w:r w:rsidRPr="002A6AD7">
        <w:rPr>
          <w:sz w:val="24"/>
          <w:szCs w:val="24"/>
          <w:lang w:val="pt-PT"/>
        </w:rPr>
        <w:t xml:space="preserve"> Ensino fundamental incompleto.</w:t>
      </w:r>
    </w:p>
    <w:p w:rsidR="00D46248" w:rsidRPr="002A6AD7" w:rsidRDefault="00D46248" w:rsidP="00D46248">
      <w:pPr>
        <w:pStyle w:val="OmniPage1"/>
        <w:spacing w:line="240" w:lineRule="auto"/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Carga Horária:</w:t>
      </w:r>
      <w:r w:rsidRPr="002A6AD7">
        <w:rPr>
          <w:sz w:val="24"/>
          <w:szCs w:val="24"/>
          <w:lang w:val="pt-PT"/>
        </w:rPr>
        <w:t xml:space="preserve"> 40 horas semanais,e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D46248" w:rsidRPr="002A6AD7" w:rsidRDefault="00D46248" w:rsidP="00D46248">
      <w:pPr>
        <w:pStyle w:val="OmniPage1"/>
        <w:tabs>
          <w:tab w:val="left" w:pos="284"/>
        </w:tabs>
        <w:spacing w:line="240" w:lineRule="auto"/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Síntese das Atividades</w:t>
      </w:r>
      <w:r w:rsidRPr="002A6AD7">
        <w:rPr>
          <w:sz w:val="24"/>
          <w:szCs w:val="24"/>
          <w:lang w:val="pt-PT"/>
        </w:rPr>
        <w:t>: Efetuar a limpeza e arrumação dos equipamentos e materiais de limpeza no hospital e  das unidades de saúde; Efetuar a arrumação dos carrinhos funcionais com os materiais que serão utilizados; Executar serviços de higienização dos apartamentos ou enfermaria, centro cirúrgico, postos de enfermagem, sala de vacinas, corredores, banheiros, áreas criticas, semi-criticas e comuns obedecendo escala mensal; Efetuar a etiquetagem dos produtos, identificando a data de validade; Trocar o refil dos papéis toalha e sabonetes; Efetuar as anotações nas planilhas de higienizações; Solicitar serviço de manutenção preventiva, caso identifique lâmpadas queimadas / tampa de vasos quebrados/ dispensers quebrados ou outros nos apartamentos e demais estrutura física; Higienizar e manter em ordem no deposito de demateriais de limpeza e expurgos; coletar os resíduos; Lavar e passar os lençoes, fronhas, e demais utensílos; Zelar pelo cumprimento das normas de saúde e segurança do trabalho e utilizar adequadamente equipamentos de proteção individual e coletiva; Participar de conselhos, comissões, conferencias e audiências públicas e fiscalizações de contrato, quando for designado pela chefia imediata ou gestor municipal; Compartilhar conhecimentos, treinamentos e ou atualizações pertinentes ao desenvolvimento de suas funções; E outras atividades afins.</w:t>
      </w:r>
    </w:p>
    <w:p w:rsidR="00D46248" w:rsidRPr="002A6AD7" w:rsidRDefault="00D46248" w:rsidP="00D46248">
      <w:pPr>
        <w:pStyle w:val="OmniPage1"/>
        <w:tabs>
          <w:tab w:val="left" w:pos="284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Pr="002A6AD7" w:rsidRDefault="00D46248" w:rsidP="00D46248">
      <w:pPr>
        <w:pStyle w:val="OmniPage1"/>
        <w:tabs>
          <w:tab w:val="left" w:pos="284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right" w:pos="196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  <w:r w:rsidRPr="002A6AD7">
        <w:rPr>
          <w:b/>
          <w:sz w:val="24"/>
          <w:szCs w:val="24"/>
          <w:u w:val="single"/>
          <w:lang w:val="pt-PT"/>
        </w:rPr>
        <w:t xml:space="preserve">ANEXO </w:t>
      </w:r>
      <w:r>
        <w:rPr>
          <w:b/>
          <w:sz w:val="24"/>
          <w:szCs w:val="24"/>
          <w:u w:val="single"/>
          <w:lang w:val="pt-PT"/>
        </w:rPr>
        <w:t>I</w:t>
      </w:r>
      <w:r w:rsidRPr="002A6AD7">
        <w:rPr>
          <w:b/>
          <w:sz w:val="24"/>
          <w:szCs w:val="24"/>
          <w:u w:val="single"/>
          <w:lang w:val="pt-PT"/>
        </w:rPr>
        <w:t>I</w:t>
      </w:r>
    </w:p>
    <w:p w:rsidR="00D46248" w:rsidRPr="002A6AD7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ind w:hanging="426"/>
        <w:jc w:val="center"/>
        <w:rPr>
          <w:b/>
          <w:sz w:val="24"/>
          <w:szCs w:val="24"/>
          <w:u w:val="single"/>
          <w:lang w:val="pt-PT"/>
        </w:rPr>
      </w:pPr>
    </w:p>
    <w:p w:rsidR="00D46248" w:rsidRPr="002A6AD7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b/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Cargo: Contador</w:t>
      </w:r>
    </w:p>
    <w:p w:rsidR="00D46248" w:rsidRPr="002A6AD7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Requisitos:</w:t>
      </w:r>
      <w:r w:rsidRPr="002A6AD7">
        <w:rPr>
          <w:sz w:val="24"/>
          <w:szCs w:val="24"/>
          <w:lang w:val="pt-PT"/>
        </w:rPr>
        <w:t xml:space="preserve"> Graduação em Contabilidade, mais registro no respectivo conselho de classe.</w:t>
      </w:r>
    </w:p>
    <w:p w:rsidR="00D46248" w:rsidRPr="002A6AD7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Carga Horária:</w:t>
      </w:r>
      <w:r>
        <w:rPr>
          <w:sz w:val="24"/>
          <w:szCs w:val="24"/>
          <w:lang w:val="pt-PT"/>
        </w:rPr>
        <w:t xml:space="preserve"> 4</w:t>
      </w:r>
      <w:r w:rsidRPr="002A6AD7">
        <w:rPr>
          <w:sz w:val="24"/>
          <w:szCs w:val="24"/>
          <w:lang w:val="pt-PT"/>
        </w:rPr>
        <w:t>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D46248" w:rsidRPr="002A6AD7" w:rsidRDefault="00D46248" w:rsidP="00D46248">
      <w:pPr>
        <w:jc w:val="both"/>
        <w:rPr>
          <w:color w:val="000000"/>
          <w:sz w:val="24"/>
          <w:szCs w:val="24"/>
        </w:rPr>
      </w:pPr>
      <w:r w:rsidRPr="002A6AD7">
        <w:rPr>
          <w:b/>
          <w:bCs/>
          <w:color w:val="000000"/>
          <w:sz w:val="24"/>
          <w:szCs w:val="24"/>
        </w:rPr>
        <w:t>Competências Pessoais para a Função:</w:t>
      </w:r>
      <w:r w:rsidRPr="002A6AD7">
        <w:rPr>
          <w:bCs/>
          <w:color w:val="000000"/>
          <w:sz w:val="24"/>
          <w:szCs w:val="24"/>
        </w:rPr>
        <w:t xml:space="preserve"> </w:t>
      </w:r>
      <w:r w:rsidRPr="002A6AD7">
        <w:rPr>
          <w:color w:val="000000"/>
          <w:sz w:val="24"/>
          <w:szCs w:val="24"/>
        </w:rPr>
        <w:t>Manter sigilo; Trabalhar em equipe;  Iniciativa; Manter imparcialidade; Manter neutralidade; Equilíbrio emocional; Bom senso; Saber ouvir; Contornar situações adversas; Capacidade de observação;  Habilidade de questionar; Espírito crítico;  Visão holística; Transmitir segurança.</w:t>
      </w:r>
    </w:p>
    <w:p w:rsidR="00D46248" w:rsidRPr="002A6AD7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104FD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 xml:space="preserve">Síntese das Atividades: </w:t>
      </w:r>
      <w:r w:rsidRPr="002A6AD7">
        <w:rPr>
          <w:sz w:val="24"/>
          <w:szCs w:val="24"/>
          <w:lang w:val="pt-PT"/>
        </w:rPr>
        <w:t xml:space="preserve">Organizar e controlar os trabalhos inerentes a contabilidade da Administração Direta e Indireta; Planejar os sistemas de registros e operações contábeis atendendo as necessidades administrativas e as exigências legais; Classificar e registrar as despesas conforme plano de contas orçamentário. Registrar, controlar e corrigir os atos de atendimento das condições para a realização das despesas em todos os estágios de: Fixação, Programação, Licitação, Empenho, Liquidação, Suprimento, Pagamento; Registrar, controlar e acompanhar a receita arrecadada, as metas de arrecadação, o cronograma de execução mensal de desembolso, a programação financeira, o fluxo de caixa a limitação de empenho; Proceder e ou orientar a classificação e avaliação das receitas e despesas; Acompanhar a formalização de contratos no aspecto contábil; Analisar, acompanhar e </w:t>
      </w:r>
    </w:p>
    <w:p w:rsidR="00D104FD" w:rsidRDefault="00D104FD" w:rsidP="00D104FD">
      <w:pPr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lastRenderedPageBreak/>
        <w:t xml:space="preserve">LEI </w:t>
      </w:r>
      <w:r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>
        <w:rPr>
          <w:b/>
          <w:sz w:val="24"/>
          <w:szCs w:val="24"/>
          <w:u w:val="single"/>
          <w:lang w:val="pt-PT"/>
        </w:rPr>
        <w:t>1.786</w:t>
      </w:r>
      <w:r w:rsidRPr="002146E4">
        <w:rPr>
          <w:b/>
          <w:sz w:val="24"/>
          <w:szCs w:val="24"/>
          <w:u w:val="single"/>
          <w:lang w:val="pt-PT"/>
        </w:rPr>
        <w:t xml:space="preserve">, DE </w:t>
      </w:r>
      <w:r>
        <w:rPr>
          <w:b/>
          <w:sz w:val="24"/>
          <w:szCs w:val="24"/>
          <w:u w:val="single"/>
          <w:lang w:val="pt-PT"/>
        </w:rPr>
        <w:t>01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>
        <w:rPr>
          <w:b/>
          <w:sz w:val="24"/>
          <w:szCs w:val="24"/>
          <w:u w:val="single"/>
          <w:lang w:val="pt-PT"/>
        </w:rPr>
        <w:t>ABRIL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D104FD" w:rsidRDefault="00D104FD" w:rsidP="00D46248">
      <w:pPr>
        <w:jc w:val="both"/>
        <w:rPr>
          <w:sz w:val="24"/>
          <w:szCs w:val="24"/>
          <w:lang w:val="pt-PT"/>
        </w:rPr>
      </w:pP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sz w:val="24"/>
          <w:szCs w:val="24"/>
          <w:lang w:val="pt-PT"/>
        </w:rPr>
        <w:t>fiscalizar a implantação e a execução de sistemas financeiros e contábeis; Emitir pareceres e informações sobre sua área de atuação, quando necessário; Realizar perícia Contábil, quando solicitado; Desenvolver e gerenciar controles auxiliares, quando necessário; Coordenar, orientar, planejar e acompanhar a elaboração do Plano Plurianual, da Lei de Diretrizes Orçamentárias e da Lei Orçamentária; Fazer impactos financeiros quando solicitado; Elaborar e assinar relatórios, balancetes, balanços e demonstrativos econômicos, patrimoniais e financeiros; Participar de programa de treinamento, quando convocado; Participar, conforme a política interna da Instituição, de projetos, cursos, eventos, convênios e programas de ensino, pesquisa e extensão em sua fase de Planejamento, de coordenação, de desenvolvimento, de orientação e de ministração; Executar tarefas pertinentes à área de atuação, utilizando-se de equipamentos e programas de informática; Organizar e executar, antecipadamente aos prazos, todos os procedimentos de registros e lançamentos de dados nos Sistemas de Informações do Tribunal de Contas e dos outros Órgãos Estaduais e Federais; Zelar pelo cumprimento das normas de saúde e segurança do trabalho e utilizar adequadamente equipamentos de proteção individual e coletiva; Participar de conselhos, comissões, conferências e audiências públicas e fiscalizações de contrato, quando for compatível com sua função; Compartilhar conhecimentos, treinamentos e/ou atualizações pertinentes ao desenvolvimento de suas funções; E outras atividades afins.</w:t>
      </w:r>
    </w:p>
    <w:p w:rsidR="00D46248" w:rsidRPr="002A6AD7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b/>
          <w:sz w:val="24"/>
          <w:szCs w:val="24"/>
          <w:u w:val="single"/>
          <w:lang w:val="pt-PT"/>
        </w:rPr>
      </w:pPr>
    </w:p>
    <w:p w:rsidR="00D46248" w:rsidRDefault="00D46248" w:rsidP="00D46248">
      <w:pPr>
        <w:jc w:val="center"/>
        <w:rPr>
          <w:b/>
          <w:sz w:val="24"/>
          <w:szCs w:val="24"/>
          <w:u w:val="single"/>
          <w:lang w:val="pt-PT"/>
        </w:rPr>
      </w:pPr>
    </w:p>
    <w:p w:rsidR="00D46248" w:rsidRDefault="00D46248" w:rsidP="0015739B">
      <w:pPr>
        <w:pStyle w:val="OmniPage1"/>
        <w:tabs>
          <w:tab w:val="left" w:pos="780"/>
          <w:tab w:val="right" w:pos="5728"/>
        </w:tabs>
        <w:spacing w:line="240" w:lineRule="auto"/>
        <w:ind w:hanging="426"/>
        <w:jc w:val="center"/>
        <w:rPr>
          <w:b/>
          <w:sz w:val="24"/>
          <w:szCs w:val="24"/>
          <w:u w:val="single"/>
          <w:lang w:val="pt-PT"/>
        </w:rPr>
      </w:pPr>
      <w:r w:rsidRPr="00101F19">
        <w:rPr>
          <w:b/>
          <w:sz w:val="24"/>
          <w:szCs w:val="24"/>
          <w:u w:val="single"/>
          <w:lang w:val="pt-PT"/>
        </w:rPr>
        <w:t xml:space="preserve">ANEXO </w:t>
      </w:r>
      <w:r w:rsidR="0015739B">
        <w:rPr>
          <w:b/>
          <w:sz w:val="24"/>
          <w:szCs w:val="24"/>
          <w:u w:val="single"/>
          <w:lang w:val="pt-PT"/>
        </w:rPr>
        <w:t>III</w:t>
      </w:r>
    </w:p>
    <w:p w:rsidR="0015739B" w:rsidRPr="00101F19" w:rsidRDefault="0015739B" w:rsidP="0015739B">
      <w:pPr>
        <w:pStyle w:val="OmniPage1"/>
        <w:tabs>
          <w:tab w:val="left" w:pos="780"/>
          <w:tab w:val="right" w:pos="5728"/>
        </w:tabs>
        <w:spacing w:line="240" w:lineRule="auto"/>
        <w:ind w:hanging="426"/>
        <w:jc w:val="center"/>
        <w:rPr>
          <w:b/>
          <w:sz w:val="24"/>
          <w:szCs w:val="24"/>
          <w:u w:val="single"/>
          <w:lang w:val="pt-PT"/>
        </w:rPr>
      </w:pPr>
    </w:p>
    <w:p w:rsidR="00D46248" w:rsidRPr="00101F19" w:rsidRDefault="00D46248" w:rsidP="00D46248">
      <w:pPr>
        <w:pStyle w:val="yiv9065986845omnipage1"/>
        <w:shd w:val="clear" w:color="auto" w:fill="FFFFFF"/>
        <w:spacing w:before="0" w:beforeAutospacing="0" w:after="0" w:afterAutospacing="0"/>
      </w:pPr>
      <w:r w:rsidRPr="00101F19">
        <w:rPr>
          <w:b/>
          <w:bCs/>
          <w:lang w:val="pt-PT"/>
        </w:rPr>
        <w:t>Cargo: Técnico de Informática</w:t>
      </w:r>
    </w:p>
    <w:p w:rsidR="00D46248" w:rsidRPr="00101F19" w:rsidRDefault="00D46248" w:rsidP="00D46248">
      <w:pPr>
        <w:pStyle w:val="yiv9065986845msonormal"/>
        <w:shd w:val="clear" w:color="auto" w:fill="FFFFFF"/>
        <w:spacing w:before="0" w:beforeAutospacing="0" w:after="0" w:afterAutospacing="0" w:line="244" w:lineRule="atLeast"/>
        <w:jc w:val="both"/>
      </w:pPr>
      <w:r w:rsidRPr="00101F19">
        <w:rPr>
          <w:b/>
          <w:bCs/>
          <w:lang w:val="pt-PT"/>
        </w:rPr>
        <w:t>Requisitos:</w:t>
      </w:r>
      <w:r w:rsidRPr="00101F19">
        <w:rPr>
          <w:rStyle w:val="apple-converted-space"/>
          <w:lang w:val="pt-PT"/>
        </w:rPr>
        <w:t> </w:t>
      </w:r>
      <w:r w:rsidRPr="00101F19">
        <w:t>Qualquer curso superior (Licenciatura, Bacharel e/ou Tecnólogo) na área de informática.</w:t>
      </w:r>
    </w:p>
    <w:p w:rsidR="00D46248" w:rsidRPr="00101F19" w:rsidRDefault="00D46248" w:rsidP="00D46248">
      <w:pPr>
        <w:pStyle w:val="yiv9065986845omnipage1"/>
        <w:shd w:val="clear" w:color="auto" w:fill="FFFFFF"/>
        <w:spacing w:before="0" w:beforeAutospacing="0" w:after="0" w:afterAutospacing="0"/>
        <w:jc w:val="both"/>
      </w:pPr>
      <w:r w:rsidRPr="00101F19">
        <w:rPr>
          <w:b/>
          <w:bCs/>
          <w:lang w:val="pt-PT"/>
        </w:rPr>
        <w:t>Carga Horária:</w:t>
      </w:r>
      <w:r w:rsidRPr="00101F19">
        <w:rPr>
          <w:rStyle w:val="apple-converted-space"/>
          <w:lang w:val="pt-PT"/>
        </w:rPr>
        <w:t> </w:t>
      </w:r>
      <w:r w:rsidRPr="00101F19">
        <w:rPr>
          <w:lang w:val="pt-PT"/>
        </w:rPr>
        <w:t>40 horas semanais,e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D104FD" w:rsidRDefault="00D46248" w:rsidP="00D46248">
      <w:pPr>
        <w:pStyle w:val="yiv9065986845omnipage1"/>
        <w:shd w:val="clear" w:color="auto" w:fill="FFFFFF"/>
        <w:spacing w:before="0" w:beforeAutospacing="0" w:after="0" w:afterAutospacing="0"/>
        <w:jc w:val="both"/>
        <w:rPr>
          <w:color w:val="000000"/>
          <w:lang w:val="pt-PT"/>
        </w:rPr>
      </w:pPr>
      <w:r w:rsidRPr="000F6A28">
        <w:rPr>
          <w:b/>
          <w:bCs/>
          <w:color w:val="000000"/>
          <w:lang w:val="pt-PT"/>
        </w:rPr>
        <w:t>Síntese das Atividades</w:t>
      </w:r>
      <w:r w:rsidRPr="000F6A28">
        <w:rPr>
          <w:color w:val="000000"/>
          <w:lang w:val="pt-PT"/>
        </w:rPr>
        <w:t xml:space="preserve">: Planejar, coordenar e executar projetos de sistemas de informação que envolva informática e/ou a utilização de recursos de informática; Elaborar orçamentos e definições operacionais e funcionais de projetos e sistemas para processamento de dados, informativa e automação; Definir, estruturar, testar e simular programas e sistemas de informações para atendimento das necessidades dos serviços públicos municipais;   Executar projetos de software, fazendo a diagramação, codificação e testes de software; Proceder a estudos de viabilidade técnica e financeira para implantação de projetos e sistemas de informação, assim como máquinas e aparelhos de informática e automação; Dar suporte técnico e consultoria especializada em informática e automação a todos os órgãos e departamentos da Prefeitura; Proceder a estudos, análises, avaliações, vistorias, emitir pareceres, perícias de projetos e sistemas de informação/informática; Executar a manutenção de equipamentos de informática e suporte em softwares diversos a todos os órgãos e departamentos da Prefeitura; Elaborar e implantar sistemas de ambiente de rede; Orientar, coordenar e controlar atividades relativas aos equipamentos de informática; Analisar, avaliar a viabilidade e desenvolver sistemas de informações, utilizando metodologia e procedimentos adequados para sua implantação, visando racionalizar e/ou automatizar processos e rotinas de trabalho dos diversos departamentos do município; Pesquisar e avaliar sistemas disponíveis no mercado e sua aplicabilidade para o município, analisando a relação custo/benefício de sua aquisição; Participar do levantamento de dados e da definição de métodos e recursos necessários para implantação de sistemas e/ou alteração dos já existentes; Analisar o desempenho dos sistemas implantados, reavaliar rotinas, manuais e métodos de trabalho, verificando se atendem ao usuário, sugerindo metodologias de trabalho mais eficazes; </w:t>
      </w:r>
    </w:p>
    <w:p w:rsidR="00D104FD" w:rsidRDefault="00D104FD" w:rsidP="00D104FD">
      <w:pPr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lastRenderedPageBreak/>
        <w:t xml:space="preserve">LEI </w:t>
      </w:r>
      <w:r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>
        <w:rPr>
          <w:b/>
          <w:sz w:val="24"/>
          <w:szCs w:val="24"/>
          <w:u w:val="single"/>
          <w:lang w:val="pt-PT"/>
        </w:rPr>
        <w:t>1.786</w:t>
      </w:r>
      <w:r w:rsidRPr="002146E4">
        <w:rPr>
          <w:b/>
          <w:sz w:val="24"/>
          <w:szCs w:val="24"/>
          <w:u w:val="single"/>
          <w:lang w:val="pt-PT"/>
        </w:rPr>
        <w:t xml:space="preserve">, DE </w:t>
      </w:r>
      <w:r>
        <w:rPr>
          <w:b/>
          <w:sz w:val="24"/>
          <w:szCs w:val="24"/>
          <w:u w:val="single"/>
          <w:lang w:val="pt-PT"/>
        </w:rPr>
        <w:t>01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>
        <w:rPr>
          <w:b/>
          <w:sz w:val="24"/>
          <w:szCs w:val="24"/>
          <w:u w:val="single"/>
          <w:lang w:val="pt-PT"/>
        </w:rPr>
        <w:t>ABRIL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D104FD" w:rsidRDefault="00D104FD" w:rsidP="00D46248">
      <w:pPr>
        <w:pStyle w:val="yiv9065986845omnipage1"/>
        <w:shd w:val="clear" w:color="auto" w:fill="FFFFFF"/>
        <w:spacing w:before="0" w:beforeAutospacing="0" w:after="0" w:afterAutospacing="0"/>
        <w:jc w:val="both"/>
        <w:rPr>
          <w:color w:val="000000"/>
          <w:lang w:val="pt-PT"/>
        </w:rPr>
      </w:pPr>
    </w:p>
    <w:p w:rsidR="00D46248" w:rsidRPr="000F6A28" w:rsidRDefault="00D46248" w:rsidP="00D46248">
      <w:pPr>
        <w:pStyle w:val="yiv9065986845omnipage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6A28">
        <w:rPr>
          <w:color w:val="000000"/>
          <w:lang w:val="pt-PT"/>
        </w:rPr>
        <w:t>Realizar perícias para assegurar que os padrões operacionais e procedimentos de segurança estejam sendo seguidos; Elaborar estudos sobre a criação e/ou alteração de metodologias e procedimentos necessários ao desenvolvimento de sistemas; Analisar e avaliar sistemas manuais, propondo novos métodos de realização do trabalho ou sua automação, visando otimizar a utilização dos recursos humanos e materiais disponíveis; Estudar, pesquisar, desenvolver e aperfeiçoar projetos de banco de dados, promovendo a melhor utilização de seus recursos, facilitando o seu acesso pelas áreas que deles necessitem; Elaborar, especificar, desenvolver, supervisionar e rever modelos de dados, visando implementar e manter os sistemas relacionados; Pesquisar e selecionar novas ferramentas existentes no mercado, visando aprimorar o trabalho de desenvolvimento e atender necessidades dos usuários dos sistemas; Pesquisar, levantar custos e necessidades e desenvolver projetos de segurança de dados; Elaborar manuais dos sistemas ou projetos desenvolvidos, facilitando a utilização e entendimento dos mesmos; Treinar e acompanhar os usuários na utilização dos sistemas desenvolvidos ou adquiridos de terceiros, visando assegurar o correto funcionamento dos mesmos;  ealizar a instalação, manutenção e recuperação de equipamentos de informática do município;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Compartilhar conhecimentos, treinamentos e ou atualizações pertinentes ao desenvolvimento de suas funções; E outras atividades afins.</w:t>
      </w:r>
    </w:p>
    <w:p w:rsidR="00D46248" w:rsidRDefault="00D46248" w:rsidP="00D46248">
      <w:pPr>
        <w:jc w:val="center"/>
        <w:rPr>
          <w:b/>
          <w:sz w:val="24"/>
          <w:szCs w:val="24"/>
          <w:u w:val="single"/>
          <w:lang w:val="pt-PT"/>
        </w:rPr>
      </w:pPr>
    </w:p>
    <w:p w:rsidR="00D46248" w:rsidRDefault="00D46248" w:rsidP="00D46248">
      <w:pPr>
        <w:jc w:val="center"/>
        <w:rPr>
          <w:b/>
          <w:sz w:val="24"/>
          <w:szCs w:val="24"/>
          <w:u w:val="single"/>
          <w:lang w:val="pt-PT"/>
        </w:rPr>
      </w:pPr>
      <w:r w:rsidRPr="002A6AD7">
        <w:rPr>
          <w:b/>
          <w:sz w:val="24"/>
          <w:szCs w:val="24"/>
          <w:u w:val="single"/>
          <w:lang w:val="pt-PT"/>
        </w:rPr>
        <w:t xml:space="preserve">ANEXO </w:t>
      </w:r>
      <w:r w:rsidR="0015739B">
        <w:rPr>
          <w:b/>
          <w:sz w:val="24"/>
          <w:szCs w:val="24"/>
          <w:u w:val="single"/>
          <w:lang w:val="pt-PT"/>
        </w:rPr>
        <w:t>IV</w:t>
      </w:r>
    </w:p>
    <w:p w:rsidR="00D46248" w:rsidRPr="002A6AD7" w:rsidRDefault="00D46248" w:rsidP="00D46248">
      <w:pPr>
        <w:jc w:val="center"/>
        <w:rPr>
          <w:b/>
          <w:sz w:val="24"/>
          <w:szCs w:val="24"/>
          <w:u w:val="single"/>
          <w:lang w:val="pt-PT"/>
        </w:rPr>
      </w:pPr>
    </w:p>
    <w:p w:rsidR="00D46248" w:rsidRPr="002A6AD7" w:rsidRDefault="00D46248" w:rsidP="00D46248">
      <w:pPr>
        <w:jc w:val="both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Cargo: </w:t>
      </w:r>
      <w:r w:rsidRPr="002A6AD7">
        <w:rPr>
          <w:b/>
          <w:sz w:val="24"/>
          <w:szCs w:val="24"/>
          <w:lang w:val="pt-PT"/>
        </w:rPr>
        <w:t>Técnico de Segurança do Trabalho</w:t>
      </w: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8F5E5D">
        <w:rPr>
          <w:b/>
          <w:sz w:val="24"/>
          <w:szCs w:val="24"/>
          <w:lang w:val="pt-PT"/>
        </w:rPr>
        <w:t>Requisitos:</w:t>
      </w:r>
      <w:r w:rsidRPr="002A6AD7">
        <w:rPr>
          <w:sz w:val="24"/>
          <w:szCs w:val="24"/>
          <w:lang w:val="pt-PT"/>
        </w:rPr>
        <w:t xml:space="preserve"> Ensino Médio profissionalizante em Técnico de Seguraça do Trabalho mais registro no conselho de classe.</w:t>
      </w: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 xml:space="preserve">Carga Horária: </w:t>
      </w:r>
      <w:r w:rsidRPr="002A6AD7">
        <w:rPr>
          <w:sz w:val="24"/>
          <w:szCs w:val="24"/>
          <w:lang w:val="pt-PT"/>
        </w:rPr>
        <w:t xml:space="preserve">40 (quarenta) horas semanais, dependendo da previsão do edital do concurso público, e ainda, o exercício do cargo poderá exigir a prestação de serviços à noite, aos sábados, domingos e feriados. Poderá ser exigido trabalho em regime especial, sob a forma de escalas, turnos de revezamento e correlatos, conforme a necessidade do serviço. </w:t>
      </w: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Competências pessoais para a Função:</w:t>
      </w:r>
      <w:r w:rsidRPr="002A6AD7">
        <w:rPr>
          <w:sz w:val="24"/>
          <w:szCs w:val="24"/>
          <w:lang w:val="pt-PT"/>
        </w:rPr>
        <w:t xml:space="preserve"> Manter sigilo; Trabalhar em equipe;  Iniciativa; Manter imparcialidade; Manter neutralidade; Equilíbrio emocional; Bom senso; Saber ouvir; Contornar situações adversas; Capacidade de observação;  Habilidade de questionar; Espírito crítico;  Visão holística; Transmitir segurança.</w:t>
      </w:r>
      <w:r w:rsidRPr="002A6AD7">
        <w:rPr>
          <w:sz w:val="24"/>
          <w:szCs w:val="24"/>
          <w:lang w:val="pt-PT"/>
        </w:rPr>
        <w:tab/>
      </w:r>
    </w:p>
    <w:p w:rsidR="00D104FD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 xml:space="preserve">Síntese das Atividades: </w:t>
      </w:r>
      <w:r w:rsidRPr="002A6AD7">
        <w:rPr>
          <w:sz w:val="24"/>
          <w:szCs w:val="24"/>
          <w:lang w:val="pt-PT"/>
        </w:rPr>
        <w:t xml:space="preserve">Inspecionar edificações, máquinas e outros equipamentos detectando condições de risco, indicando equipamentos de proteção coletiva ou individual, investigando causas de acidente de trabalho, ministrando treinamentos sobre prevenção e combate a incêndios e outros; Avaliar as condições ambientais de trabalho, emitindo parecer técnico, visando subsidiar o planejamento e a organização do trabalho de forma segura para o trabalhador; Participar de campanhas de segurança, de treinamento e orientação aos funcionários; Auxiliar nos exames de processos e pareceres técnicos sobre situação funcional; Auxiliar em perícia e pareceres processuais; Auxiliar na organização de arquivos, envio e recebimento de documentos, pertinentes a sua área de atuação para assegurar a pronta localização de dados; Desenvolver suas atividades, aplicando normas e procedimentos de biossegurança; Zelar pela segurança individual e coletiva, utilizando equipamentos de proteção apropriados, quando da execução dos serviços; Zelar pela guarda, conservação, manutenção e limpeza dos equipamentos, instrumentos e materiais utilizados, bem como do local de trabalho; Executar o tratamento e descarte dos resíduos de materiais provenientes do seu local de </w:t>
      </w:r>
    </w:p>
    <w:p w:rsidR="00D104FD" w:rsidRDefault="00D104FD" w:rsidP="00D104FD">
      <w:pPr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lastRenderedPageBreak/>
        <w:t xml:space="preserve">LEI </w:t>
      </w:r>
      <w:r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>
        <w:rPr>
          <w:b/>
          <w:sz w:val="24"/>
          <w:szCs w:val="24"/>
          <w:u w:val="single"/>
          <w:lang w:val="pt-PT"/>
        </w:rPr>
        <w:t>1.786</w:t>
      </w:r>
      <w:r w:rsidRPr="002146E4">
        <w:rPr>
          <w:b/>
          <w:sz w:val="24"/>
          <w:szCs w:val="24"/>
          <w:u w:val="single"/>
          <w:lang w:val="pt-PT"/>
        </w:rPr>
        <w:t xml:space="preserve">, DE </w:t>
      </w:r>
      <w:r>
        <w:rPr>
          <w:b/>
          <w:sz w:val="24"/>
          <w:szCs w:val="24"/>
          <w:u w:val="single"/>
          <w:lang w:val="pt-PT"/>
        </w:rPr>
        <w:t>01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>
        <w:rPr>
          <w:b/>
          <w:sz w:val="24"/>
          <w:szCs w:val="24"/>
          <w:u w:val="single"/>
          <w:lang w:val="pt-PT"/>
        </w:rPr>
        <w:t>ABRIL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D104FD" w:rsidRDefault="00D104FD" w:rsidP="00D46248">
      <w:pPr>
        <w:jc w:val="both"/>
        <w:rPr>
          <w:sz w:val="24"/>
          <w:szCs w:val="24"/>
          <w:lang w:val="pt-PT"/>
        </w:rPr>
      </w:pP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sz w:val="24"/>
          <w:szCs w:val="24"/>
          <w:lang w:val="pt-PT"/>
        </w:rPr>
        <w:t>trabalho; Manter-se atualizado em relação às tendências e inovações tecnológicas de sua área de atuação e das necessidades do setor/departamento; Participar de conselhos, comissões, conferências e audiências públicas e fiscalizações de contrato, quando for designado pela chefia imediata ou gestor municipal; Compartilhar conhecimentos, treinamentos e/ou atualizações pertinentes ao desenvolvimento de suas funções; E outras atividades afins</w:t>
      </w: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b/>
          <w:sz w:val="24"/>
          <w:szCs w:val="24"/>
          <w:u w:val="single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b/>
          <w:sz w:val="24"/>
          <w:szCs w:val="24"/>
          <w:u w:val="single"/>
          <w:lang w:val="pt-PT"/>
        </w:rPr>
      </w:pPr>
    </w:p>
    <w:p w:rsidR="00D46248" w:rsidRPr="002A6AD7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jc w:val="both"/>
        <w:rPr>
          <w:b/>
          <w:color w:val="FF0000"/>
          <w:sz w:val="24"/>
          <w:szCs w:val="24"/>
          <w:lang w:val="pt-PT"/>
        </w:rPr>
      </w:pPr>
    </w:p>
    <w:p w:rsidR="00D46248" w:rsidRDefault="00D46248" w:rsidP="00D46248">
      <w:pPr>
        <w:ind w:hanging="426"/>
        <w:jc w:val="center"/>
        <w:rPr>
          <w:b/>
          <w:sz w:val="24"/>
          <w:szCs w:val="24"/>
          <w:u w:val="single"/>
          <w:lang w:val="pt-PT"/>
        </w:rPr>
      </w:pPr>
      <w:r w:rsidRPr="002A6AD7">
        <w:rPr>
          <w:b/>
          <w:sz w:val="24"/>
          <w:szCs w:val="24"/>
          <w:u w:val="single"/>
          <w:lang w:val="pt-PT"/>
        </w:rPr>
        <w:t xml:space="preserve">ANEXO </w:t>
      </w:r>
      <w:r w:rsidR="0015739B">
        <w:rPr>
          <w:b/>
          <w:sz w:val="24"/>
          <w:szCs w:val="24"/>
          <w:u w:val="single"/>
          <w:lang w:val="pt-PT"/>
        </w:rPr>
        <w:t>V</w:t>
      </w:r>
    </w:p>
    <w:p w:rsidR="00D46248" w:rsidRPr="002A6AD7" w:rsidRDefault="00D46248" w:rsidP="00D46248">
      <w:pPr>
        <w:ind w:hanging="426"/>
        <w:jc w:val="center"/>
        <w:rPr>
          <w:b/>
          <w:sz w:val="24"/>
          <w:szCs w:val="24"/>
          <w:u w:val="single"/>
          <w:lang w:val="pt-PT"/>
        </w:rPr>
      </w:pPr>
    </w:p>
    <w:p w:rsidR="00D46248" w:rsidRPr="00EA00E3" w:rsidRDefault="00D46248" w:rsidP="00D46248">
      <w:pPr>
        <w:jc w:val="both"/>
        <w:rPr>
          <w:b/>
          <w:sz w:val="24"/>
          <w:szCs w:val="24"/>
          <w:lang w:val="pt-PT"/>
        </w:rPr>
      </w:pPr>
      <w:r w:rsidRPr="00EA00E3">
        <w:rPr>
          <w:b/>
          <w:sz w:val="24"/>
          <w:szCs w:val="24"/>
          <w:lang w:val="pt-PT"/>
        </w:rPr>
        <w:t xml:space="preserve">Cargo:Médico Anestesiologista </w:t>
      </w: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EA00E3">
        <w:rPr>
          <w:b/>
          <w:sz w:val="24"/>
          <w:szCs w:val="24"/>
          <w:lang w:val="pt-PT"/>
        </w:rPr>
        <w:t>Requisitos:</w:t>
      </w:r>
      <w:r w:rsidRPr="002A6AD7">
        <w:rPr>
          <w:sz w:val="24"/>
          <w:szCs w:val="24"/>
          <w:lang w:val="pt-PT"/>
        </w:rPr>
        <w:t xml:space="preserve"> Ensino Superior em Ciências Médicas mais especilização em Anestisiologista, mais registro no respectivo conselho de classe.</w:t>
      </w: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 xml:space="preserve">Carga Horária: </w:t>
      </w:r>
      <w:r w:rsidRPr="002A6AD7">
        <w:rPr>
          <w:sz w:val="24"/>
          <w:szCs w:val="24"/>
          <w:lang w:val="pt-PT"/>
        </w:rPr>
        <w:t xml:space="preserve">40 (quarenta) horas e/ou 20 (vinte) horas semanais, dependendo da previsão do edital do concurso público, e ainda, o exercício do cargo poderá exigir a prestação de serviços à noite, aos sábados, domingos e feriados. Poderá ser exigido trabalho em regime especial, sob a forma de escalas, turnos de revezamento e correlatos, conforme a necessidade do serviço. </w:t>
      </w: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Competências pessoais para a Função:</w:t>
      </w:r>
      <w:r w:rsidRPr="002A6AD7">
        <w:rPr>
          <w:sz w:val="24"/>
          <w:szCs w:val="24"/>
          <w:lang w:val="pt-PT"/>
        </w:rPr>
        <w:t xml:space="preserve"> Manter sigilo; Trabalhar em equipe;  Iniciativa; Manter imparcialidade; Manter neutralidade; Equilíbrio emocional; Bom senso; Saber ouvir; Contornar situações adversas; Capacidade de observação;  Habilidade de questionar; Espírito crítico;  Visão holística; Transmitir segurança.</w:t>
      </w:r>
    </w:p>
    <w:p w:rsidR="00D46248" w:rsidRPr="002A6AD7" w:rsidRDefault="00D46248" w:rsidP="00D46248">
      <w:pPr>
        <w:jc w:val="both"/>
        <w:rPr>
          <w:b/>
          <w:sz w:val="24"/>
          <w:szCs w:val="24"/>
          <w:lang w:val="pt-PT"/>
        </w:rPr>
      </w:pPr>
    </w:p>
    <w:p w:rsidR="00D46248" w:rsidRPr="002A6AD7" w:rsidRDefault="00D46248" w:rsidP="00D46248">
      <w:pPr>
        <w:jc w:val="both"/>
        <w:rPr>
          <w:sz w:val="24"/>
          <w:szCs w:val="24"/>
          <w:lang w:val="pt-PT"/>
        </w:rPr>
      </w:pPr>
      <w:r w:rsidRPr="002A6AD7">
        <w:rPr>
          <w:b/>
          <w:sz w:val="24"/>
          <w:szCs w:val="24"/>
          <w:lang w:val="pt-PT"/>
        </w:rPr>
        <w:t>Síntese das Atividades:</w:t>
      </w:r>
      <w:r w:rsidRPr="002A6AD7">
        <w:rPr>
          <w:sz w:val="24"/>
          <w:szCs w:val="24"/>
          <w:lang w:val="pt-PT"/>
        </w:rPr>
        <w:t xml:space="preserve"> Realizar avaliação pré-operatória ambulatorial; Realizar visita pré anestésica; Auxiliar no transporte de pacientes graves para o Centro Cirúrgico, quando solicitado; Indicar anestesia adequadamente conforme o procedimento cirúrgico e o estado físico do paciente; Realizar anestesia em diferentes especialidades cirúrgicas, conforme escala, incluindo cirurgias pediátricas e transplantes; Ao final do procedimento cirúrgico, transferir paciente para recuperação pós-anestésica, unidade de terapia intensiva ou outro local em que haja necessidade de acompanhamento de anestesiologista; Preencher ficha de anestesia e demais documentos hospitalares relacionados à assistência anestesiológica ao paciente; Realizar rígido controle dos fármacos anestésicos utilizados; Realizar plantões, conforme escala, incluindo finais de semana e plantões noturnos; Zelar pelo cumprimento das normas de saúde e segurança do trabalho e utilizar adequadamente equipamentos de proteção individual e coletiva; Participar de conselhos, comissões, conferências e audiências públicas e fiscalizações de contrato, quando for compatível com sua função; Compartilhar conhecimentos, treinamentos e/ou atualizações pertinentes ao desenvolvimento de suas funções; E outras atividades afins.</w:t>
      </w:r>
    </w:p>
    <w:p w:rsidR="00D46248" w:rsidRPr="002A6AD7" w:rsidRDefault="00D46248" w:rsidP="00D46248">
      <w:pPr>
        <w:ind w:hanging="426"/>
        <w:jc w:val="both"/>
        <w:rPr>
          <w:b/>
          <w:sz w:val="24"/>
          <w:szCs w:val="24"/>
          <w:u w:val="single"/>
          <w:lang w:val="pt-PT"/>
        </w:rPr>
      </w:pPr>
    </w:p>
    <w:p w:rsidR="00D46248" w:rsidRPr="002A6AD7" w:rsidRDefault="00D46248" w:rsidP="00D46248">
      <w:pPr>
        <w:ind w:hanging="426"/>
        <w:jc w:val="both"/>
        <w:rPr>
          <w:b/>
          <w:sz w:val="24"/>
          <w:szCs w:val="24"/>
          <w:u w:val="single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46248" w:rsidRDefault="00D46248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D104FD" w:rsidRDefault="00D104FD" w:rsidP="00D104FD">
      <w:pPr>
        <w:rPr>
          <w:sz w:val="24"/>
          <w:szCs w:val="24"/>
          <w:lang w:val="pt-PT"/>
        </w:rPr>
      </w:pPr>
    </w:p>
    <w:p w:rsidR="00D104FD" w:rsidRDefault="00D104FD" w:rsidP="00D104FD">
      <w:pPr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lastRenderedPageBreak/>
        <w:t xml:space="preserve">LEI </w:t>
      </w:r>
      <w:r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>
        <w:rPr>
          <w:b/>
          <w:sz w:val="24"/>
          <w:szCs w:val="24"/>
          <w:u w:val="single"/>
          <w:lang w:val="pt-PT"/>
        </w:rPr>
        <w:t>1.786</w:t>
      </w:r>
      <w:r w:rsidRPr="002146E4">
        <w:rPr>
          <w:b/>
          <w:sz w:val="24"/>
          <w:szCs w:val="24"/>
          <w:u w:val="single"/>
          <w:lang w:val="pt-PT"/>
        </w:rPr>
        <w:t xml:space="preserve">, DE </w:t>
      </w:r>
      <w:r>
        <w:rPr>
          <w:b/>
          <w:sz w:val="24"/>
          <w:szCs w:val="24"/>
          <w:u w:val="single"/>
          <w:lang w:val="pt-PT"/>
        </w:rPr>
        <w:t>01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>
        <w:rPr>
          <w:b/>
          <w:sz w:val="24"/>
          <w:szCs w:val="24"/>
          <w:u w:val="single"/>
          <w:lang w:val="pt-PT"/>
        </w:rPr>
        <w:t>ABRIL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4D0FCC" w:rsidRDefault="004D0FCC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p w:rsidR="004D0FCC" w:rsidRDefault="004D0FCC" w:rsidP="00D46248">
      <w:pPr>
        <w:pStyle w:val="OmniPage1"/>
        <w:tabs>
          <w:tab w:val="left" w:pos="780"/>
          <w:tab w:val="right" w:pos="5728"/>
        </w:tabs>
        <w:spacing w:line="240" w:lineRule="auto"/>
        <w:jc w:val="both"/>
        <w:rPr>
          <w:sz w:val="24"/>
          <w:szCs w:val="24"/>
          <w:lang w:val="pt-PT"/>
        </w:rPr>
      </w:pPr>
    </w:p>
    <w:tbl>
      <w:tblPr>
        <w:tblW w:w="72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60"/>
        <w:gridCol w:w="1160"/>
        <w:gridCol w:w="1340"/>
        <w:gridCol w:w="1340"/>
        <w:gridCol w:w="1340"/>
        <w:gridCol w:w="1120"/>
      </w:tblGrid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I</w:t>
            </w:r>
          </w:p>
        </w:tc>
      </w:tr>
      <w:tr w:rsidR="00D46248" w:rsidRPr="007E43E9" w:rsidTr="0010112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B(0,5%)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 (0,5%)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D(0,5%)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 (0,5%)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512,55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515,11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517,69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520,28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513,57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516,14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518,72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521,31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523,92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517,16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519,75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522,35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524,96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527,59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520,79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523,39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526,01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528,64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531,28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524,43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527,05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529,69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532,34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535,00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528,10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530,74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533,40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536,06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538,74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531,80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534,46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537,13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539,82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542,51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535,52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538,20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540,89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543,59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546,31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538,73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541,43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544,13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546,86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549,59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541,97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544,68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547,40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550,14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552,89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545,22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547,94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550,68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553,44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556,20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548,49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551,23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553,99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556,76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559,54 </w:t>
            </w:r>
          </w:p>
        </w:tc>
      </w:tr>
      <w:tr w:rsidR="00D46248" w:rsidRPr="007E43E9" w:rsidTr="0010112D">
        <w:trPr>
          <w:trHeight w:val="28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II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650,00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653,25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656,52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659,80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663,10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654,55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657,82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661,11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664,42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667,74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659,13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662,43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665,74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669,07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672,41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663,75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667,06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670,40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673,75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677,12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668,39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671,73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675,09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678,47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681,86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673,07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676,44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679,82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683,22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686,63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677,78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681,17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684,58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688,00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691,44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682,53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685,94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689,37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692,82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696,28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686,62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690,05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693,51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696,97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700,46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690,74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694,20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697,67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701,15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704,66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694,89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698,36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701,85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705,36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708,89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699,06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702,55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706,06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709,59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713,14 </w:t>
            </w:r>
          </w:p>
        </w:tc>
      </w:tr>
      <w:tr w:rsidR="00D46248" w:rsidRPr="007E43E9" w:rsidTr="0010112D">
        <w:trPr>
          <w:trHeight w:val="28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III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703,50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707,02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710,55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714,11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704,90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708,42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711,97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715,53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719,10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709,83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713,38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716,95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720,54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724,14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714,80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718,38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721,97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725,58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729,21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719,81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723,41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727,02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730,66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734,31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724,85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728,47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732,11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735,77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739,45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729,92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733,57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737,24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740,92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744,63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735,03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738,70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742,40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746,11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749,84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739,44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743,14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746,85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750,59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754,34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743,88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747,59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751,33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755,09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758,87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748,34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752,08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755,84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759,62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763,42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752,83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756,59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760,38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764,18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768,00 </w:t>
            </w:r>
          </w:p>
        </w:tc>
      </w:tr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IV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713,55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717,12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720,70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724,31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714,97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718,54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722,14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725,75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729,38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719,97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723,57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727,19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730,83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734,48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725,01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728,64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732,28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735,94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739,62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730,09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733,74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737,41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741,10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744,80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735,20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738,88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742,57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746,28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750,01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740,35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744,05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747,77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751,51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755,27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745,53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749,26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753,00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756,77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760,55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753,75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757,52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761,31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765,12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754,50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758,27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762,07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765,88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769,71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759,03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762,82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766,64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770,47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774,32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763,58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767,40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771,24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775,09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778,97 </w:t>
            </w:r>
          </w:p>
        </w:tc>
      </w:tr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V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723,60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727,22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730,85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734,51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725,04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728,67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732,31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735,97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739,65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730,12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733,77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737,43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741,12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744,83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735,23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738,90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742,60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746,31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750,04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740,37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744,07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747,79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751,53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755,29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745,56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749,28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753,03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756,79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760,58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750,77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754,53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758,30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762,09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765,90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756,03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759,81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763,61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767,43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771,26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760,57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764,37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768,19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772,03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775,89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765,13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768,95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772,80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776,66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780,55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769,72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773,57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777,44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781,32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785,23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774,34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778,21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782,10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786,01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789,94 </w:t>
            </w:r>
          </w:p>
        </w:tc>
      </w:tr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VI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753,75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757,52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761,31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765,11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755,25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759,03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762,82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766,64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770,47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760,54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764,34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768,16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772,00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775,86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765,86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769,69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773,54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777,41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781,29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771,22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775,08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778,95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782,85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786,76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776,62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780,50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784,41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788,33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792,27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782,06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785,97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789,90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793,85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797,82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787,53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791,47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795,43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799,40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803,40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792,26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796,22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800,20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804,20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808,22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797,01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800,99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805,00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809,02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813,07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801,79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805,80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809,83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813,88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817,95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806,60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810,64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814,69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818,76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822,86 </w:t>
            </w:r>
          </w:p>
        </w:tc>
      </w:tr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VII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1.005,00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1.010,03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1.015,08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1.020,15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1.007,00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1.012,04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1.017,10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1.022,18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1.027,29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1.014,05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1.019,12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1.024,21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1.029,34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1.034,48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1.021,15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1.026,25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1.031,38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1.036,54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1.041,72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1.028,30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1.033,44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1.038,60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1.043,80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1.049,02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1.035,49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1.040,67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1.045,87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1.051,10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1.056,36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1.042,74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1.047,96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1.053,20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1.058,46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1.063,75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1.050,04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1.055,29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1.060,57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1.065,87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1.071,20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1.056,34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1.061,62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1.066,93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1.072,27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1.077,63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1.062,68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1.067,99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1.073,33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1.078,70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1.084,09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1.069,06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1.074,40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1.079,77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1.085,17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1.090,60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1.075,47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1.080,85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1.086,25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1.091,68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1.097,14 </w:t>
            </w:r>
          </w:p>
        </w:tc>
      </w:tr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VIII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1.507,50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1.515,04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1.522,61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1.530,23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1.510,50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1.518,05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1.525,64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1.533,27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1.540,94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1.521,07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1.528,68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1.536,32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1.544,00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1.551,72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1.531,72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1.539,38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1.547,08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1.554,81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1.562,59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1.542,44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1.550,16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1.557,91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1.565,70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1.573,52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1.553,24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1.561,01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1.568,81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1.576,66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1.584,54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1.564,11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1.571,93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1.579,79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1.587,69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1.595,63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1.575,06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1.582,94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1.590,85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1.598,81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1.606,80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1.584,51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1.592,43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1.600,40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1.608,40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1.616,44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1.594,02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1.601,99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1.610,00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1.618,05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1.626,14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1.603,58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1.611,60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1.619,66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1.627,76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1.635,90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1.613,20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1.621,27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1.629,38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1.637,52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1.645,71 </w:t>
            </w:r>
          </w:p>
        </w:tc>
      </w:tr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IX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2.010,00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2.020,05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2.030,15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2.040,30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2.014,00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2.024,07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2.034,19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2.044,36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2.054,58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2.028,10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2.038,24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2.048,43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2.058,67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2.068,97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2.042,29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2.052,51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2.062,77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2.073,08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2.083,45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2.056,59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2.066,87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2.077,21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2.087,59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2.098,03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2.070,99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2.081,34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2.091,75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2.102,21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2.112,72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2.085,48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2.095,91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2.106,39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2.116,92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2.127,51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2.100,08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2.110,58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2.121,14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2.131,74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2.142,40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2.112,68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2.123,25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2.133,86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2.144,53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2.155,25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2.125,36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2.135,99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2.146,67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2.157,40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2.168,19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2.138,11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2.148,80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2.159,55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2.170,34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2.181,19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2.150,94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2.161,69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2.172,50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2.183,37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2.194,28 </w:t>
            </w:r>
          </w:p>
        </w:tc>
      </w:tr>
      <w:tr w:rsidR="00D46248" w:rsidRPr="007E43E9" w:rsidTr="0010112D">
        <w:trPr>
          <w:trHeight w:val="31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X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3.278,01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3.294,40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3.310,87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3.327,43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3.344,06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3.300,96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3.317,46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3.334,05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3.350,72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3.367,47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3.324,06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3.340,68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3.357,39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3.374,17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3.391,04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3.347,33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3.364,07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3.380,89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3.397,79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3.414,78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3.370,76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3.387,62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3.404,55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3.421,58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3.438,69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3.394,36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3.411,33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3.428,39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3.445,53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3.462,76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3.418,12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3.435,21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3.452,38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3.469,65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3.487,00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3.442,05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3.459,26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3.476,55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3.493,93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3.511,40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3.462,70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3.480,01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3.497,41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3.514,90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3.532,47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3.483,47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3.500,89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3.518,40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3.535,99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3.553,67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3.504,37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3.521,90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3.539,51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3.557,20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3.574,99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3.525,40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3.543,03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3.560,74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3.578,55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3.596,44 </w:t>
            </w:r>
          </w:p>
        </w:tc>
      </w:tr>
      <w:tr w:rsidR="00D46248" w:rsidRPr="007E43E9" w:rsidTr="0010112D">
        <w:trPr>
          <w:trHeight w:val="28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XI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5.326,50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5.353,13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5.379,90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5.406,80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5.337,10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5.363,79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5.390,60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5.417,56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5.444,65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5.374,46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5.401,33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5.428,34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5.455,48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5.482,76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5.412,08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5.439,14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5.466,34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5.493,67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5.521,14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5.449,97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5.477,22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5.504,60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5.532,12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5.559,79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5.488,12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5.515,56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5.543,13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5.570,85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5.598,70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5.526,53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5.554,16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5.581,94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5.609,85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5.637,89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5.565,22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5.593,04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5.621,01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5.649,11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5.677,36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5.598,61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5.626,60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5.654,74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5.683,01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5.711,42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5.632,20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5.660,36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5.688,66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5.717,11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5.745,69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5.665,99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5.694,32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5.722,80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5.751,41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5.780,17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5.699,99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5.728,49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5.757,13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5.785,92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5.814,85 </w:t>
            </w:r>
          </w:p>
        </w:tc>
      </w:tr>
      <w:tr w:rsidR="00D46248" w:rsidRPr="007E43E9" w:rsidTr="0010112D">
        <w:trPr>
          <w:trHeight w:val="28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XII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6.200,00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6.231,00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6.262,16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6.293,47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6.324,93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6.243,40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6.274,62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6.305,99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6.337,52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6.369,21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6.287,10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6.318,54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6.350,13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6.381,88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6.413,79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6.331,11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6.362,77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6.394,58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6.426,56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6.458,69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6.375,43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6.407,31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6.439,35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6.471,54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6.503,90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6.420,06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6.452,16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6.484,42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6.516,84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6.549,43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6.465,00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6.497,32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6.529,81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6.562,46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6.595,27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6.510,25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6.542,81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6.575,52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6.608,40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6.641,44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6.549,32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6.582,06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6.614,97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6.648,05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6.681,29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6.588,61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6.621,56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6.654,66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6.687,94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6.721,38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6.628,14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6.661,28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6.694,59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6.728,06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6.761,70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6.667,91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6.701,25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6.734,76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6.768,43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6.802,27 </w:t>
            </w:r>
          </w:p>
        </w:tc>
      </w:tr>
      <w:tr w:rsidR="00D46248" w:rsidRPr="007E43E9" w:rsidTr="0010112D">
        <w:trPr>
          <w:trHeight w:val="285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TABELA XIII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NÍVEL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CLASSE</w:t>
            </w:r>
          </w:p>
        </w:tc>
      </w:tr>
      <w:tr w:rsidR="00D46248" w:rsidRPr="007E43E9" w:rsidTr="0010112D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6248" w:rsidRPr="007E43E9" w:rsidRDefault="00D46248" w:rsidP="0010112D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8.200,00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8.241,00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8.282,21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8.323,62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8.365,23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8.257,40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8.298,69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8.340,18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8.381,88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8.423,79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8.315,20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8.356,78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8.398,56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8.440,55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8.482,76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8.373,41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8.415,28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8.457,35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8.499,64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8.542,14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8.432,02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8.474,18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8.516,55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8.559,14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8.601,93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8.491,05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8.533,50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8.576,17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8.619,05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8.662,15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8.550,48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8.593,24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8.636,20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8.679,38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8.722,78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8.610,34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8.653,39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8.696,66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8.740,14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8.783,84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8.662,00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8.705,31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8.748,84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8.792,58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8.836,54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8.713,97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8.757,54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8.801,33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8.845,34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8.889,56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8.766,25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8.810,09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8.854,14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8.898,41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8.942,90 </w:t>
            </w:r>
          </w:p>
        </w:tc>
      </w:tr>
      <w:tr w:rsidR="00D46248" w:rsidRPr="007E43E9" w:rsidTr="001011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43E9">
              <w:rPr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8.818,85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8.862,95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8.907,26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8.951,80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48" w:rsidRPr="007E43E9" w:rsidRDefault="00D46248" w:rsidP="0010112D">
            <w:pPr>
              <w:jc w:val="center"/>
              <w:rPr>
                <w:iCs/>
                <w:sz w:val="22"/>
                <w:szCs w:val="22"/>
              </w:rPr>
            </w:pPr>
            <w:r w:rsidRPr="007E43E9">
              <w:rPr>
                <w:iCs/>
                <w:sz w:val="22"/>
                <w:szCs w:val="22"/>
              </w:rPr>
              <w:t xml:space="preserve">8.996,56 </w:t>
            </w:r>
          </w:p>
        </w:tc>
      </w:tr>
    </w:tbl>
    <w:p w:rsidR="00D46248" w:rsidRDefault="00D46248" w:rsidP="00D46248">
      <w:pPr>
        <w:jc w:val="both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104FD" w:rsidRDefault="00D104FD" w:rsidP="00D104FD">
      <w:pPr>
        <w:rPr>
          <w:b/>
          <w:sz w:val="24"/>
          <w:szCs w:val="24"/>
          <w:u w:val="single"/>
          <w:lang w:val="pt-PT"/>
        </w:rPr>
      </w:pPr>
      <w:r w:rsidRPr="002146E4">
        <w:rPr>
          <w:b/>
          <w:sz w:val="24"/>
          <w:szCs w:val="24"/>
          <w:u w:val="single"/>
          <w:lang w:val="pt-PT"/>
        </w:rPr>
        <w:lastRenderedPageBreak/>
        <w:t xml:space="preserve">LEI </w:t>
      </w:r>
      <w:r>
        <w:rPr>
          <w:b/>
          <w:sz w:val="24"/>
          <w:szCs w:val="24"/>
          <w:u w:val="single"/>
          <w:lang w:val="pt-PT"/>
        </w:rPr>
        <w:t xml:space="preserve">MUNICIPAL </w:t>
      </w:r>
      <w:r w:rsidRPr="002146E4">
        <w:rPr>
          <w:b/>
          <w:sz w:val="24"/>
          <w:szCs w:val="24"/>
          <w:u w:val="single"/>
          <w:lang w:val="pt-PT"/>
        </w:rPr>
        <w:t xml:space="preserve">N.º </w:t>
      </w:r>
      <w:r>
        <w:rPr>
          <w:b/>
          <w:sz w:val="24"/>
          <w:szCs w:val="24"/>
          <w:u w:val="single"/>
          <w:lang w:val="pt-PT"/>
        </w:rPr>
        <w:t>1.786</w:t>
      </w:r>
      <w:r w:rsidRPr="002146E4">
        <w:rPr>
          <w:b/>
          <w:sz w:val="24"/>
          <w:szCs w:val="24"/>
          <w:u w:val="single"/>
          <w:lang w:val="pt-PT"/>
        </w:rPr>
        <w:t xml:space="preserve">, DE </w:t>
      </w:r>
      <w:r>
        <w:rPr>
          <w:b/>
          <w:sz w:val="24"/>
          <w:szCs w:val="24"/>
          <w:u w:val="single"/>
          <w:lang w:val="pt-PT"/>
        </w:rPr>
        <w:t>01</w:t>
      </w:r>
      <w:r w:rsidRPr="002146E4">
        <w:rPr>
          <w:b/>
          <w:sz w:val="24"/>
          <w:szCs w:val="24"/>
          <w:u w:val="single"/>
          <w:lang w:val="pt-PT"/>
        </w:rPr>
        <w:t xml:space="preserve"> DE </w:t>
      </w:r>
      <w:r>
        <w:rPr>
          <w:b/>
          <w:sz w:val="24"/>
          <w:szCs w:val="24"/>
          <w:u w:val="single"/>
          <w:lang w:val="pt-PT"/>
        </w:rPr>
        <w:t>ABRIL</w:t>
      </w:r>
      <w:r w:rsidRPr="002146E4">
        <w:rPr>
          <w:b/>
          <w:sz w:val="24"/>
          <w:szCs w:val="24"/>
          <w:u w:val="single"/>
          <w:lang w:val="pt-PT"/>
        </w:rPr>
        <w:t xml:space="preserve"> DE 2014.</w:t>
      </w:r>
    </w:p>
    <w:p w:rsidR="00D46248" w:rsidRDefault="00D46248" w:rsidP="00D46248">
      <w:pPr>
        <w:jc w:val="center"/>
        <w:rPr>
          <w:rFonts w:ascii="Bookman Old Style" w:hAnsi="Bookman Old Style"/>
          <w:sz w:val="22"/>
          <w:szCs w:val="22"/>
        </w:rPr>
      </w:pPr>
    </w:p>
    <w:p w:rsidR="00D46248" w:rsidRPr="00F46CA7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sz w:val="24"/>
          <w:szCs w:val="24"/>
          <w:u w:val="single"/>
          <w:lang w:val="pt-PT"/>
        </w:rPr>
      </w:pPr>
      <w:r w:rsidRPr="00F46CA7">
        <w:rPr>
          <w:b/>
          <w:sz w:val="24"/>
          <w:szCs w:val="24"/>
          <w:u w:val="single"/>
          <w:lang w:val="pt-PT"/>
        </w:rPr>
        <w:t xml:space="preserve">TABELA – XIV </w:t>
      </w:r>
    </w:p>
    <w:p w:rsidR="00D46248" w:rsidRPr="002715A2" w:rsidRDefault="00D46248" w:rsidP="00D46248">
      <w:pPr>
        <w:pStyle w:val="OmniPage1"/>
        <w:tabs>
          <w:tab w:val="left" w:pos="142"/>
          <w:tab w:val="right" w:pos="7483"/>
        </w:tabs>
        <w:spacing w:line="240" w:lineRule="auto"/>
        <w:jc w:val="center"/>
        <w:rPr>
          <w:b/>
          <w:color w:val="FF0000"/>
          <w:sz w:val="24"/>
          <w:szCs w:val="24"/>
          <w:u w:val="single"/>
          <w:lang w:val="pt-PT"/>
        </w:rPr>
      </w:pPr>
    </w:p>
    <w:tbl>
      <w:tblPr>
        <w:tblW w:w="15486" w:type="dxa"/>
        <w:tblInd w:w="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73"/>
        <w:gridCol w:w="800"/>
        <w:gridCol w:w="1124"/>
        <w:gridCol w:w="1125"/>
        <w:gridCol w:w="1125"/>
        <w:gridCol w:w="1124"/>
        <w:gridCol w:w="1125"/>
        <w:gridCol w:w="1125"/>
        <w:gridCol w:w="1125"/>
        <w:gridCol w:w="1520"/>
        <w:gridCol w:w="1600"/>
        <w:gridCol w:w="1720"/>
      </w:tblGrid>
      <w:tr w:rsidR="00D46248" w:rsidRPr="00903730" w:rsidTr="0010112D">
        <w:trPr>
          <w:trHeight w:val="31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bookmarkStart w:id="0" w:name="RANGE!C4"/>
            <w:bookmarkStart w:id="1" w:name="RANGE!C3"/>
            <w:bookmarkStart w:id="2" w:name="RANGE!A5"/>
            <w:bookmarkEnd w:id="0"/>
            <w:bookmarkEnd w:id="1"/>
            <w:r w:rsidRPr="00903730">
              <w:rPr>
                <w:b/>
                <w:bCs/>
                <w:color w:val="000000"/>
              </w:rPr>
              <w:t>CLASSE  |         A</w:t>
            </w:r>
            <w:bookmarkEnd w:id="2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B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C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D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F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G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H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>
            <w:pPr>
              <w:jc w:val="center"/>
            </w:pPr>
          </w:p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>
            <w:pPr>
              <w:jc w:val="center"/>
            </w:pPr>
          </w:p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>
            <w:pPr>
              <w:jc w:val="center"/>
            </w:pPr>
          </w:p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NÍVEL      |         R$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R$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>
            <w:pPr>
              <w:jc w:val="center"/>
            </w:pPr>
          </w:p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>
            <w:pPr>
              <w:jc w:val="center"/>
            </w:pPr>
          </w:p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>
            <w:pPr>
              <w:jc w:val="center"/>
            </w:pPr>
          </w:p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614,67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823,61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1.051,75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1.279,89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1.539,34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4.103,48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6.327,70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640,36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835,08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1.063,18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1.298,24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1.595,99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4.177,07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6.406,43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652,34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846,42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1.074,82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1.302,64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1.655,36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4.252,05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6.486,23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664,41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857,83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1.085,88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1.314,04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1.696,15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4.328,37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6.567,02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676,39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869,23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1.097,35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1.325,88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1.765,36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4.406,14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6.648,84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689,58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881,32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1.108,76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1.336,90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1.821,90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4.485,35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6.731,67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700,53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891,02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1.120,28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1.348,33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1.867,70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4.566,39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6.815,57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712,58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903,56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1.131,58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1.359,68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1.934,86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4.648,17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6.900,53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686,72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914,86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1.142,98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1.358,59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1.991,37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4.767,79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6.986,61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698,14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926,26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1.154,38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1.368,54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2.047,85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4.817,08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7.073,72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709,59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937,69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1.165,78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1.380,48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2.104,37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4.906,21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7.161,97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720,95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949,09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1.177,21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1.393,72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2.160,94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4.952,97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7.251,34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732,27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961,50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1.188,65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1.404,98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2.217,38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5.084,73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7.341,81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743,80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971,68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1.200,07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1.415,05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2.273,88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5.176,45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7.433,47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755,25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982,62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1.211,62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1.426,36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2.329,92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5.269,92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7.526,26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762,28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994,71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1.222,79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1.437,61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2.386,91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5.365,13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7.620,27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777,97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1.004,91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1.234,24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1.448,94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2.443,61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5.462,07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7.715,47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789,43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1.017,47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1.132,86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1.459,81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2.499,89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5.560,81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7.782,42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801,52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1.028,28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1.257,04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1.471,55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2.555,45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5.661,34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7.909,43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831,45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1.040,37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1.268,54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1.476,84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2.612,93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5.763,78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8.008,15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638,43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832,46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1.051,75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1.279,89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1.494,17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2.669,44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5.868,08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8.108,41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640,37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835,08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1.063,18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1.298,24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1.505,43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2.725,94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5.974,35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8.209,82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652,34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846,42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1.074,82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1.302,64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1.516,71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2.783,87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6.082,53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8.311,18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664,41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857,83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1.085,88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1.314,04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1.528,06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2.838,94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6.192,34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8.416,43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  <w:tr w:rsidR="00D46248" w:rsidRPr="00903730" w:rsidTr="0010112D">
        <w:trPr>
          <w:trHeight w:val="3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6248" w:rsidRPr="00903730" w:rsidRDefault="00D46248" w:rsidP="0010112D">
            <w:pPr>
              <w:jc w:val="center"/>
              <w:rPr>
                <w:b/>
                <w:bCs/>
                <w:color w:val="000000"/>
              </w:rPr>
            </w:pPr>
            <w:r w:rsidRPr="00903730">
              <w:rPr>
                <w:b/>
                <w:bCs/>
                <w:color w:val="000000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676,41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 xml:space="preserve">869,30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1.097,35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1.325,88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1.539,34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2.935,94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</w:pPr>
            <w:r w:rsidRPr="00903730">
              <w:t xml:space="preserve">6.327,70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48" w:rsidRPr="00903730" w:rsidRDefault="00D46248" w:rsidP="0010112D">
            <w:pPr>
              <w:jc w:val="right"/>
              <w:rPr>
                <w:color w:val="000000"/>
              </w:rPr>
            </w:pPr>
            <w:r w:rsidRPr="00903730">
              <w:rPr>
                <w:color w:val="000000"/>
              </w:rPr>
              <w:t>8.472,07</w:t>
            </w:r>
          </w:p>
        </w:tc>
        <w:tc>
          <w:tcPr>
            <w:tcW w:w="152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600" w:type="dxa"/>
            <w:vAlign w:val="center"/>
            <w:hideMark/>
          </w:tcPr>
          <w:p w:rsidR="00D46248" w:rsidRPr="00903730" w:rsidRDefault="00D46248" w:rsidP="0010112D"/>
        </w:tc>
        <w:tc>
          <w:tcPr>
            <w:tcW w:w="1720" w:type="dxa"/>
            <w:vAlign w:val="center"/>
            <w:hideMark/>
          </w:tcPr>
          <w:p w:rsidR="00D46248" w:rsidRPr="00903730" w:rsidRDefault="00D46248" w:rsidP="0010112D"/>
        </w:tc>
      </w:tr>
    </w:tbl>
    <w:p w:rsidR="005A187F" w:rsidRPr="0015739B" w:rsidRDefault="005A187F">
      <w:pPr>
        <w:rPr>
          <w:sz w:val="28"/>
          <w:szCs w:val="28"/>
        </w:rPr>
      </w:pPr>
    </w:p>
    <w:sectPr w:rsidR="005A187F" w:rsidRPr="0015739B" w:rsidSect="00BD5FBE">
      <w:headerReference w:type="default" r:id="rId7"/>
      <w:pgSz w:w="11909" w:h="16834" w:code="9"/>
      <w:pgMar w:top="2608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AE" w:rsidRDefault="005A17AE" w:rsidP="00CA19D8">
      <w:r>
        <w:separator/>
      </w:r>
    </w:p>
  </w:endnote>
  <w:endnote w:type="continuationSeparator" w:id="1">
    <w:p w:rsidR="005A17AE" w:rsidRDefault="005A17AE" w:rsidP="00CA1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AE" w:rsidRDefault="005A17AE" w:rsidP="00CA19D8">
      <w:r>
        <w:separator/>
      </w:r>
    </w:p>
  </w:footnote>
  <w:footnote w:type="continuationSeparator" w:id="1">
    <w:p w:rsidR="005A17AE" w:rsidRDefault="005A17AE" w:rsidP="00CA1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B5" w:rsidRDefault="00CA19D8">
    <w:pPr>
      <w:pStyle w:val="Cabealho"/>
      <w:jc w:val="right"/>
    </w:pPr>
    <w:r>
      <w:fldChar w:fldCharType="begin"/>
    </w:r>
    <w:r w:rsidR="0015739B">
      <w:instrText xml:space="preserve"> PAGE   \* MERGEFORMAT </w:instrText>
    </w:r>
    <w:r>
      <w:fldChar w:fldCharType="separate"/>
    </w:r>
    <w:r w:rsidR="00D104FD">
      <w:rPr>
        <w:noProof/>
      </w:rPr>
      <w:t>1</w:t>
    </w:r>
    <w:r>
      <w:fldChar w:fldCharType="end"/>
    </w:r>
  </w:p>
  <w:p w:rsidR="00AB27B5" w:rsidRDefault="005A17A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577"/>
    <w:multiLevelType w:val="hybridMultilevel"/>
    <w:tmpl w:val="4D88DCE4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72B2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4C5D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F5FC7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4F74"/>
    <w:multiLevelType w:val="hybridMultilevel"/>
    <w:tmpl w:val="96E41410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44491"/>
    <w:multiLevelType w:val="hybridMultilevel"/>
    <w:tmpl w:val="57363572"/>
    <w:lvl w:ilvl="0" w:tplc="04160017">
      <w:start w:val="1"/>
      <w:numFmt w:val="lowerLetter"/>
      <w:lvlText w:val="%1)"/>
      <w:lvlJc w:val="left"/>
      <w:pPr>
        <w:ind w:left="1333" w:hanging="360"/>
      </w:pPr>
    </w:lvl>
    <w:lvl w:ilvl="1" w:tplc="04160019" w:tentative="1">
      <w:start w:val="1"/>
      <w:numFmt w:val="lowerLetter"/>
      <w:lvlText w:val="%2."/>
      <w:lvlJc w:val="left"/>
      <w:pPr>
        <w:ind w:left="2053" w:hanging="360"/>
      </w:pPr>
    </w:lvl>
    <w:lvl w:ilvl="2" w:tplc="0416001B" w:tentative="1">
      <w:start w:val="1"/>
      <w:numFmt w:val="lowerRoman"/>
      <w:lvlText w:val="%3."/>
      <w:lvlJc w:val="right"/>
      <w:pPr>
        <w:ind w:left="2773" w:hanging="180"/>
      </w:pPr>
    </w:lvl>
    <w:lvl w:ilvl="3" w:tplc="0416000F" w:tentative="1">
      <w:start w:val="1"/>
      <w:numFmt w:val="decimal"/>
      <w:lvlText w:val="%4."/>
      <w:lvlJc w:val="left"/>
      <w:pPr>
        <w:ind w:left="3493" w:hanging="360"/>
      </w:pPr>
    </w:lvl>
    <w:lvl w:ilvl="4" w:tplc="04160019" w:tentative="1">
      <w:start w:val="1"/>
      <w:numFmt w:val="lowerLetter"/>
      <w:lvlText w:val="%5."/>
      <w:lvlJc w:val="left"/>
      <w:pPr>
        <w:ind w:left="4213" w:hanging="360"/>
      </w:pPr>
    </w:lvl>
    <w:lvl w:ilvl="5" w:tplc="0416001B" w:tentative="1">
      <w:start w:val="1"/>
      <w:numFmt w:val="lowerRoman"/>
      <w:lvlText w:val="%6."/>
      <w:lvlJc w:val="right"/>
      <w:pPr>
        <w:ind w:left="4933" w:hanging="180"/>
      </w:pPr>
    </w:lvl>
    <w:lvl w:ilvl="6" w:tplc="0416000F" w:tentative="1">
      <w:start w:val="1"/>
      <w:numFmt w:val="decimal"/>
      <w:lvlText w:val="%7."/>
      <w:lvlJc w:val="left"/>
      <w:pPr>
        <w:ind w:left="5653" w:hanging="360"/>
      </w:pPr>
    </w:lvl>
    <w:lvl w:ilvl="7" w:tplc="04160019" w:tentative="1">
      <w:start w:val="1"/>
      <w:numFmt w:val="lowerLetter"/>
      <w:lvlText w:val="%8."/>
      <w:lvlJc w:val="left"/>
      <w:pPr>
        <w:ind w:left="6373" w:hanging="360"/>
      </w:pPr>
    </w:lvl>
    <w:lvl w:ilvl="8" w:tplc="0416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6">
    <w:nsid w:val="0E4F2AE1"/>
    <w:multiLevelType w:val="hybridMultilevel"/>
    <w:tmpl w:val="4ADEB7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81367"/>
    <w:multiLevelType w:val="hybridMultilevel"/>
    <w:tmpl w:val="1CB819FC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C09B9"/>
    <w:multiLevelType w:val="hybridMultilevel"/>
    <w:tmpl w:val="53C89544"/>
    <w:lvl w:ilvl="0" w:tplc="DFBA5D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36E4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16DE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3ACC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6040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B66D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4A78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BE57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86A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8536F79"/>
    <w:multiLevelType w:val="hybridMultilevel"/>
    <w:tmpl w:val="05EED064"/>
    <w:lvl w:ilvl="0" w:tplc="5AACDF7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90F180F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D0748"/>
    <w:multiLevelType w:val="hybridMultilevel"/>
    <w:tmpl w:val="2C80A8EC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1EA724C1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A87DC6"/>
    <w:multiLevelType w:val="hybridMultilevel"/>
    <w:tmpl w:val="DC6EF3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2354FE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A21ED"/>
    <w:multiLevelType w:val="hybridMultilevel"/>
    <w:tmpl w:val="84760AC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D9B4961"/>
    <w:multiLevelType w:val="hybridMultilevel"/>
    <w:tmpl w:val="C634361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35852"/>
    <w:multiLevelType w:val="hybridMultilevel"/>
    <w:tmpl w:val="0624039C"/>
    <w:lvl w:ilvl="0" w:tplc="5AACDF7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74402B"/>
    <w:multiLevelType w:val="hybridMultilevel"/>
    <w:tmpl w:val="D0B64D18"/>
    <w:lvl w:ilvl="0" w:tplc="E67846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BCE4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E67E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141F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8A3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EE1D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98E0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4A82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528C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03E4CDC"/>
    <w:multiLevelType w:val="hybridMultilevel"/>
    <w:tmpl w:val="4914F76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A7743"/>
    <w:multiLevelType w:val="hybridMultilevel"/>
    <w:tmpl w:val="437426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01681"/>
    <w:multiLevelType w:val="hybridMultilevel"/>
    <w:tmpl w:val="0FF45B3E"/>
    <w:lvl w:ilvl="0" w:tplc="5AACDF7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11899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D20E2"/>
    <w:multiLevelType w:val="hybridMultilevel"/>
    <w:tmpl w:val="BA70E8B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872D6"/>
    <w:multiLevelType w:val="hybridMultilevel"/>
    <w:tmpl w:val="B7EEBB26"/>
    <w:lvl w:ilvl="0" w:tplc="7CDC87A2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52007EBC"/>
    <w:multiLevelType w:val="hybridMultilevel"/>
    <w:tmpl w:val="7B3E57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122C9"/>
    <w:multiLevelType w:val="hybridMultilevel"/>
    <w:tmpl w:val="5BDA46A2"/>
    <w:lvl w:ilvl="0" w:tplc="21BA3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EE8B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A6DF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629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B0B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1867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542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1E64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12CE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AB347B7"/>
    <w:multiLevelType w:val="hybridMultilevel"/>
    <w:tmpl w:val="D46A8B18"/>
    <w:lvl w:ilvl="0" w:tplc="9FC24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0748A"/>
    <w:multiLevelType w:val="hybridMultilevel"/>
    <w:tmpl w:val="2FC0210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346322A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A50AE"/>
    <w:multiLevelType w:val="hybridMultilevel"/>
    <w:tmpl w:val="F3246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93A63"/>
    <w:multiLevelType w:val="hybridMultilevel"/>
    <w:tmpl w:val="62A83BCE"/>
    <w:lvl w:ilvl="0" w:tplc="AE520A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7659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D6E7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0C28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1855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F2F0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5CC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96DE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1677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6E2D0C9E"/>
    <w:multiLevelType w:val="hybridMultilevel"/>
    <w:tmpl w:val="90F46E2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95858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84D49"/>
    <w:multiLevelType w:val="hybridMultilevel"/>
    <w:tmpl w:val="3E3030C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13D18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E2101"/>
    <w:multiLevelType w:val="hybridMultilevel"/>
    <w:tmpl w:val="BB96F0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BA54CC0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573F6"/>
    <w:multiLevelType w:val="hybridMultilevel"/>
    <w:tmpl w:val="EC46FD0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12B91"/>
    <w:multiLevelType w:val="hybridMultilevel"/>
    <w:tmpl w:val="150E1D8C"/>
    <w:lvl w:ilvl="0" w:tplc="5AACDF7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3"/>
  </w:num>
  <w:num w:numId="4">
    <w:abstractNumId w:val="5"/>
  </w:num>
  <w:num w:numId="5">
    <w:abstractNumId w:val="22"/>
  </w:num>
  <w:num w:numId="6">
    <w:abstractNumId w:val="35"/>
  </w:num>
  <w:num w:numId="7">
    <w:abstractNumId w:val="20"/>
  </w:num>
  <w:num w:numId="8">
    <w:abstractNumId w:val="36"/>
  </w:num>
  <w:num w:numId="9">
    <w:abstractNumId w:val="24"/>
  </w:num>
  <w:num w:numId="10">
    <w:abstractNumId w:val="28"/>
  </w:num>
  <w:num w:numId="11">
    <w:abstractNumId w:val="25"/>
  </w:num>
  <w:num w:numId="12">
    <w:abstractNumId w:val="15"/>
  </w:num>
  <w:num w:numId="13">
    <w:abstractNumId w:val="2"/>
  </w:num>
  <w:num w:numId="14">
    <w:abstractNumId w:val="21"/>
  </w:num>
  <w:num w:numId="15">
    <w:abstractNumId w:val="39"/>
  </w:num>
  <w:num w:numId="16">
    <w:abstractNumId w:val="38"/>
  </w:num>
  <w:num w:numId="17">
    <w:abstractNumId w:val="17"/>
  </w:num>
  <w:num w:numId="18">
    <w:abstractNumId w:val="32"/>
  </w:num>
  <w:num w:numId="19">
    <w:abstractNumId w:val="10"/>
  </w:num>
  <w:num w:numId="20">
    <w:abstractNumId w:val="19"/>
  </w:num>
  <w:num w:numId="21">
    <w:abstractNumId w:val="27"/>
  </w:num>
  <w:num w:numId="22">
    <w:abstractNumId w:val="14"/>
  </w:num>
  <w:num w:numId="23">
    <w:abstractNumId w:val="7"/>
  </w:num>
  <w:num w:numId="24">
    <w:abstractNumId w:val="9"/>
  </w:num>
  <w:num w:numId="25">
    <w:abstractNumId w:val="37"/>
  </w:num>
  <w:num w:numId="26">
    <w:abstractNumId w:val="4"/>
  </w:num>
  <w:num w:numId="27">
    <w:abstractNumId w:val="33"/>
  </w:num>
  <w:num w:numId="28">
    <w:abstractNumId w:val="34"/>
  </w:num>
  <w:num w:numId="29">
    <w:abstractNumId w:val="12"/>
  </w:num>
  <w:num w:numId="30">
    <w:abstractNumId w:val="23"/>
  </w:num>
  <w:num w:numId="31">
    <w:abstractNumId w:val="29"/>
  </w:num>
  <w:num w:numId="32">
    <w:abstractNumId w:val="16"/>
  </w:num>
  <w:num w:numId="33">
    <w:abstractNumId w:val="1"/>
  </w:num>
  <w:num w:numId="34">
    <w:abstractNumId w:val="0"/>
  </w:num>
  <w:num w:numId="35">
    <w:abstractNumId w:val="26"/>
  </w:num>
  <w:num w:numId="36">
    <w:abstractNumId w:val="31"/>
  </w:num>
  <w:num w:numId="37">
    <w:abstractNumId w:val="8"/>
  </w:num>
  <w:num w:numId="38">
    <w:abstractNumId w:val="18"/>
  </w:num>
  <w:num w:numId="39">
    <w:abstractNumId w:val="11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248"/>
    <w:rsid w:val="0014237B"/>
    <w:rsid w:val="0015739B"/>
    <w:rsid w:val="002935A8"/>
    <w:rsid w:val="002C51C1"/>
    <w:rsid w:val="003C278F"/>
    <w:rsid w:val="0045368B"/>
    <w:rsid w:val="00456133"/>
    <w:rsid w:val="004D0FCC"/>
    <w:rsid w:val="004D4DC6"/>
    <w:rsid w:val="005A17AE"/>
    <w:rsid w:val="005A187F"/>
    <w:rsid w:val="005B7FBE"/>
    <w:rsid w:val="00630B81"/>
    <w:rsid w:val="00833951"/>
    <w:rsid w:val="00841226"/>
    <w:rsid w:val="008A051A"/>
    <w:rsid w:val="009069B8"/>
    <w:rsid w:val="009D5C8B"/>
    <w:rsid w:val="00AE7263"/>
    <w:rsid w:val="00B244FE"/>
    <w:rsid w:val="00B475B5"/>
    <w:rsid w:val="00B62719"/>
    <w:rsid w:val="00B666EB"/>
    <w:rsid w:val="00BA0DBF"/>
    <w:rsid w:val="00BC2E00"/>
    <w:rsid w:val="00C50DE4"/>
    <w:rsid w:val="00CA19D8"/>
    <w:rsid w:val="00D104FD"/>
    <w:rsid w:val="00D136D9"/>
    <w:rsid w:val="00D357D5"/>
    <w:rsid w:val="00D46248"/>
    <w:rsid w:val="00D76AFC"/>
    <w:rsid w:val="00E34297"/>
    <w:rsid w:val="00E56C1E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48"/>
    <w:pPr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customStyle="1" w:styleId="OmniPage1">
    <w:name w:val="OmniPage #1"/>
    <w:basedOn w:val="Normal"/>
    <w:rsid w:val="00D46248"/>
    <w:pPr>
      <w:spacing w:line="240" w:lineRule="exact"/>
    </w:pPr>
  </w:style>
  <w:style w:type="paragraph" w:customStyle="1" w:styleId="OmniPage2">
    <w:name w:val="OmniPage #2"/>
    <w:basedOn w:val="Normal"/>
    <w:rsid w:val="00D46248"/>
    <w:pPr>
      <w:spacing w:line="240" w:lineRule="exact"/>
    </w:pPr>
  </w:style>
  <w:style w:type="paragraph" w:customStyle="1" w:styleId="OmniPage3">
    <w:name w:val="OmniPage #3"/>
    <w:basedOn w:val="Normal"/>
    <w:rsid w:val="00D46248"/>
    <w:pPr>
      <w:spacing w:line="320" w:lineRule="exact"/>
    </w:pPr>
  </w:style>
  <w:style w:type="paragraph" w:customStyle="1" w:styleId="OmniPage4">
    <w:name w:val="OmniPage #4"/>
    <w:basedOn w:val="Normal"/>
    <w:rsid w:val="00D46248"/>
    <w:pPr>
      <w:spacing w:line="240" w:lineRule="exact"/>
    </w:pPr>
  </w:style>
  <w:style w:type="paragraph" w:customStyle="1" w:styleId="OmniPage5">
    <w:name w:val="OmniPage #5"/>
    <w:basedOn w:val="Normal"/>
    <w:rsid w:val="00D46248"/>
    <w:pPr>
      <w:spacing w:line="200" w:lineRule="exact"/>
    </w:pPr>
  </w:style>
  <w:style w:type="paragraph" w:customStyle="1" w:styleId="OmniPage6">
    <w:name w:val="OmniPage #6"/>
    <w:basedOn w:val="Normal"/>
    <w:rsid w:val="00D46248"/>
    <w:pPr>
      <w:spacing w:line="120" w:lineRule="exact"/>
    </w:pPr>
  </w:style>
  <w:style w:type="paragraph" w:customStyle="1" w:styleId="OmniPage7">
    <w:name w:val="OmniPage #7"/>
    <w:basedOn w:val="Normal"/>
    <w:rsid w:val="00D46248"/>
    <w:pPr>
      <w:spacing w:line="320" w:lineRule="exact"/>
    </w:pPr>
  </w:style>
  <w:style w:type="paragraph" w:customStyle="1" w:styleId="OmniPage8">
    <w:name w:val="OmniPage #8"/>
    <w:basedOn w:val="Normal"/>
    <w:rsid w:val="00D46248"/>
    <w:pPr>
      <w:spacing w:line="220" w:lineRule="exact"/>
    </w:pPr>
  </w:style>
  <w:style w:type="paragraph" w:customStyle="1" w:styleId="OmniPage9">
    <w:name w:val="OmniPage #9"/>
    <w:basedOn w:val="Normal"/>
    <w:rsid w:val="00D46248"/>
    <w:pPr>
      <w:spacing w:line="200" w:lineRule="exact"/>
    </w:pPr>
  </w:style>
  <w:style w:type="paragraph" w:styleId="NormalWeb">
    <w:name w:val="Normal (Web)"/>
    <w:basedOn w:val="Normal"/>
    <w:uiPriority w:val="99"/>
    <w:semiHidden/>
    <w:unhideWhenUsed/>
    <w:rsid w:val="00D46248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46248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D46248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46248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D46248"/>
    <w:rPr>
      <w:lang w:val="en-US"/>
    </w:rPr>
  </w:style>
  <w:style w:type="character" w:styleId="nfase">
    <w:name w:val="Emphasis"/>
    <w:uiPriority w:val="20"/>
    <w:qFormat/>
    <w:rsid w:val="00D46248"/>
    <w:rPr>
      <w:i/>
      <w:iCs/>
    </w:rPr>
  </w:style>
  <w:style w:type="character" w:customStyle="1" w:styleId="apple-converted-space">
    <w:name w:val="apple-converted-space"/>
    <w:basedOn w:val="Fontepargpadro"/>
    <w:rsid w:val="00D46248"/>
  </w:style>
  <w:style w:type="paragraph" w:styleId="PargrafodaLista">
    <w:name w:val="List Paragraph"/>
    <w:basedOn w:val="Normal"/>
    <w:uiPriority w:val="34"/>
    <w:qFormat/>
    <w:rsid w:val="00D46248"/>
    <w:pPr>
      <w:ind w:left="720"/>
      <w:contextualSpacing/>
    </w:pPr>
    <w:rPr>
      <w:sz w:val="24"/>
      <w:szCs w:val="24"/>
    </w:rPr>
  </w:style>
  <w:style w:type="character" w:styleId="RefernciaSutil">
    <w:name w:val="Subtle Reference"/>
    <w:uiPriority w:val="31"/>
    <w:qFormat/>
    <w:rsid w:val="00D46248"/>
    <w:rPr>
      <w:smallCaps/>
      <w:color w:val="C0504D"/>
      <w:u w:val="single"/>
    </w:rPr>
  </w:style>
  <w:style w:type="character" w:styleId="TtulodoLivro">
    <w:name w:val="Book Title"/>
    <w:uiPriority w:val="33"/>
    <w:qFormat/>
    <w:rsid w:val="00D46248"/>
    <w:rPr>
      <w:b/>
      <w:bCs/>
      <w:smallCaps/>
      <w:spacing w:val="5"/>
    </w:rPr>
  </w:style>
  <w:style w:type="paragraph" w:styleId="Recuodecorpodetexto">
    <w:name w:val="Body Text Indent"/>
    <w:basedOn w:val="Normal"/>
    <w:link w:val="RecuodecorpodetextoChar"/>
    <w:rsid w:val="00D46248"/>
    <w:pPr>
      <w:ind w:left="504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46248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46248"/>
    <w:pPr>
      <w:spacing w:after="120" w:line="480" w:lineRule="auto"/>
      <w:ind w:left="283"/>
    </w:pPr>
    <w:rPr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6248"/>
    <w:rPr>
      <w:lang w:val="en-US"/>
    </w:rPr>
  </w:style>
  <w:style w:type="paragraph" w:customStyle="1" w:styleId="yiv9492583096omnipage1">
    <w:name w:val="yiv9492583096omnipage1"/>
    <w:basedOn w:val="Normal"/>
    <w:rsid w:val="00D46248"/>
    <w:pPr>
      <w:spacing w:before="100" w:beforeAutospacing="1" w:after="100" w:afterAutospacing="1"/>
    </w:pPr>
    <w:rPr>
      <w:sz w:val="24"/>
      <w:szCs w:val="24"/>
    </w:rPr>
  </w:style>
  <w:style w:type="paragraph" w:customStyle="1" w:styleId="yiv9065986845omnipage1">
    <w:name w:val="yiv9065986845omnipage1"/>
    <w:basedOn w:val="Normal"/>
    <w:rsid w:val="00D46248"/>
    <w:pPr>
      <w:spacing w:before="100" w:beforeAutospacing="1" w:after="100" w:afterAutospacing="1"/>
    </w:pPr>
    <w:rPr>
      <w:sz w:val="24"/>
      <w:szCs w:val="24"/>
    </w:rPr>
  </w:style>
  <w:style w:type="paragraph" w:customStyle="1" w:styleId="yiv9065986845msonormal">
    <w:name w:val="yiv9065986845msonormal"/>
    <w:basedOn w:val="Normal"/>
    <w:rsid w:val="00D462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4387</Words>
  <Characters>23690</Characters>
  <Application>Microsoft Office Word</Application>
  <DocSecurity>0</DocSecurity>
  <Lines>197</Lines>
  <Paragraphs>56</Paragraphs>
  <ScaleCrop>false</ScaleCrop>
  <Company>PMNX</Company>
  <LinksUpToDate>false</LinksUpToDate>
  <CharactersWithSpaces>28021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dcterms:created xsi:type="dcterms:W3CDTF">2014-04-01T16:36:00Z</dcterms:created>
  <dcterms:modified xsi:type="dcterms:W3CDTF">2014-04-01T16:40:00Z</dcterms:modified>
</cp:coreProperties>
</file>