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E9225" w14:textId="192A9534" w:rsidR="00C41E9C" w:rsidRPr="00DA073B" w:rsidRDefault="00C41E9C" w:rsidP="00C41E9C">
      <w:pPr>
        <w:pStyle w:val="Cabealho"/>
        <w:spacing w:line="360" w:lineRule="auto"/>
        <w:rPr>
          <w:rFonts w:cs="Times New Roman"/>
          <w:b/>
          <w:sz w:val="26"/>
          <w:szCs w:val="26"/>
        </w:rPr>
      </w:pPr>
      <w:r w:rsidRPr="00DA073B">
        <w:rPr>
          <w:rFonts w:cs="Times New Roman"/>
          <w:b/>
          <w:noProof/>
          <w:sz w:val="26"/>
          <w:szCs w:val="26"/>
          <w:lang w:eastAsia="pt-BR"/>
        </w:rPr>
        <w:drawing>
          <wp:anchor distT="0" distB="0" distL="114300" distR="114300" simplePos="0" relativeHeight="251659264" behindDoc="0" locked="0" layoutInCell="1" allowOverlap="1" wp14:anchorId="0B70DBB2" wp14:editId="03A8FF07">
            <wp:simplePos x="0" y="0"/>
            <wp:positionH relativeFrom="column">
              <wp:posOffset>-156210</wp:posOffset>
            </wp:positionH>
            <wp:positionV relativeFrom="paragraph">
              <wp:posOffset>-124460</wp:posOffset>
            </wp:positionV>
            <wp:extent cx="1439545" cy="1438275"/>
            <wp:effectExtent l="19050" t="0" r="825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39545" cy="1438275"/>
                    </a:xfrm>
                    <a:prstGeom prst="rect">
                      <a:avLst/>
                    </a:prstGeom>
                    <a:noFill/>
                  </pic:spPr>
                </pic:pic>
              </a:graphicData>
            </a:graphic>
          </wp:anchor>
        </w:drawing>
      </w:r>
      <w:r>
        <w:rPr>
          <w:rFonts w:cs="Times New Roman"/>
          <w:b/>
          <w:noProof/>
          <w:sz w:val="26"/>
          <w:szCs w:val="26"/>
        </w:rPr>
        <mc:AlternateContent>
          <mc:Choice Requires="wps">
            <w:drawing>
              <wp:anchor distT="0" distB="0" distL="114300" distR="114300" simplePos="0" relativeHeight="251660288" behindDoc="0" locked="0" layoutInCell="1" allowOverlap="1" wp14:anchorId="102C32E6" wp14:editId="31656042">
                <wp:simplePos x="0" y="0"/>
                <wp:positionH relativeFrom="column">
                  <wp:posOffset>1155700</wp:posOffset>
                </wp:positionH>
                <wp:positionV relativeFrom="paragraph">
                  <wp:posOffset>-85090</wp:posOffset>
                </wp:positionV>
                <wp:extent cx="4178300" cy="1650365"/>
                <wp:effectExtent l="0" t="1270" r="0" b="0"/>
                <wp:wrapNone/>
                <wp:docPr id="20925001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165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96DC3" w14:textId="77777777" w:rsidR="00C41E9C" w:rsidRPr="001066D8" w:rsidRDefault="00C41E9C" w:rsidP="00C41E9C">
                            <w:pPr>
                              <w:spacing w:line="360" w:lineRule="auto"/>
                              <w:rPr>
                                <w:b/>
                                <w:sz w:val="32"/>
                                <w:szCs w:val="32"/>
                              </w:rPr>
                            </w:pPr>
                            <w:r>
                              <w:rPr>
                                <w:sz w:val="32"/>
                                <w:szCs w:val="32"/>
                              </w:rPr>
                              <w:t xml:space="preserve">  </w:t>
                            </w:r>
                            <w:r w:rsidRPr="001066D8">
                              <w:rPr>
                                <w:b/>
                                <w:sz w:val="32"/>
                                <w:szCs w:val="32"/>
                              </w:rPr>
                              <w:t>Estado de Mato Grosso</w:t>
                            </w:r>
                          </w:p>
                          <w:p w14:paraId="20E47AE7" w14:textId="77777777" w:rsidR="00C41E9C" w:rsidRPr="001066D8" w:rsidRDefault="00C41E9C" w:rsidP="00C41E9C">
                            <w:pPr>
                              <w:spacing w:line="360" w:lineRule="auto"/>
                              <w:rPr>
                                <w:b/>
                                <w:sz w:val="32"/>
                                <w:szCs w:val="32"/>
                              </w:rPr>
                            </w:pPr>
                            <w:r w:rsidRPr="001066D8">
                              <w:rPr>
                                <w:b/>
                                <w:sz w:val="32"/>
                                <w:szCs w:val="32"/>
                              </w:rPr>
                              <w:t xml:space="preserve">  Prefeitura Municipal de Nova Xavantina</w:t>
                            </w:r>
                          </w:p>
                          <w:p w14:paraId="784BB812" w14:textId="77777777" w:rsidR="00C41E9C" w:rsidRPr="001066D8" w:rsidRDefault="00C41E9C" w:rsidP="00C41E9C">
                            <w:pPr>
                              <w:spacing w:line="360" w:lineRule="auto"/>
                              <w:rPr>
                                <w:sz w:val="28"/>
                                <w:szCs w:val="28"/>
                              </w:rPr>
                            </w:pPr>
                            <w:r>
                              <w:rPr>
                                <w:sz w:val="32"/>
                                <w:szCs w:val="32"/>
                              </w:rPr>
                              <w:t xml:space="preserve">  </w:t>
                            </w:r>
                            <w:r w:rsidRPr="001066D8">
                              <w:rPr>
                                <w:sz w:val="28"/>
                                <w:szCs w:val="28"/>
                              </w:rPr>
                              <w:t>Administração 20</w:t>
                            </w:r>
                            <w:r>
                              <w:rPr>
                                <w:sz w:val="28"/>
                                <w:szCs w:val="28"/>
                              </w:rPr>
                              <w:t>13</w:t>
                            </w:r>
                            <w:r w:rsidRPr="001066D8">
                              <w:rPr>
                                <w:sz w:val="28"/>
                                <w:szCs w:val="28"/>
                              </w:rPr>
                              <w:t>/201</w:t>
                            </w:r>
                            <w:r>
                              <w:rPr>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C32E6" id="_x0000_t202" coordsize="21600,21600" o:spt="202" path="m,l,21600r21600,l21600,xe">
                <v:stroke joinstyle="miter"/>
                <v:path gradientshapeok="t" o:connecttype="rect"/>
              </v:shapetype>
              <v:shape id="Caixa de Texto 1" o:spid="_x0000_s1026" type="#_x0000_t202" style="position:absolute;margin-left:91pt;margin-top:-6.7pt;width:329pt;height:1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MT4QEAAKIDAAAOAAAAZHJzL2Uyb0RvYy54bWysU9tu2zAMfR+wfxD0vthOk7Qz4hRdiw4D&#10;ugvQ7gNkWYqF2aJGKbGzrx8lp2m2vg17ESSSPjznkF5fj33H9gq9AVvxYpZzpqyExthtxb8/3b+7&#10;4s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" filled="f" stroked="f">
                <v:textbox>
                  <w:txbxContent>
                    <w:p w14:paraId="0AA96DC3" w14:textId="77777777" w:rsidR="00C41E9C" w:rsidRPr="001066D8" w:rsidRDefault="00C41E9C" w:rsidP="00C41E9C">
                      <w:pPr>
                        <w:spacing w:line="360" w:lineRule="auto"/>
                        <w:rPr>
                          <w:b/>
                          <w:sz w:val="32"/>
                          <w:szCs w:val="32"/>
                        </w:rPr>
                      </w:pPr>
                      <w:r>
                        <w:rPr>
                          <w:sz w:val="32"/>
                          <w:szCs w:val="32"/>
                        </w:rPr>
                        <w:t xml:space="preserve">  </w:t>
                      </w:r>
                      <w:r w:rsidRPr="001066D8">
                        <w:rPr>
                          <w:b/>
                          <w:sz w:val="32"/>
                          <w:szCs w:val="32"/>
                        </w:rPr>
                        <w:t>Estado de Mato Grosso</w:t>
                      </w:r>
                    </w:p>
                    <w:p w14:paraId="20E47AE7" w14:textId="77777777" w:rsidR="00C41E9C" w:rsidRPr="001066D8" w:rsidRDefault="00C41E9C" w:rsidP="00C41E9C">
                      <w:pPr>
                        <w:spacing w:line="360" w:lineRule="auto"/>
                        <w:rPr>
                          <w:b/>
                          <w:sz w:val="32"/>
                          <w:szCs w:val="32"/>
                        </w:rPr>
                      </w:pPr>
                      <w:r w:rsidRPr="001066D8">
                        <w:rPr>
                          <w:b/>
                          <w:sz w:val="32"/>
                          <w:szCs w:val="32"/>
                        </w:rPr>
                        <w:t xml:space="preserve">  Prefeitura Municipal de Nova Xavantina</w:t>
                      </w:r>
                    </w:p>
                    <w:p w14:paraId="784BB812" w14:textId="77777777" w:rsidR="00C41E9C" w:rsidRPr="001066D8" w:rsidRDefault="00C41E9C" w:rsidP="00C41E9C">
                      <w:pPr>
                        <w:spacing w:line="360" w:lineRule="auto"/>
                        <w:rPr>
                          <w:sz w:val="28"/>
                          <w:szCs w:val="28"/>
                        </w:rPr>
                      </w:pPr>
                      <w:r>
                        <w:rPr>
                          <w:sz w:val="32"/>
                          <w:szCs w:val="32"/>
                        </w:rPr>
                        <w:t xml:space="preserve">  </w:t>
                      </w:r>
                      <w:r w:rsidRPr="001066D8">
                        <w:rPr>
                          <w:sz w:val="28"/>
                          <w:szCs w:val="28"/>
                        </w:rPr>
                        <w:t>Administração 20</w:t>
                      </w:r>
                      <w:r>
                        <w:rPr>
                          <w:sz w:val="28"/>
                          <w:szCs w:val="28"/>
                        </w:rPr>
                        <w:t>13</w:t>
                      </w:r>
                      <w:r w:rsidRPr="001066D8">
                        <w:rPr>
                          <w:sz w:val="28"/>
                          <w:szCs w:val="28"/>
                        </w:rPr>
                        <w:t>/201</w:t>
                      </w:r>
                      <w:r>
                        <w:rPr>
                          <w:sz w:val="28"/>
                          <w:szCs w:val="28"/>
                        </w:rPr>
                        <w:t>6</w:t>
                      </w:r>
                    </w:p>
                  </w:txbxContent>
                </v:textbox>
              </v:shape>
            </w:pict>
          </mc:Fallback>
        </mc:AlternateContent>
      </w:r>
      <w:r w:rsidRPr="00DA073B">
        <w:rPr>
          <w:rFonts w:cs="Times New Roman"/>
          <w:b/>
          <w:sz w:val="26"/>
          <w:szCs w:val="26"/>
        </w:rPr>
        <w:t xml:space="preserve">                         </w:t>
      </w:r>
    </w:p>
    <w:p w14:paraId="3DD98C47" w14:textId="77777777" w:rsidR="00C41E9C" w:rsidRPr="00DA073B" w:rsidRDefault="00C41E9C" w:rsidP="00C41E9C">
      <w:pPr>
        <w:pStyle w:val="Cabealho"/>
        <w:pBdr>
          <w:bottom w:val="double" w:sz="6" w:space="1" w:color="auto"/>
        </w:pBdr>
        <w:tabs>
          <w:tab w:val="clear" w:pos="8504"/>
          <w:tab w:val="right" w:pos="10640"/>
        </w:tabs>
        <w:spacing w:line="360" w:lineRule="auto"/>
        <w:ind w:left="-140"/>
        <w:rPr>
          <w:rFonts w:cs="Times New Roman"/>
          <w:sz w:val="26"/>
          <w:szCs w:val="26"/>
        </w:rPr>
      </w:pPr>
      <w:r w:rsidRPr="00DA073B">
        <w:rPr>
          <w:rFonts w:cs="Times New Roman"/>
          <w:b/>
          <w:sz w:val="26"/>
          <w:szCs w:val="26"/>
        </w:rPr>
        <w:t xml:space="preserve">       </w:t>
      </w:r>
      <w:r w:rsidRPr="00DA073B">
        <w:rPr>
          <w:rFonts w:cs="Times New Roman"/>
          <w:b/>
          <w:sz w:val="26"/>
          <w:szCs w:val="26"/>
        </w:rPr>
        <w:tab/>
      </w:r>
      <w:r w:rsidRPr="00DA073B">
        <w:rPr>
          <w:rFonts w:cs="Times New Roman"/>
          <w:sz w:val="26"/>
          <w:szCs w:val="26"/>
        </w:rPr>
        <w:tab/>
        <w:t xml:space="preserve">       </w:t>
      </w:r>
    </w:p>
    <w:p w14:paraId="5DE75CC7" w14:textId="77777777" w:rsidR="00C41E9C" w:rsidRPr="00DA073B" w:rsidRDefault="00C41E9C" w:rsidP="00C41E9C">
      <w:pPr>
        <w:pStyle w:val="Cabealho"/>
        <w:pBdr>
          <w:bottom w:val="double" w:sz="6" w:space="1" w:color="auto"/>
        </w:pBdr>
        <w:tabs>
          <w:tab w:val="clear" w:pos="8504"/>
          <w:tab w:val="right" w:pos="10640"/>
        </w:tabs>
        <w:spacing w:line="360" w:lineRule="auto"/>
        <w:ind w:left="-140"/>
        <w:rPr>
          <w:rFonts w:cs="Times New Roman"/>
          <w:sz w:val="26"/>
          <w:szCs w:val="26"/>
        </w:rPr>
      </w:pPr>
    </w:p>
    <w:p w14:paraId="0FDF2818" w14:textId="77777777" w:rsidR="00C41E9C" w:rsidRPr="00DA073B" w:rsidRDefault="00C41E9C" w:rsidP="00C41E9C">
      <w:pPr>
        <w:pStyle w:val="Cabealho"/>
        <w:pBdr>
          <w:bottom w:val="double" w:sz="6" w:space="1" w:color="auto"/>
        </w:pBdr>
        <w:tabs>
          <w:tab w:val="clear" w:pos="8504"/>
          <w:tab w:val="right" w:pos="10640"/>
        </w:tabs>
        <w:spacing w:line="360" w:lineRule="auto"/>
        <w:ind w:left="-140"/>
        <w:rPr>
          <w:rFonts w:cs="Times New Roman"/>
          <w:sz w:val="26"/>
          <w:szCs w:val="26"/>
        </w:rPr>
      </w:pPr>
    </w:p>
    <w:p w14:paraId="7F11E679" w14:textId="77777777" w:rsidR="00C41E9C" w:rsidRPr="00DA073B" w:rsidRDefault="00C41E9C" w:rsidP="00C41E9C">
      <w:pPr>
        <w:pStyle w:val="Cabealho"/>
        <w:pBdr>
          <w:bottom w:val="double" w:sz="6" w:space="1" w:color="auto"/>
        </w:pBdr>
        <w:tabs>
          <w:tab w:val="clear" w:pos="8504"/>
          <w:tab w:val="right" w:pos="10640"/>
        </w:tabs>
        <w:spacing w:line="360" w:lineRule="auto"/>
        <w:ind w:left="-140"/>
        <w:rPr>
          <w:rFonts w:cs="Times New Roman"/>
          <w:sz w:val="26"/>
          <w:szCs w:val="26"/>
        </w:rPr>
      </w:pPr>
    </w:p>
    <w:p w14:paraId="6CC3B447" w14:textId="77777777" w:rsidR="00C41E9C" w:rsidRPr="00DA073B" w:rsidRDefault="00C41E9C" w:rsidP="00C41E9C">
      <w:pPr>
        <w:ind w:firstLine="851"/>
        <w:jc w:val="center"/>
        <w:rPr>
          <w:rFonts w:cs="Times New Roman"/>
          <w:b/>
          <w:sz w:val="26"/>
          <w:szCs w:val="26"/>
          <w:u w:val="single"/>
        </w:rPr>
      </w:pPr>
    </w:p>
    <w:p w14:paraId="2AE7FF9B" w14:textId="77777777" w:rsidR="00C41E9C" w:rsidRPr="00DA073B" w:rsidRDefault="00C41E9C" w:rsidP="00C41E9C">
      <w:pPr>
        <w:ind w:firstLine="851"/>
        <w:jc w:val="center"/>
        <w:rPr>
          <w:rFonts w:cs="Times New Roman"/>
          <w:b/>
          <w:sz w:val="26"/>
          <w:szCs w:val="26"/>
          <w:u w:val="single"/>
        </w:rPr>
      </w:pPr>
    </w:p>
    <w:p w14:paraId="2145A1DF" w14:textId="77777777" w:rsidR="00C41E9C" w:rsidRPr="00DA073B" w:rsidRDefault="00C41E9C" w:rsidP="00C41E9C">
      <w:pPr>
        <w:ind w:firstLine="851"/>
        <w:jc w:val="center"/>
        <w:rPr>
          <w:rFonts w:cs="Times New Roman"/>
          <w:b/>
          <w:sz w:val="26"/>
          <w:szCs w:val="26"/>
          <w:u w:val="single"/>
        </w:rPr>
      </w:pPr>
    </w:p>
    <w:p w14:paraId="075FA335" w14:textId="77777777" w:rsidR="00C41E9C" w:rsidRPr="00DA073B" w:rsidRDefault="00C41E9C" w:rsidP="00C41E9C">
      <w:pPr>
        <w:jc w:val="center"/>
        <w:rPr>
          <w:rFonts w:cs="Times New Roman"/>
          <w:b/>
          <w:sz w:val="26"/>
          <w:szCs w:val="26"/>
          <w:u w:val="single"/>
        </w:rPr>
      </w:pPr>
      <w:r w:rsidRPr="00DA073B">
        <w:rPr>
          <w:rFonts w:cs="Times New Roman"/>
          <w:b/>
          <w:sz w:val="26"/>
          <w:szCs w:val="26"/>
          <w:u w:val="single"/>
        </w:rPr>
        <w:t xml:space="preserve">LEI </w:t>
      </w:r>
      <w:r>
        <w:rPr>
          <w:rFonts w:cs="Times New Roman"/>
          <w:b/>
          <w:sz w:val="26"/>
          <w:szCs w:val="26"/>
          <w:u w:val="single"/>
        </w:rPr>
        <w:t xml:space="preserve">MUNICIPAL </w:t>
      </w:r>
      <w:r w:rsidRPr="00DA073B">
        <w:rPr>
          <w:rFonts w:cs="Times New Roman"/>
          <w:b/>
          <w:sz w:val="26"/>
          <w:szCs w:val="26"/>
          <w:u w:val="single"/>
        </w:rPr>
        <w:t xml:space="preserve">N.º </w:t>
      </w:r>
      <w:r>
        <w:rPr>
          <w:rFonts w:cs="Times New Roman"/>
          <w:b/>
          <w:sz w:val="26"/>
          <w:szCs w:val="26"/>
          <w:u w:val="single"/>
        </w:rPr>
        <w:t>1.752</w:t>
      </w:r>
      <w:r w:rsidRPr="00DA073B">
        <w:rPr>
          <w:rFonts w:cs="Times New Roman"/>
          <w:b/>
          <w:sz w:val="26"/>
          <w:szCs w:val="26"/>
          <w:u w:val="single"/>
        </w:rPr>
        <w:t xml:space="preserve">, DE </w:t>
      </w:r>
      <w:r>
        <w:rPr>
          <w:rFonts w:cs="Times New Roman"/>
          <w:b/>
          <w:sz w:val="26"/>
          <w:szCs w:val="26"/>
          <w:u w:val="single"/>
        </w:rPr>
        <w:t>03</w:t>
      </w:r>
      <w:r w:rsidRPr="00DA073B">
        <w:rPr>
          <w:rFonts w:cs="Times New Roman"/>
          <w:b/>
          <w:sz w:val="26"/>
          <w:szCs w:val="26"/>
          <w:u w:val="single"/>
        </w:rPr>
        <w:t xml:space="preserve"> DE </w:t>
      </w:r>
      <w:r>
        <w:rPr>
          <w:rFonts w:cs="Times New Roman"/>
          <w:b/>
          <w:sz w:val="26"/>
          <w:szCs w:val="26"/>
          <w:u w:val="single"/>
        </w:rPr>
        <w:t>DEZE</w:t>
      </w:r>
      <w:r w:rsidRPr="00DA073B">
        <w:rPr>
          <w:rFonts w:cs="Times New Roman"/>
          <w:b/>
          <w:sz w:val="26"/>
          <w:szCs w:val="26"/>
          <w:u w:val="single"/>
        </w:rPr>
        <w:t>MBRO DE 2013.</w:t>
      </w:r>
    </w:p>
    <w:p w14:paraId="7B04EEC2" w14:textId="77777777" w:rsidR="00C41E9C" w:rsidRPr="00DA073B" w:rsidRDefault="00C41E9C" w:rsidP="00C41E9C">
      <w:pPr>
        <w:ind w:firstLine="851"/>
        <w:jc w:val="center"/>
        <w:rPr>
          <w:rFonts w:cs="Times New Roman"/>
          <w:b/>
          <w:sz w:val="26"/>
          <w:szCs w:val="26"/>
          <w:u w:val="single"/>
        </w:rPr>
      </w:pPr>
    </w:p>
    <w:p w14:paraId="074885C3" w14:textId="77777777" w:rsidR="00C41E9C" w:rsidRPr="00DA073B" w:rsidRDefault="00C41E9C" w:rsidP="00C41E9C">
      <w:pPr>
        <w:tabs>
          <w:tab w:val="left" w:pos="8115"/>
        </w:tabs>
        <w:ind w:firstLine="851"/>
        <w:jc w:val="both"/>
        <w:rPr>
          <w:rFonts w:cs="Times New Roman"/>
          <w:sz w:val="26"/>
          <w:szCs w:val="26"/>
        </w:rPr>
      </w:pPr>
      <w:r w:rsidRPr="00DA073B">
        <w:rPr>
          <w:rFonts w:cs="Times New Roman"/>
          <w:sz w:val="26"/>
          <w:szCs w:val="26"/>
        </w:rPr>
        <w:tab/>
      </w:r>
    </w:p>
    <w:p w14:paraId="044031EE" w14:textId="77777777" w:rsidR="00C41E9C" w:rsidRPr="00DA073B" w:rsidRDefault="00C41E9C" w:rsidP="00C41E9C">
      <w:pPr>
        <w:ind w:left="708"/>
        <w:jc w:val="both"/>
        <w:rPr>
          <w:rFonts w:cs="Times New Roman"/>
          <w:i/>
          <w:sz w:val="26"/>
          <w:szCs w:val="26"/>
        </w:rPr>
      </w:pPr>
      <w:r w:rsidRPr="00DA073B">
        <w:rPr>
          <w:rFonts w:cs="Times New Roman"/>
          <w:i/>
          <w:sz w:val="26"/>
          <w:szCs w:val="26"/>
        </w:rPr>
        <w:t>Dispõe sobre o Regime Jurídico dos Servidores Públicos Civis Municipais, das Autarquias e das Fundações Públicas do Município de Nova Xavantina - MT.</w:t>
      </w:r>
    </w:p>
    <w:p w14:paraId="2DC831C2" w14:textId="77777777" w:rsidR="00C41E9C" w:rsidRPr="00DA073B" w:rsidRDefault="00C41E9C" w:rsidP="00C41E9C">
      <w:pPr>
        <w:ind w:firstLine="851"/>
        <w:jc w:val="both"/>
        <w:rPr>
          <w:rFonts w:cs="Times New Roman"/>
          <w:sz w:val="26"/>
          <w:szCs w:val="26"/>
        </w:rPr>
      </w:pPr>
    </w:p>
    <w:p w14:paraId="74299F16" w14:textId="77777777" w:rsidR="00C41E9C" w:rsidRPr="00DA073B" w:rsidRDefault="00C41E9C" w:rsidP="00C41E9C">
      <w:pPr>
        <w:ind w:firstLine="851"/>
        <w:jc w:val="both"/>
        <w:rPr>
          <w:rFonts w:cs="Times New Roman"/>
          <w:sz w:val="26"/>
          <w:szCs w:val="26"/>
        </w:rPr>
      </w:pPr>
    </w:p>
    <w:p w14:paraId="7BC9175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O </w:t>
      </w:r>
      <w:r w:rsidRPr="00DA073B">
        <w:rPr>
          <w:rFonts w:cs="Times New Roman"/>
          <w:b/>
          <w:sz w:val="26"/>
          <w:szCs w:val="26"/>
        </w:rPr>
        <w:t>Prefeito do Município de Nova Xavantina</w:t>
      </w:r>
      <w:r w:rsidRPr="00DA073B">
        <w:rPr>
          <w:rFonts w:cs="Times New Roman"/>
          <w:sz w:val="26"/>
          <w:szCs w:val="26"/>
        </w:rPr>
        <w:t>, Estado de Mato Grosso, faz saber que a Câmara Municipal aprovou e ele sanciona a seguinte Lei:</w:t>
      </w:r>
    </w:p>
    <w:p w14:paraId="6C9214BD" w14:textId="77777777" w:rsidR="00C41E9C" w:rsidRPr="00DA073B" w:rsidRDefault="00C41E9C" w:rsidP="00C41E9C">
      <w:pPr>
        <w:ind w:firstLine="851"/>
        <w:jc w:val="both"/>
        <w:rPr>
          <w:rFonts w:cs="Times New Roman"/>
          <w:sz w:val="26"/>
          <w:szCs w:val="26"/>
        </w:rPr>
      </w:pPr>
    </w:p>
    <w:p w14:paraId="3B327B4A" w14:textId="77777777" w:rsidR="00C41E9C" w:rsidRPr="00DA073B" w:rsidRDefault="00C41E9C" w:rsidP="00C41E9C">
      <w:pPr>
        <w:jc w:val="both"/>
        <w:rPr>
          <w:rFonts w:cs="Times New Roman"/>
          <w:sz w:val="26"/>
          <w:szCs w:val="26"/>
        </w:rPr>
      </w:pPr>
    </w:p>
    <w:p w14:paraId="1AB09DA0" w14:textId="77777777" w:rsidR="00C41E9C" w:rsidRPr="00DA073B" w:rsidRDefault="00C41E9C" w:rsidP="00C41E9C">
      <w:pPr>
        <w:jc w:val="center"/>
        <w:rPr>
          <w:rFonts w:cs="Times New Roman"/>
          <w:b/>
          <w:sz w:val="26"/>
          <w:szCs w:val="26"/>
        </w:rPr>
      </w:pPr>
      <w:r w:rsidRPr="00DA073B">
        <w:rPr>
          <w:rFonts w:cs="Times New Roman"/>
          <w:b/>
          <w:sz w:val="26"/>
          <w:szCs w:val="26"/>
        </w:rPr>
        <w:t>TÍTULO I</w:t>
      </w:r>
    </w:p>
    <w:p w14:paraId="049BD181" w14:textId="77777777" w:rsidR="00C41E9C" w:rsidRPr="00DA073B" w:rsidRDefault="00C41E9C" w:rsidP="00C41E9C">
      <w:pPr>
        <w:jc w:val="center"/>
        <w:rPr>
          <w:rFonts w:cs="Times New Roman"/>
          <w:b/>
          <w:sz w:val="26"/>
          <w:szCs w:val="26"/>
        </w:rPr>
      </w:pPr>
    </w:p>
    <w:p w14:paraId="68C0F530" w14:textId="77777777" w:rsidR="00C41E9C" w:rsidRPr="00DA073B" w:rsidRDefault="00C41E9C" w:rsidP="00C41E9C">
      <w:pPr>
        <w:jc w:val="center"/>
        <w:rPr>
          <w:rFonts w:cs="Times New Roman"/>
          <w:b/>
          <w:sz w:val="26"/>
          <w:szCs w:val="26"/>
        </w:rPr>
      </w:pPr>
      <w:r w:rsidRPr="00DA073B">
        <w:rPr>
          <w:rFonts w:cs="Times New Roman"/>
          <w:b/>
          <w:sz w:val="26"/>
          <w:szCs w:val="26"/>
        </w:rPr>
        <w:t>CAPÍTULO ÚNICO</w:t>
      </w:r>
    </w:p>
    <w:p w14:paraId="4D8B1C89" w14:textId="77777777" w:rsidR="00C41E9C" w:rsidRPr="00DA073B" w:rsidRDefault="00C41E9C" w:rsidP="00C41E9C">
      <w:pPr>
        <w:jc w:val="center"/>
        <w:rPr>
          <w:rFonts w:cs="Times New Roman"/>
          <w:sz w:val="26"/>
          <w:szCs w:val="26"/>
        </w:rPr>
      </w:pPr>
      <w:r w:rsidRPr="00DA073B">
        <w:rPr>
          <w:rFonts w:cs="Times New Roman"/>
          <w:sz w:val="26"/>
          <w:szCs w:val="26"/>
        </w:rPr>
        <w:t>Das Disposições Preliminares</w:t>
      </w:r>
    </w:p>
    <w:p w14:paraId="6CD29566" w14:textId="77777777" w:rsidR="00C41E9C" w:rsidRPr="00DA073B" w:rsidRDefault="00C41E9C" w:rsidP="00C41E9C">
      <w:pPr>
        <w:jc w:val="both"/>
        <w:rPr>
          <w:rFonts w:cs="Times New Roman"/>
          <w:sz w:val="26"/>
          <w:szCs w:val="26"/>
        </w:rPr>
      </w:pPr>
    </w:p>
    <w:p w14:paraId="65BA5DE4" w14:textId="77777777" w:rsidR="00C41E9C" w:rsidRPr="00DA073B" w:rsidRDefault="00C41E9C" w:rsidP="00C41E9C">
      <w:pPr>
        <w:ind w:firstLine="851"/>
        <w:jc w:val="both"/>
        <w:rPr>
          <w:rFonts w:cs="Times New Roman"/>
          <w:sz w:val="26"/>
          <w:szCs w:val="26"/>
        </w:rPr>
      </w:pPr>
      <w:r w:rsidRPr="00DA073B">
        <w:rPr>
          <w:rFonts w:cs="Times New Roman"/>
          <w:b/>
          <w:sz w:val="26"/>
          <w:szCs w:val="26"/>
        </w:rPr>
        <w:t xml:space="preserve"> Art. 1º</w:t>
      </w:r>
      <w:r w:rsidRPr="00DA073B">
        <w:rPr>
          <w:rFonts w:cs="Times New Roman"/>
          <w:sz w:val="26"/>
          <w:szCs w:val="26"/>
        </w:rPr>
        <w:t xml:space="preserve"> Esta Lei institui o Regime Jurídico dos Servidores Públicos Civis da Administração Direta, autárquica e fundacional do Município de Nova Xavantina.</w:t>
      </w:r>
    </w:p>
    <w:p w14:paraId="39B0ED23" w14:textId="77777777" w:rsidR="00C41E9C" w:rsidRPr="00DA073B" w:rsidRDefault="00C41E9C" w:rsidP="00C41E9C">
      <w:pPr>
        <w:tabs>
          <w:tab w:val="left" w:pos="851"/>
        </w:tabs>
        <w:ind w:firstLine="851"/>
        <w:jc w:val="both"/>
        <w:rPr>
          <w:rFonts w:cs="Times New Roman"/>
          <w:sz w:val="26"/>
          <w:szCs w:val="26"/>
        </w:rPr>
      </w:pPr>
    </w:p>
    <w:p w14:paraId="5386347A" w14:textId="77777777" w:rsidR="00C41E9C" w:rsidRPr="00DA073B" w:rsidRDefault="00C41E9C" w:rsidP="00C41E9C">
      <w:pPr>
        <w:tabs>
          <w:tab w:val="left" w:pos="851"/>
        </w:tabs>
        <w:ind w:firstLine="851"/>
        <w:jc w:val="both"/>
        <w:rPr>
          <w:rFonts w:cs="Times New Roman"/>
          <w:sz w:val="26"/>
          <w:szCs w:val="26"/>
        </w:rPr>
      </w:pPr>
      <w:r w:rsidRPr="00DA073B">
        <w:rPr>
          <w:rFonts w:cs="Times New Roman"/>
          <w:b/>
          <w:sz w:val="26"/>
          <w:szCs w:val="26"/>
        </w:rPr>
        <w:t>Art. 2º</w:t>
      </w:r>
      <w:r w:rsidRPr="00DA073B">
        <w:rPr>
          <w:rFonts w:cs="Times New Roman"/>
          <w:sz w:val="26"/>
          <w:szCs w:val="26"/>
        </w:rPr>
        <w:t xml:space="preserve"> Para os efeitos desta Lei, servidor público é a pessoa legalmente investida em cargo público.</w:t>
      </w:r>
    </w:p>
    <w:p w14:paraId="5E980136" w14:textId="77777777" w:rsidR="00C41E9C" w:rsidRPr="00DA073B" w:rsidRDefault="00C41E9C" w:rsidP="00C41E9C">
      <w:pPr>
        <w:ind w:firstLine="851"/>
        <w:jc w:val="both"/>
        <w:rPr>
          <w:rFonts w:cs="Times New Roman"/>
          <w:sz w:val="26"/>
          <w:szCs w:val="26"/>
        </w:rPr>
      </w:pPr>
    </w:p>
    <w:p w14:paraId="08736D1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w:t>
      </w:r>
      <w:r w:rsidRPr="00DA073B">
        <w:rPr>
          <w:rFonts w:cs="Times New Roman"/>
          <w:b/>
          <w:bCs/>
          <w:sz w:val="26"/>
          <w:szCs w:val="26"/>
        </w:rPr>
        <w:t xml:space="preserve">Art. 3º </w:t>
      </w:r>
      <w:r w:rsidRPr="00DA073B">
        <w:rPr>
          <w:rFonts w:cs="Times New Roman"/>
          <w:sz w:val="26"/>
          <w:szCs w:val="26"/>
        </w:rPr>
        <w:t>Cargo público é o conjunto de atribuições e responsabilidades previstas na estrutura organizacional que devem ser cometidas a um servidor.</w:t>
      </w:r>
    </w:p>
    <w:p w14:paraId="4F2D5B48" w14:textId="77777777" w:rsidR="00C41E9C" w:rsidRPr="00DA073B" w:rsidRDefault="00C41E9C" w:rsidP="00C41E9C">
      <w:pPr>
        <w:ind w:firstLine="851"/>
        <w:jc w:val="both"/>
        <w:rPr>
          <w:rFonts w:cs="Times New Roman"/>
          <w:sz w:val="26"/>
          <w:szCs w:val="26"/>
        </w:rPr>
      </w:pPr>
    </w:p>
    <w:p w14:paraId="1A13B50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w:t>
      </w:r>
      <w:r w:rsidRPr="00DA073B">
        <w:rPr>
          <w:rFonts w:cs="Times New Roman"/>
          <w:i/>
          <w:sz w:val="26"/>
          <w:szCs w:val="26"/>
        </w:rPr>
        <w:t>Parágrafo único.</w:t>
      </w:r>
      <w:r w:rsidRPr="00DA073B">
        <w:rPr>
          <w:rFonts w:cs="Times New Roman"/>
          <w:sz w:val="26"/>
          <w:szCs w:val="26"/>
        </w:rPr>
        <w:t xml:space="preserve"> Os cargos públicos são criados por lei, com denominação própria e subsídio ou vencimentos pagos pelos cofres públicos, para provimento em caráter efetivo ou em comissão. </w:t>
      </w:r>
    </w:p>
    <w:p w14:paraId="01144ED2" w14:textId="77777777" w:rsidR="00C41E9C" w:rsidRPr="00DA073B" w:rsidRDefault="00C41E9C" w:rsidP="00C41E9C">
      <w:pPr>
        <w:ind w:firstLine="851"/>
        <w:jc w:val="both"/>
        <w:rPr>
          <w:rFonts w:cs="Times New Roman"/>
          <w:sz w:val="26"/>
          <w:szCs w:val="26"/>
        </w:rPr>
      </w:pPr>
    </w:p>
    <w:p w14:paraId="0320852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4º</w:t>
      </w:r>
      <w:r w:rsidRPr="00DA073B">
        <w:rPr>
          <w:rFonts w:cs="Times New Roman"/>
          <w:sz w:val="26"/>
          <w:szCs w:val="26"/>
        </w:rPr>
        <w:t xml:space="preserve"> É proibida a prestação de serviços gratuitos, salvo os casos previstos em lei. </w:t>
      </w:r>
    </w:p>
    <w:p w14:paraId="11A0680F" w14:textId="77777777" w:rsidR="00C41E9C" w:rsidRPr="00DA073B" w:rsidRDefault="00C41E9C" w:rsidP="00C41E9C">
      <w:pPr>
        <w:pStyle w:val="NormalWeb"/>
        <w:spacing w:before="0" w:beforeAutospacing="0" w:after="0" w:afterAutospacing="0"/>
        <w:ind w:firstLine="851"/>
        <w:jc w:val="both"/>
        <w:rPr>
          <w:b/>
          <w:bCs/>
          <w:sz w:val="26"/>
          <w:szCs w:val="26"/>
        </w:rPr>
      </w:pPr>
    </w:p>
    <w:p w14:paraId="51C4CC58"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bCs/>
          <w:sz w:val="26"/>
          <w:szCs w:val="26"/>
        </w:rPr>
        <w:t xml:space="preserve"> Art. 5º</w:t>
      </w:r>
      <w:r w:rsidRPr="00DA073B">
        <w:rPr>
          <w:sz w:val="26"/>
          <w:szCs w:val="26"/>
        </w:rPr>
        <w:t xml:space="preserve"> Os cargos de provimento efetivo da Administração Direta, das Autarquias e das Fundações criadas e mantidas pelo Poder Público, serão organizados e providos em carreiras.</w:t>
      </w:r>
    </w:p>
    <w:p w14:paraId="05E022B4" w14:textId="77777777" w:rsidR="00C41E9C" w:rsidRPr="00DA073B" w:rsidRDefault="00C41E9C" w:rsidP="00C41E9C">
      <w:pPr>
        <w:pStyle w:val="NormalWeb"/>
        <w:spacing w:before="0" w:beforeAutospacing="0" w:after="0" w:afterAutospacing="0"/>
        <w:ind w:firstLine="851"/>
        <w:jc w:val="both"/>
        <w:rPr>
          <w:sz w:val="26"/>
          <w:szCs w:val="26"/>
        </w:rPr>
      </w:pPr>
    </w:p>
    <w:p w14:paraId="029FFD34" w14:textId="77777777" w:rsidR="00C41E9C" w:rsidRPr="00DA073B" w:rsidRDefault="00C41E9C" w:rsidP="00C41E9C">
      <w:pPr>
        <w:ind w:firstLine="851"/>
        <w:jc w:val="center"/>
        <w:rPr>
          <w:rFonts w:cs="Times New Roman"/>
          <w:sz w:val="26"/>
          <w:szCs w:val="26"/>
        </w:rPr>
      </w:pPr>
    </w:p>
    <w:p w14:paraId="4EC17501" w14:textId="77777777" w:rsidR="00C41E9C" w:rsidRPr="00DA073B" w:rsidRDefault="00C41E9C" w:rsidP="00C41E9C">
      <w:pPr>
        <w:ind w:firstLine="851"/>
        <w:jc w:val="center"/>
        <w:rPr>
          <w:rFonts w:cs="Times New Roman"/>
          <w:sz w:val="26"/>
          <w:szCs w:val="26"/>
        </w:rPr>
      </w:pPr>
    </w:p>
    <w:p w14:paraId="6EB27B48" w14:textId="77777777" w:rsidR="00C41E9C" w:rsidRPr="00DA073B" w:rsidRDefault="00C41E9C" w:rsidP="00C41E9C">
      <w:pPr>
        <w:jc w:val="center"/>
        <w:rPr>
          <w:rFonts w:cs="Times New Roman"/>
          <w:b/>
          <w:sz w:val="26"/>
          <w:szCs w:val="26"/>
        </w:rPr>
      </w:pPr>
      <w:r w:rsidRPr="00DA073B">
        <w:rPr>
          <w:rFonts w:cs="Times New Roman"/>
          <w:b/>
          <w:sz w:val="26"/>
          <w:szCs w:val="26"/>
        </w:rPr>
        <w:lastRenderedPageBreak/>
        <w:t>TÍTULO II</w:t>
      </w:r>
    </w:p>
    <w:p w14:paraId="50307AC8" w14:textId="77777777" w:rsidR="00C41E9C" w:rsidRPr="00DA073B" w:rsidRDefault="00C41E9C" w:rsidP="00C41E9C">
      <w:pPr>
        <w:jc w:val="center"/>
        <w:rPr>
          <w:rFonts w:cs="Times New Roman"/>
          <w:b/>
          <w:sz w:val="26"/>
          <w:szCs w:val="26"/>
        </w:rPr>
      </w:pPr>
      <w:r w:rsidRPr="00DA073B">
        <w:rPr>
          <w:rFonts w:cs="Times New Roman"/>
          <w:b/>
          <w:sz w:val="26"/>
          <w:szCs w:val="26"/>
        </w:rPr>
        <w:t>Dos Cargos Públicos e das Funções de Confiança</w:t>
      </w:r>
    </w:p>
    <w:p w14:paraId="6EE32DC9" w14:textId="77777777" w:rsidR="00C41E9C" w:rsidRPr="00DA073B" w:rsidRDefault="00C41E9C" w:rsidP="00C41E9C">
      <w:pPr>
        <w:jc w:val="center"/>
        <w:rPr>
          <w:rFonts w:cs="Times New Roman"/>
          <w:b/>
          <w:sz w:val="26"/>
          <w:szCs w:val="26"/>
        </w:rPr>
      </w:pPr>
    </w:p>
    <w:p w14:paraId="1C605DC6" w14:textId="77777777" w:rsidR="00C41E9C" w:rsidRPr="00DA073B" w:rsidRDefault="00C41E9C" w:rsidP="00C41E9C">
      <w:pPr>
        <w:jc w:val="center"/>
        <w:rPr>
          <w:rFonts w:cs="Times New Roman"/>
          <w:b/>
          <w:sz w:val="26"/>
          <w:szCs w:val="26"/>
        </w:rPr>
      </w:pPr>
      <w:r w:rsidRPr="00DA073B">
        <w:rPr>
          <w:rFonts w:cs="Times New Roman"/>
          <w:b/>
          <w:sz w:val="26"/>
          <w:szCs w:val="26"/>
        </w:rPr>
        <w:t>CAPÍTULO I</w:t>
      </w:r>
    </w:p>
    <w:p w14:paraId="37FA422E" w14:textId="77777777" w:rsidR="00C41E9C" w:rsidRPr="00DA073B" w:rsidRDefault="00C41E9C" w:rsidP="00C41E9C">
      <w:pPr>
        <w:jc w:val="center"/>
        <w:rPr>
          <w:rFonts w:cs="Times New Roman"/>
          <w:sz w:val="26"/>
          <w:szCs w:val="26"/>
        </w:rPr>
      </w:pPr>
      <w:r w:rsidRPr="00DA073B">
        <w:rPr>
          <w:rFonts w:cs="Times New Roman"/>
          <w:sz w:val="26"/>
          <w:szCs w:val="26"/>
        </w:rPr>
        <w:t>Do Provimento</w:t>
      </w:r>
    </w:p>
    <w:p w14:paraId="16C9C2F8" w14:textId="77777777" w:rsidR="00C41E9C" w:rsidRPr="00DA073B" w:rsidRDefault="00C41E9C" w:rsidP="00C41E9C">
      <w:pPr>
        <w:jc w:val="center"/>
        <w:rPr>
          <w:rFonts w:cs="Times New Roman"/>
          <w:b/>
          <w:sz w:val="26"/>
          <w:szCs w:val="26"/>
        </w:rPr>
      </w:pPr>
    </w:p>
    <w:p w14:paraId="554958EB" w14:textId="77777777" w:rsidR="00C41E9C" w:rsidRPr="00DA073B" w:rsidRDefault="00C41E9C" w:rsidP="00C41E9C">
      <w:pPr>
        <w:jc w:val="center"/>
        <w:rPr>
          <w:rFonts w:cs="Times New Roman"/>
          <w:b/>
          <w:sz w:val="26"/>
          <w:szCs w:val="26"/>
        </w:rPr>
      </w:pPr>
      <w:r w:rsidRPr="00DA073B">
        <w:rPr>
          <w:rFonts w:cs="Times New Roman"/>
          <w:b/>
          <w:sz w:val="26"/>
          <w:szCs w:val="26"/>
        </w:rPr>
        <w:t>SEÇÃO I</w:t>
      </w:r>
    </w:p>
    <w:p w14:paraId="79E50B61" w14:textId="77777777" w:rsidR="00C41E9C" w:rsidRPr="00DA073B" w:rsidRDefault="00C41E9C" w:rsidP="00C41E9C">
      <w:pPr>
        <w:jc w:val="center"/>
        <w:rPr>
          <w:rFonts w:cs="Times New Roman"/>
          <w:sz w:val="26"/>
          <w:szCs w:val="26"/>
        </w:rPr>
      </w:pPr>
      <w:r w:rsidRPr="00DA073B">
        <w:rPr>
          <w:rFonts w:cs="Times New Roman"/>
          <w:sz w:val="26"/>
          <w:szCs w:val="26"/>
        </w:rPr>
        <w:t>Disposições Gerais</w:t>
      </w:r>
    </w:p>
    <w:p w14:paraId="62F28A89" w14:textId="77777777" w:rsidR="00C41E9C" w:rsidRPr="00DA073B" w:rsidRDefault="00C41E9C" w:rsidP="00C41E9C">
      <w:pPr>
        <w:pStyle w:val="NormalWeb"/>
        <w:spacing w:before="0" w:beforeAutospacing="0" w:after="0" w:afterAutospacing="0"/>
        <w:jc w:val="both"/>
        <w:rPr>
          <w:bCs/>
          <w:sz w:val="26"/>
          <w:szCs w:val="26"/>
        </w:rPr>
      </w:pPr>
    </w:p>
    <w:p w14:paraId="0DB9A52E"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bCs/>
          <w:sz w:val="26"/>
          <w:szCs w:val="26"/>
        </w:rPr>
        <w:t>Art. 6º</w:t>
      </w:r>
      <w:r w:rsidRPr="00DA073B">
        <w:rPr>
          <w:sz w:val="26"/>
          <w:szCs w:val="26"/>
        </w:rPr>
        <w:t xml:space="preserve"> A investidura em cargo de provimento efetivo depende de prévia aprovação em concurso público de provas ou de provas e títulos.</w:t>
      </w:r>
    </w:p>
    <w:p w14:paraId="26028F68" w14:textId="77777777" w:rsidR="00C41E9C" w:rsidRPr="00DA073B" w:rsidRDefault="00C41E9C" w:rsidP="00C41E9C">
      <w:pPr>
        <w:pStyle w:val="NormalWeb"/>
        <w:spacing w:before="0" w:beforeAutospacing="0" w:after="0" w:afterAutospacing="0"/>
        <w:ind w:firstLine="851"/>
        <w:jc w:val="both"/>
        <w:rPr>
          <w:sz w:val="26"/>
          <w:szCs w:val="26"/>
        </w:rPr>
      </w:pPr>
    </w:p>
    <w:p w14:paraId="4B445D60"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7°</w:t>
      </w:r>
      <w:r w:rsidRPr="00DA073B">
        <w:rPr>
          <w:sz w:val="26"/>
          <w:szCs w:val="26"/>
        </w:rPr>
        <w:t xml:space="preserve"> Os cargos em comissão, destinados exclusivamente às atribuições de direção, chefia e assessoramento, são de livre nomeação e exoneração pela autoridade competente.</w:t>
      </w:r>
    </w:p>
    <w:p w14:paraId="18BF087D" w14:textId="77777777" w:rsidR="00C41E9C" w:rsidRPr="00DA073B" w:rsidRDefault="00C41E9C" w:rsidP="00C41E9C">
      <w:pPr>
        <w:pStyle w:val="NormalWeb"/>
        <w:spacing w:before="0" w:beforeAutospacing="0" w:after="0" w:afterAutospacing="0"/>
        <w:ind w:firstLine="851"/>
        <w:jc w:val="both"/>
        <w:rPr>
          <w:iCs/>
          <w:sz w:val="26"/>
          <w:szCs w:val="26"/>
        </w:rPr>
      </w:pPr>
    </w:p>
    <w:p w14:paraId="73B56A5D" w14:textId="77777777" w:rsidR="00C41E9C" w:rsidRPr="00DA073B" w:rsidRDefault="00C41E9C" w:rsidP="00C41E9C">
      <w:pPr>
        <w:pStyle w:val="NormalWeb"/>
        <w:spacing w:before="0" w:beforeAutospacing="0" w:after="0" w:afterAutospacing="0"/>
        <w:ind w:firstLine="851"/>
        <w:jc w:val="both"/>
        <w:rPr>
          <w:iCs/>
          <w:sz w:val="26"/>
          <w:szCs w:val="26"/>
        </w:rPr>
      </w:pPr>
      <w:r w:rsidRPr="00DA073B">
        <w:rPr>
          <w:iCs/>
          <w:sz w:val="26"/>
          <w:szCs w:val="26"/>
        </w:rPr>
        <w:t>§ 1° Para os fins desta Lei, considera-se cargos em comissão:</w:t>
      </w:r>
    </w:p>
    <w:p w14:paraId="11BE7284"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 – </w:t>
      </w:r>
      <w:proofErr w:type="gramStart"/>
      <w:r w:rsidRPr="00DA073B">
        <w:rPr>
          <w:sz w:val="26"/>
          <w:szCs w:val="26"/>
        </w:rPr>
        <w:t>de</w:t>
      </w:r>
      <w:proofErr w:type="gramEnd"/>
      <w:r w:rsidRPr="00DA073B">
        <w:rPr>
          <w:sz w:val="26"/>
          <w:szCs w:val="26"/>
        </w:rPr>
        <w:t xml:space="preserve"> assessoramento: aquele cujas atribuições sejam para assessorar:</w:t>
      </w:r>
    </w:p>
    <w:p w14:paraId="523BE7D3"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a) os detentores de mandato eletivo;</w:t>
      </w:r>
    </w:p>
    <w:p w14:paraId="5F397A7E"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b) os ocupantes de cargos de direção ou de chefia.</w:t>
      </w:r>
    </w:p>
    <w:p w14:paraId="3B1D22BE"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II - </w:t>
      </w:r>
      <w:proofErr w:type="gramStart"/>
      <w:r w:rsidRPr="00DA073B">
        <w:rPr>
          <w:sz w:val="26"/>
          <w:szCs w:val="26"/>
        </w:rPr>
        <w:t>de</w:t>
      </w:r>
      <w:proofErr w:type="gramEnd"/>
      <w:r w:rsidRPr="00DA073B">
        <w:rPr>
          <w:sz w:val="26"/>
          <w:szCs w:val="26"/>
        </w:rPr>
        <w:t xml:space="preserve"> direção: aquele cujo desempenho envolva atribuições da administração superior;</w:t>
      </w:r>
    </w:p>
    <w:p w14:paraId="67CAAD3C"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III – de chefia: aquele cujo desempenho envolva relação direta e imediata de subordinação;</w:t>
      </w:r>
    </w:p>
    <w:p w14:paraId="6564CB4F"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IV – </w:t>
      </w:r>
      <w:proofErr w:type="gramStart"/>
      <w:r w:rsidRPr="00DA073B">
        <w:rPr>
          <w:sz w:val="26"/>
          <w:szCs w:val="26"/>
        </w:rPr>
        <w:t>de</w:t>
      </w:r>
      <w:proofErr w:type="gramEnd"/>
      <w:r w:rsidRPr="00DA073B">
        <w:rPr>
          <w:sz w:val="26"/>
          <w:szCs w:val="26"/>
        </w:rPr>
        <w:t xml:space="preserve"> coordenação.</w:t>
      </w:r>
    </w:p>
    <w:p w14:paraId="66D880D8" w14:textId="77777777" w:rsidR="00C41E9C" w:rsidRPr="00DA073B" w:rsidRDefault="00C41E9C" w:rsidP="00C41E9C">
      <w:pPr>
        <w:pStyle w:val="NormalWeb"/>
        <w:spacing w:before="0" w:beforeAutospacing="0" w:after="0" w:afterAutospacing="0"/>
        <w:ind w:firstLine="851"/>
        <w:jc w:val="both"/>
        <w:rPr>
          <w:sz w:val="26"/>
          <w:szCs w:val="26"/>
        </w:rPr>
      </w:pPr>
    </w:p>
    <w:p w14:paraId="1AD3D4EF"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 2° Pelo menos 50% (cinquenta por cento) do total das nomeações em cargos em comissão devem ser providos por servidor público de carreira, nos casos e condições previstos em lei. </w:t>
      </w:r>
    </w:p>
    <w:p w14:paraId="4B9C8EF8" w14:textId="77777777" w:rsidR="00C41E9C" w:rsidRPr="00DA073B" w:rsidRDefault="00C41E9C" w:rsidP="00C41E9C">
      <w:pPr>
        <w:pStyle w:val="NormalWeb"/>
        <w:spacing w:before="0" w:beforeAutospacing="0" w:after="0" w:afterAutospacing="0"/>
        <w:ind w:firstLine="851"/>
        <w:jc w:val="both"/>
        <w:rPr>
          <w:sz w:val="26"/>
          <w:szCs w:val="26"/>
        </w:rPr>
      </w:pPr>
    </w:p>
    <w:p w14:paraId="50259822"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3° É proibida a designação para função de confiança ou a nomeação para cargo em comissão, de pessoa que tenha praticado ato tipificado como causa de inelegibilidade prevista na legislação eleitoral, observado o mesmo prazo de incompatibilidade dessa legislação.</w:t>
      </w:r>
    </w:p>
    <w:p w14:paraId="4D4A3A99" w14:textId="77777777" w:rsidR="00C41E9C" w:rsidRPr="00DA073B" w:rsidRDefault="00C41E9C" w:rsidP="00C41E9C">
      <w:pPr>
        <w:pStyle w:val="NormalWeb"/>
        <w:spacing w:before="0" w:beforeAutospacing="0" w:after="0" w:afterAutospacing="0"/>
        <w:ind w:firstLine="851"/>
        <w:jc w:val="both"/>
        <w:rPr>
          <w:sz w:val="26"/>
          <w:szCs w:val="26"/>
        </w:rPr>
      </w:pPr>
    </w:p>
    <w:p w14:paraId="33B6EF27"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8°</w:t>
      </w:r>
      <w:r w:rsidRPr="00DA073B">
        <w:rPr>
          <w:sz w:val="26"/>
          <w:szCs w:val="26"/>
        </w:rPr>
        <w:t xml:space="preserve"> As funções de confiança, privativas de servidor efetivo, destinam-se exclusivamente às atribuições de direção, chefia e assessoramento. </w:t>
      </w:r>
    </w:p>
    <w:p w14:paraId="0C017068" w14:textId="77777777" w:rsidR="00C41E9C" w:rsidRPr="00DA073B" w:rsidRDefault="00C41E9C" w:rsidP="00C41E9C">
      <w:pPr>
        <w:pStyle w:val="NormalWeb"/>
        <w:spacing w:before="0" w:beforeAutospacing="0" w:after="0" w:afterAutospacing="0"/>
        <w:ind w:firstLine="851"/>
        <w:jc w:val="both"/>
        <w:rPr>
          <w:sz w:val="26"/>
          <w:szCs w:val="26"/>
        </w:rPr>
      </w:pPr>
    </w:p>
    <w:p w14:paraId="2E41F2F7"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9°</w:t>
      </w:r>
      <w:r w:rsidRPr="00DA073B">
        <w:rPr>
          <w:sz w:val="26"/>
          <w:szCs w:val="26"/>
        </w:rPr>
        <w:t xml:space="preserve"> São requisitos básicos para a investidura em cargo público:</w:t>
      </w:r>
    </w:p>
    <w:p w14:paraId="3312B583"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 – </w:t>
      </w:r>
      <w:proofErr w:type="gramStart"/>
      <w:r w:rsidRPr="00DA073B">
        <w:rPr>
          <w:sz w:val="26"/>
          <w:szCs w:val="26"/>
        </w:rPr>
        <w:t>a</w:t>
      </w:r>
      <w:proofErr w:type="gramEnd"/>
      <w:r w:rsidRPr="00DA073B">
        <w:rPr>
          <w:sz w:val="26"/>
          <w:szCs w:val="26"/>
        </w:rPr>
        <w:t xml:space="preserve"> nacionalidade brasileira;</w:t>
      </w:r>
    </w:p>
    <w:p w14:paraId="6FCA3CE0"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II – </w:t>
      </w:r>
      <w:proofErr w:type="gramStart"/>
      <w:r w:rsidRPr="00DA073B">
        <w:rPr>
          <w:sz w:val="26"/>
          <w:szCs w:val="26"/>
        </w:rPr>
        <w:t>o</w:t>
      </w:r>
      <w:proofErr w:type="gramEnd"/>
      <w:r w:rsidRPr="00DA073B">
        <w:rPr>
          <w:sz w:val="26"/>
          <w:szCs w:val="26"/>
        </w:rPr>
        <w:t xml:space="preserve"> gozo dos direitos políticos;</w:t>
      </w:r>
    </w:p>
    <w:p w14:paraId="3C8E58DB"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III – a quitação com as obrigações militares e eleitorais;</w:t>
      </w:r>
    </w:p>
    <w:p w14:paraId="3BF3B096"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IV – </w:t>
      </w:r>
      <w:proofErr w:type="gramStart"/>
      <w:r w:rsidRPr="00DA073B">
        <w:rPr>
          <w:sz w:val="26"/>
          <w:szCs w:val="26"/>
        </w:rPr>
        <w:t>o</w:t>
      </w:r>
      <w:proofErr w:type="gramEnd"/>
      <w:r w:rsidRPr="00DA073B">
        <w:rPr>
          <w:sz w:val="26"/>
          <w:szCs w:val="26"/>
        </w:rPr>
        <w:t xml:space="preserve"> nível de escolaridade exigido para o exercício do cargo;</w:t>
      </w:r>
    </w:p>
    <w:p w14:paraId="0ECA3AF8"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V – </w:t>
      </w:r>
      <w:proofErr w:type="gramStart"/>
      <w:r w:rsidRPr="00DA073B">
        <w:rPr>
          <w:sz w:val="26"/>
          <w:szCs w:val="26"/>
        </w:rPr>
        <w:t>a</w:t>
      </w:r>
      <w:proofErr w:type="gramEnd"/>
      <w:r w:rsidRPr="00DA073B">
        <w:rPr>
          <w:sz w:val="26"/>
          <w:szCs w:val="26"/>
        </w:rPr>
        <w:t xml:space="preserve"> idade mínima de 18 (dezoito) anos;</w:t>
      </w:r>
    </w:p>
    <w:p w14:paraId="7F44F2B7"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VI – </w:t>
      </w:r>
      <w:proofErr w:type="gramStart"/>
      <w:r w:rsidRPr="00DA073B">
        <w:rPr>
          <w:sz w:val="26"/>
          <w:szCs w:val="26"/>
        </w:rPr>
        <w:t>aptidão</w:t>
      </w:r>
      <w:proofErr w:type="gramEnd"/>
      <w:r w:rsidRPr="00DA073B">
        <w:rPr>
          <w:sz w:val="26"/>
          <w:szCs w:val="26"/>
        </w:rPr>
        <w:t xml:space="preserve"> física e mental, atestado por exames e perícia médica;</w:t>
      </w:r>
    </w:p>
    <w:p w14:paraId="13204048" w14:textId="77777777" w:rsidR="00C41E9C" w:rsidRPr="00DA073B" w:rsidRDefault="00C41E9C" w:rsidP="00C41E9C">
      <w:pPr>
        <w:ind w:firstLine="851"/>
        <w:jc w:val="both"/>
        <w:rPr>
          <w:rFonts w:cs="Times New Roman"/>
          <w:sz w:val="26"/>
          <w:szCs w:val="26"/>
        </w:rPr>
      </w:pPr>
      <w:r w:rsidRPr="00DA073B">
        <w:rPr>
          <w:rFonts w:cs="Times New Roman"/>
          <w:sz w:val="26"/>
          <w:szCs w:val="26"/>
        </w:rPr>
        <w:t>VII – ter boa conduta, comprovada por certidão negativa de antecedentes criminais dos últimos 05 (cinco) anos;</w:t>
      </w:r>
    </w:p>
    <w:p w14:paraId="574ECFEA" w14:textId="77777777" w:rsidR="00C41E9C" w:rsidRPr="00DA073B" w:rsidRDefault="00C41E9C" w:rsidP="00C41E9C">
      <w:pPr>
        <w:ind w:firstLine="851"/>
        <w:jc w:val="both"/>
        <w:rPr>
          <w:rFonts w:cs="Times New Roman"/>
          <w:sz w:val="26"/>
          <w:szCs w:val="26"/>
        </w:rPr>
      </w:pPr>
      <w:r w:rsidRPr="00DA073B">
        <w:rPr>
          <w:rFonts w:cs="Times New Roman"/>
          <w:sz w:val="26"/>
          <w:szCs w:val="26"/>
        </w:rPr>
        <w:t>VIII - ter atendido as condições especiais, prescritas em lei, para o cargo.</w:t>
      </w:r>
    </w:p>
    <w:p w14:paraId="058B21F9" w14:textId="77777777" w:rsidR="00C41E9C" w:rsidRPr="00DA073B" w:rsidRDefault="00C41E9C" w:rsidP="00C41E9C">
      <w:pPr>
        <w:ind w:firstLine="851"/>
        <w:jc w:val="both"/>
        <w:rPr>
          <w:rFonts w:cs="Times New Roman"/>
          <w:sz w:val="26"/>
          <w:szCs w:val="26"/>
        </w:rPr>
      </w:pPr>
    </w:p>
    <w:p w14:paraId="45A2F864"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1° A lei pode estabelecer requisitos específicos para a investidura em cargos públicos.</w:t>
      </w:r>
    </w:p>
    <w:p w14:paraId="181FF13E" w14:textId="77777777" w:rsidR="00C41E9C" w:rsidRPr="00DA073B" w:rsidRDefault="00C41E9C" w:rsidP="00C41E9C">
      <w:pPr>
        <w:ind w:firstLine="851"/>
        <w:jc w:val="both"/>
        <w:rPr>
          <w:rFonts w:cs="Times New Roman"/>
          <w:sz w:val="26"/>
          <w:szCs w:val="26"/>
        </w:rPr>
      </w:pPr>
    </w:p>
    <w:p w14:paraId="1C7693FE" w14:textId="77777777" w:rsidR="00C41E9C" w:rsidRPr="00DA073B" w:rsidRDefault="00C41E9C" w:rsidP="00C41E9C">
      <w:pPr>
        <w:ind w:firstLine="851"/>
        <w:jc w:val="both"/>
        <w:rPr>
          <w:rFonts w:cs="Times New Roman"/>
          <w:sz w:val="26"/>
          <w:szCs w:val="26"/>
        </w:rPr>
      </w:pPr>
      <w:r w:rsidRPr="00DA073B">
        <w:rPr>
          <w:rFonts w:cs="Times New Roman"/>
          <w:sz w:val="26"/>
          <w:szCs w:val="26"/>
        </w:rPr>
        <w:t>§ 2° O provimento de cargo público por estrangeiro deve observar o disposto em Lei Federal.</w:t>
      </w:r>
    </w:p>
    <w:p w14:paraId="0C184128" w14:textId="77777777" w:rsidR="00C41E9C" w:rsidRPr="00DA073B" w:rsidRDefault="00C41E9C" w:rsidP="00C41E9C">
      <w:pPr>
        <w:ind w:firstLine="851"/>
        <w:jc w:val="both"/>
        <w:rPr>
          <w:rFonts w:cs="Times New Roman"/>
          <w:sz w:val="26"/>
          <w:szCs w:val="26"/>
        </w:rPr>
      </w:pPr>
    </w:p>
    <w:p w14:paraId="198852C2" w14:textId="77777777" w:rsidR="00C41E9C" w:rsidRPr="00DA073B" w:rsidRDefault="00C41E9C" w:rsidP="00C41E9C">
      <w:pPr>
        <w:ind w:firstLine="851"/>
        <w:jc w:val="both"/>
        <w:rPr>
          <w:rFonts w:cs="Times New Roman"/>
          <w:sz w:val="26"/>
          <w:szCs w:val="26"/>
        </w:rPr>
      </w:pPr>
      <w:r w:rsidRPr="00DA073B">
        <w:rPr>
          <w:rFonts w:cs="Times New Roman"/>
          <w:sz w:val="26"/>
          <w:szCs w:val="26"/>
        </w:rPr>
        <w:t>§ 3° Os requisitos para investidura em cargo público devem ser comprovados por ocasião da posse.</w:t>
      </w:r>
    </w:p>
    <w:p w14:paraId="1DDB8AEF" w14:textId="77777777" w:rsidR="00C41E9C" w:rsidRPr="00DA073B" w:rsidRDefault="00C41E9C" w:rsidP="00C41E9C">
      <w:pPr>
        <w:pStyle w:val="NormalWeb"/>
        <w:spacing w:before="0" w:beforeAutospacing="0" w:after="0" w:afterAutospacing="0"/>
        <w:ind w:firstLine="851"/>
        <w:jc w:val="both"/>
        <w:rPr>
          <w:sz w:val="26"/>
          <w:szCs w:val="26"/>
        </w:rPr>
      </w:pPr>
    </w:p>
    <w:p w14:paraId="0A6DBDFB"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10.</w:t>
      </w:r>
      <w:r w:rsidRPr="00DA073B">
        <w:rPr>
          <w:sz w:val="26"/>
          <w:szCs w:val="26"/>
        </w:rPr>
        <w:t xml:space="preserve"> São formas de provimento de cargo público:</w:t>
      </w:r>
    </w:p>
    <w:p w14:paraId="2F1E00C7"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 – </w:t>
      </w:r>
      <w:proofErr w:type="gramStart"/>
      <w:r w:rsidRPr="00DA073B">
        <w:rPr>
          <w:sz w:val="26"/>
          <w:szCs w:val="26"/>
        </w:rPr>
        <w:t>nomeação</w:t>
      </w:r>
      <w:proofErr w:type="gramEnd"/>
      <w:r w:rsidRPr="00DA073B">
        <w:rPr>
          <w:sz w:val="26"/>
          <w:szCs w:val="26"/>
        </w:rPr>
        <w:t>;</w:t>
      </w:r>
    </w:p>
    <w:p w14:paraId="2D10ADC8"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II – </w:t>
      </w:r>
      <w:proofErr w:type="gramStart"/>
      <w:r w:rsidRPr="00DA073B">
        <w:rPr>
          <w:sz w:val="26"/>
          <w:szCs w:val="26"/>
        </w:rPr>
        <w:t>reversão</w:t>
      </w:r>
      <w:proofErr w:type="gramEnd"/>
      <w:r w:rsidRPr="00DA073B">
        <w:rPr>
          <w:sz w:val="26"/>
          <w:szCs w:val="26"/>
        </w:rPr>
        <w:t>;</w:t>
      </w:r>
    </w:p>
    <w:p w14:paraId="73E7A32D"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III – aproveitamento;</w:t>
      </w:r>
    </w:p>
    <w:p w14:paraId="186BE72B"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IV – </w:t>
      </w:r>
      <w:proofErr w:type="gramStart"/>
      <w:r w:rsidRPr="00DA073B">
        <w:rPr>
          <w:sz w:val="26"/>
          <w:szCs w:val="26"/>
        </w:rPr>
        <w:t>readaptação</w:t>
      </w:r>
      <w:proofErr w:type="gramEnd"/>
      <w:r w:rsidRPr="00DA073B">
        <w:rPr>
          <w:sz w:val="26"/>
          <w:szCs w:val="26"/>
        </w:rPr>
        <w:t>;</w:t>
      </w:r>
    </w:p>
    <w:p w14:paraId="7E900CCC"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V - </w:t>
      </w:r>
      <w:proofErr w:type="gramStart"/>
      <w:r w:rsidRPr="00DA073B">
        <w:rPr>
          <w:sz w:val="26"/>
          <w:szCs w:val="26"/>
        </w:rPr>
        <w:t>reintegração</w:t>
      </w:r>
      <w:proofErr w:type="gramEnd"/>
      <w:r w:rsidRPr="00DA073B">
        <w:rPr>
          <w:sz w:val="26"/>
          <w:szCs w:val="26"/>
        </w:rPr>
        <w:t>;</w:t>
      </w:r>
    </w:p>
    <w:p w14:paraId="7747E671"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VI – </w:t>
      </w:r>
      <w:proofErr w:type="gramStart"/>
      <w:r w:rsidRPr="00DA073B">
        <w:rPr>
          <w:sz w:val="26"/>
          <w:szCs w:val="26"/>
        </w:rPr>
        <w:t>recondução</w:t>
      </w:r>
      <w:proofErr w:type="gramEnd"/>
      <w:r w:rsidRPr="00DA073B">
        <w:rPr>
          <w:sz w:val="26"/>
          <w:szCs w:val="26"/>
        </w:rPr>
        <w:t>.</w:t>
      </w:r>
    </w:p>
    <w:p w14:paraId="1C607277" w14:textId="77777777" w:rsidR="00C41E9C" w:rsidRPr="00DA073B" w:rsidRDefault="00C41E9C" w:rsidP="00C41E9C">
      <w:pPr>
        <w:pStyle w:val="NormalWeb"/>
        <w:spacing w:before="0" w:beforeAutospacing="0" w:after="0" w:afterAutospacing="0"/>
        <w:ind w:firstLine="851"/>
        <w:jc w:val="both"/>
        <w:rPr>
          <w:sz w:val="26"/>
          <w:szCs w:val="26"/>
        </w:rPr>
      </w:pPr>
    </w:p>
    <w:p w14:paraId="3B140AFC"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11.</w:t>
      </w:r>
      <w:r w:rsidRPr="00DA073B">
        <w:rPr>
          <w:sz w:val="26"/>
          <w:szCs w:val="26"/>
        </w:rPr>
        <w:t xml:space="preserve"> É vedado editar atos de nomeação, posse ou exercício com efeito retroativo.</w:t>
      </w:r>
    </w:p>
    <w:p w14:paraId="0AF63187" w14:textId="77777777" w:rsidR="00C41E9C" w:rsidRPr="00DA073B" w:rsidRDefault="00C41E9C" w:rsidP="00C41E9C">
      <w:pPr>
        <w:pStyle w:val="NormalWeb"/>
        <w:spacing w:before="0" w:beforeAutospacing="0" w:after="0" w:afterAutospacing="0"/>
        <w:ind w:firstLine="851"/>
        <w:jc w:val="center"/>
        <w:rPr>
          <w:b/>
          <w:sz w:val="26"/>
          <w:szCs w:val="26"/>
        </w:rPr>
      </w:pPr>
    </w:p>
    <w:p w14:paraId="21D6C290" w14:textId="77777777" w:rsidR="00C41E9C" w:rsidRPr="00DA073B" w:rsidRDefault="00C41E9C" w:rsidP="00C41E9C">
      <w:pPr>
        <w:pStyle w:val="NormalWeb"/>
        <w:spacing w:before="0" w:beforeAutospacing="0" w:after="0" w:afterAutospacing="0"/>
        <w:jc w:val="center"/>
        <w:rPr>
          <w:b/>
          <w:sz w:val="26"/>
          <w:szCs w:val="26"/>
        </w:rPr>
      </w:pPr>
      <w:r w:rsidRPr="00DA073B">
        <w:rPr>
          <w:b/>
          <w:sz w:val="26"/>
          <w:szCs w:val="26"/>
        </w:rPr>
        <w:t>SEÇÃO II</w:t>
      </w:r>
    </w:p>
    <w:p w14:paraId="46F2E2D5" w14:textId="77777777" w:rsidR="00C41E9C" w:rsidRPr="00DA073B" w:rsidRDefault="00C41E9C" w:rsidP="00C41E9C">
      <w:pPr>
        <w:pStyle w:val="NormalWeb"/>
        <w:spacing w:before="0" w:beforeAutospacing="0" w:after="0" w:afterAutospacing="0"/>
        <w:jc w:val="center"/>
        <w:rPr>
          <w:sz w:val="26"/>
          <w:szCs w:val="26"/>
        </w:rPr>
      </w:pPr>
      <w:r w:rsidRPr="00DA073B">
        <w:rPr>
          <w:sz w:val="26"/>
          <w:szCs w:val="26"/>
        </w:rPr>
        <w:t>Do Concurso Público</w:t>
      </w:r>
    </w:p>
    <w:p w14:paraId="6EF4DB05" w14:textId="77777777" w:rsidR="00C41E9C" w:rsidRPr="00DA073B" w:rsidRDefault="00C41E9C" w:rsidP="00C41E9C">
      <w:pPr>
        <w:ind w:firstLine="851"/>
        <w:jc w:val="both"/>
        <w:rPr>
          <w:rFonts w:cs="Times New Roman"/>
          <w:sz w:val="26"/>
          <w:szCs w:val="26"/>
        </w:rPr>
      </w:pPr>
    </w:p>
    <w:p w14:paraId="4283404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w:t>
      </w:r>
      <w:r w:rsidRPr="00DA073B">
        <w:rPr>
          <w:rFonts w:cs="Times New Roman"/>
          <w:sz w:val="26"/>
          <w:szCs w:val="26"/>
        </w:rPr>
        <w:t xml:space="preserve"> O concurso público será de provas ou de provas e títulos.</w:t>
      </w:r>
    </w:p>
    <w:p w14:paraId="4044FE1E" w14:textId="77777777" w:rsidR="00C41E9C" w:rsidRPr="00DA073B" w:rsidRDefault="00C41E9C" w:rsidP="00C41E9C">
      <w:pPr>
        <w:ind w:firstLine="851"/>
        <w:jc w:val="both"/>
        <w:rPr>
          <w:rFonts w:cs="Times New Roman"/>
          <w:sz w:val="26"/>
          <w:szCs w:val="26"/>
        </w:rPr>
      </w:pPr>
    </w:p>
    <w:p w14:paraId="31D58C1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w:t>
      </w:r>
      <w:r w:rsidRPr="00DA073B">
        <w:rPr>
          <w:rFonts w:cs="Times New Roman"/>
          <w:sz w:val="26"/>
          <w:szCs w:val="26"/>
        </w:rPr>
        <w:t xml:space="preserve"> O edital de concurso público deverá reservar 10% (dez por cento) das vagas a serem preenchidas por candidatos portadores de necessidades especiais.</w:t>
      </w:r>
    </w:p>
    <w:p w14:paraId="686BCA88" w14:textId="77777777" w:rsidR="00C41E9C" w:rsidRPr="00DA073B" w:rsidRDefault="00C41E9C" w:rsidP="00C41E9C">
      <w:pPr>
        <w:ind w:firstLine="851"/>
        <w:jc w:val="both"/>
        <w:rPr>
          <w:rFonts w:cs="Times New Roman"/>
          <w:sz w:val="26"/>
          <w:szCs w:val="26"/>
        </w:rPr>
      </w:pPr>
    </w:p>
    <w:p w14:paraId="0A45B97F" w14:textId="77777777" w:rsidR="00C41E9C" w:rsidRPr="00DA073B" w:rsidRDefault="00C41E9C" w:rsidP="00C41E9C">
      <w:pPr>
        <w:ind w:firstLine="851"/>
        <w:jc w:val="both"/>
        <w:rPr>
          <w:rFonts w:cs="Times New Roman"/>
          <w:sz w:val="26"/>
          <w:szCs w:val="26"/>
        </w:rPr>
      </w:pPr>
      <w:r w:rsidRPr="00DA073B">
        <w:rPr>
          <w:rFonts w:cs="Times New Roman"/>
          <w:sz w:val="26"/>
          <w:szCs w:val="26"/>
        </w:rPr>
        <w:t>§ 1° A vaga não preenchida na forma do caput reverte-se para provimento dos demais candidatos.</w:t>
      </w:r>
    </w:p>
    <w:p w14:paraId="2FE9FACE" w14:textId="77777777" w:rsidR="00C41E9C" w:rsidRPr="00DA073B" w:rsidRDefault="00C41E9C" w:rsidP="00C41E9C">
      <w:pPr>
        <w:ind w:firstLine="851"/>
        <w:jc w:val="both"/>
        <w:rPr>
          <w:rFonts w:cs="Times New Roman"/>
          <w:sz w:val="26"/>
          <w:szCs w:val="26"/>
        </w:rPr>
      </w:pPr>
    </w:p>
    <w:p w14:paraId="3E47771E" w14:textId="77777777" w:rsidR="00C41E9C" w:rsidRPr="00DA073B" w:rsidRDefault="00C41E9C" w:rsidP="00C41E9C">
      <w:pPr>
        <w:ind w:firstLine="851"/>
        <w:jc w:val="both"/>
        <w:rPr>
          <w:rFonts w:cs="Times New Roman"/>
          <w:sz w:val="26"/>
          <w:szCs w:val="26"/>
        </w:rPr>
      </w:pPr>
      <w:r w:rsidRPr="00DA073B">
        <w:rPr>
          <w:rFonts w:cs="Times New Roman"/>
          <w:sz w:val="26"/>
          <w:szCs w:val="26"/>
        </w:rPr>
        <w:t>§ 2° A deficiência e a compatibilidade para as atribuições do cargo são verificadas antes da posse, garantido recurso em caso de decisão denegatória, com suspensão da contagem do prazo para a posse.</w:t>
      </w:r>
    </w:p>
    <w:p w14:paraId="56B1A246" w14:textId="77777777" w:rsidR="00C41E9C" w:rsidRPr="00DA073B" w:rsidRDefault="00C41E9C" w:rsidP="00C41E9C">
      <w:pPr>
        <w:ind w:firstLine="851"/>
        <w:jc w:val="both"/>
        <w:rPr>
          <w:rFonts w:cs="Times New Roman"/>
          <w:sz w:val="26"/>
          <w:szCs w:val="26"/>
        </w:rPr>
      </w:pPr>
    </w:p>
    <w:p w14:paraId="77AB323D" w14:textId="77777777" w:rsidR="00C41E9C" w:rsidRPr="00DA073B" w:rsidRDefault="00C41E9C" w:rsidP="00C41E9C">
      <w:pPr>
        <w:ind w:firstLine="851"/>
        <w:jc w:val="both"/>
        <w:rPr>
          <w:rFonts w:cs="Times New Roman"/>
          <w:sz w:val="26"/>
          <w:szCs w:val="26"/>
        </w:rPr>
      </w:pPr>
      <w:r w:rsidRPr="00DA073B">
        <w:rPr>
          <w:rFonts w:cs="Times New Roman"/>
          <w:sz w:val="26"/>
          <w:szCs w:val="26"/>
        </w:rPr>
        <w:t>§ 3° Não estão abrangidas pelos benefícios deste artigo a pessoa com deficiência apta para trabalhar normalmente e a inapta para qualquer trabalho.</w:t>
      </w:r>
    </w:p>
    <w:p w14:paraId="7DB3540E" w14:textId="77777777" w:rsidR="00C41E9C" w:rsidRPr="00DA073B" w:rsidRDefault="00C41E9C" w:rsidP="00C41E9C">
      <w:pPr>
        <w:ind w:firstLine="851"/>
        <w:jc w:val="both"/>
        <w:rPr>
          <w:rFonts w:cs="Times New Roman"/>
          <w:sz w:val="26"/>
          <w:szCs w:val="26"/>
        </w:rPr>
      </w:pPr>
    </w:p>
    <w:p w14:paraId="63AC8DB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14.</w:t>
      </w:r>
      <w:r w:rsidRPr="00DA073B">
        <w:rPr>
          <w:rFonts w:cs="Times New Roman"/>
          <w:sz w:val="26"/>
          <w:szCs w:val="26"/>
        </w:rPr>
        <w:t xml:space="preserve"> O concurso público terá validade de até 2 (dois) anos, podendo ser prorrogado uma única vez, por igual período, na forma do edital.</w:t>
      </w:r>
    </w:p>
    <w:p w14:paraId="6DC50C87" w14:textId="77777777" w:rsidR="00C41E9C" w:rsidRPr="00DA073B" w:rsidRDefault="00C41E9C" w:rsidP="00C41E9C">
      <w:pPr>
        <w:ind w:firstLine="851"/>
        <w:jc w:val="both"/>
        <w:rPr>
          <w:rFonts w:cs="Times New Roman"/>
          <w:sz w:val="26"/>
          <w:szCs w:val="26"/>
        </w:rPr>
      </w:pPr>
    </w:p>
    <w:p w14:paraId="3B7E8497"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Não se abrirá novo concurso para cargos em que houverem candidatos aprovados em concurso anterior com prazo de validade não expirado.</w:t>
      </w:r>
    </w:p>
    <w:p w14:paraId="7FB15DE8" w14:textId="77777777" w:rsidR="00C41E9C" w:rsidRPr="00DA073B" w:rsidRDefault="00C41E9C" w:rsidP="00C41E9C">
      <w:pPr>
        <w:ind w:firstLine="851"/>
        <w:jc w:val="center"/>
        <w:rPr>
          <w:rFonts w:cs="Times New Roman"/>
          <w:b/>
          <w:sz w:val="26"/>
          <w:szCs w:val="26"/>
        </w:rPr>
      </w:pPr>
    </w:p>
    <w:p w14:paraId="526C914E" w14:textId="77777777" w:rsidR="00C41E9C" w:rsidRPr="00DA073B" w:rsidRDefault="00C41E9C" w:rsidP="00C41E9C">
      <w:pPr>
        <w:jc w:val="center"/>
        <w:rPr>
          <w:rFonts w:cs="Times New Roman"/>
          <w:b/>
          <w:sz w:val="26"/>
          <w:szCs w:val="26"/>
        </w:rPr>
      </w:pPr>
      <w:r w:rsidRPr="00DA073B">
        <w:rPr>
          <w:rFonts w:cs="Times New Roman"/>
          <w:b/>
          <w:sz w:val="26"/>
          <w:szCs w:val="26"/>
        </w:rPr>
        <w:t>SEÇÃO III</w:t>
      </w:r>
    </w:p>
    <w:p w14:paraId="2A0F3946" w14:textId="77777777" w:rsidR="00C41E9C" w:rsidRPr="00DA073B" w:rsidRDefault="00C41E9C" w:rsidP="00C41E9C">
      <w:pPr>
        <w:jc w:val="center"/>
        <w:rPr>
          <w:rFonts w:cs="Times New Roman"/>
          <w:sz w:val="26"/>
          <w:szCs w:val="26"/>
        </w:rPr>
      </w:pPr>
      <w:r w:rsidRPr="00DA073B">
        <w:rPr>
          <w:rFonts w:cs="Times New Roman"/>
          <w:sz w:val="26"/>
          <w:szCs w:val="26"/>
        </w:rPr>
        <w:t>Da Nomeação</w:t>
      </w:r>
    </w:p>
    <w:p w14:paraId="25150766" w14:textId="77777777" w:rsidR="00C41E9C" w:rsidRPr="00DA073B" w:rsidRDefault="00C41E9C" w:rsidP="00C41E9C">
      <w:pPr>
        <w:jc w:val="both"/>
        <w:rPr>
          <w:rFonts w:cs="Times New Roman"/>
          <w:sz w:val="26"/>
          <w:szCs w:val="26"/>
        </w:rPr>
      </w:pPr>
    </w:p>
    <w:p w14:paraId="32C9AD2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w:t>
      </w:r>
      <w:r w:rsidRPr="00DA073B">
        <w:rPr>
          <w:rFonts w:cs="Times New Roman"/>
          <w:sz w:val="26"/>
          <w:szCs w:val="26"/>
        </w:rPr>
        <w:t xml:space="preserve"> A nomeação faz-se em cargo:</w:t>
      </w:r>
    </w:p>
    <w:p w14:paraId="7E043D2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w:t>
      </w:r>
      <w:proofErr w:type="gramStart"/>
      <w:r w:rsidRPr="00DA073B">
        <w:rPr>
          <w:rFonts w:cs="Times New Roman"/>
          <w:sz w:val="26"/>
          <w:szCs w:val="26"/>
        </w:rPr>
        <w:t>-  de</w:t>
      </w:r>
      <w:proofErr w:type="gramEnd"/>
      <w:r w:rsidRPr="00DA073B">
        <w:rPr>
          <w:rFonts w:cs="Times New Roman"/>
          <w:sz w:val="26"/>
          <w:szCs w:val="26"/>
        </w:rPr>
        <w:t xml:space="preserve"> provimento efetivo;</w:t>
      </w:r>
    </w:p>
    <w:p w14:paraId="03AB03C6"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II – </w:t>
      </w:r>
      <w:proofErr w:type="gramStart"/>
      <w:r w:rsidRPr="00DA073B">
        <w:rPr>
          <w:rFonts w:cs="Times New Roman"/>
          <w:sz w:val="26"/>
          <w:szCs w:val="26"/>
        </w:rPr>
        <w:t>em</w:t>
      </w:r>
      <w:proofErr w:type="gramEnd"/>
      <w:r w:rsidRPr="00DA073B">
        <w:rPr>
          <w:rFonts w:cs="Times New Roman"/>
          <w:sz w:val="26"/>
          <w:szCs w:val="26"/>
        </w:rPr>
        <w:t xml:space="preserve"> comissão.</w:t>
      </w:r>
    </w:p>
    <w:p w14:paraId="52BC671F" w14:textId="77777777" w:rsidR="00C41E9C" w:rsidRPr="00DA073B" w:rsidRDefault="00C41E9C" w:rsidP="00C41E9C">
      <w:pPr>
        <w:ind w:firstLine="851"/>
        <w:jc w:val="both"/>
        <w:rPr>
          <w:rFonts w:cs="Times New Roman"/>
          <w:sz w:val="26"/>
          <w:szCs w:val="26"/>
        </w:rPr>
      </w:pPr>
    </w:p>
    <w:p w14:paraId="20CCDFD6" w14:textId="77777777" w:rsidR="00C41E9C" w:rsidRPr="00DA073B" w:rsidRDefault="00C41E9C" w:rsidP="00C41E9C">
      <w:pPr>
        <w:ind w:firstLine="851"/>
        <w:jc w:val="both"/>
        <w:rPr>
          <w:rFonts w:cs="Times New Roman"/>
          <w:sz w:val="26"/>
          <w:szCs w:val="26"/>
        </w:rPr>
      </w:pPr>
      <w:r w:rsidRPr="00DA073B">
        <w:rPr>
          <w:rFonts w:cs="Times New Roman"/>
          <w:sz w:val="26"/>
          <w:szCs w:val="26"/>
        </w:rPr>
        <w:t>§ 1° A nomeação para cargo efetivo deve observar a ordem de classificação e o prazo de validade do concurso público.</w:t>
      </w:r>
    </w:p>
    <w:p w14:paraId="6EB3EAD5" w14:textId="77777777" w:rsidR="00C41E9C" w:rsidRPr="00DA073B" w:rsidRDefault="00C41E9C" w:rsidP="00C41E9C">
      <w:pPr>
        <w:ind w:firstLine="851"/>
        <w:jc w:val="both"/>
        <w:rPr>
          <w:rFonts w:cs="Times New Roman"/>
          <w:sz w:val="26"/>
          <w:szCs w:val="26"/>
        </w:rPr>
      </w:pPr>
    </w:p>
    <w:p w14:paraId="0744E245" w14:textId="77777777" w:rsidR="00C41E9C" w:rsidRPr="00DA073B" w:rsidRDefault="00C41E9C" w:rsidP="00C41E9C">
      <w:pPr>
        <w:ind w:firstLine="851"/>
        <w:jc w:val="both"/>
        <w:rPr>
          <w:rFonts w:cs="Times New Roman"/>
          <w:sz w:val="26"/>
          <w:szCs w:val="26"/>
        </w:rPr>
      </w:pPr>
      <w:r w:rsidRPr="00DA073B">
        <w:rPr>
          <w:rFonts w:cs="Times New Roman"/>
          <w:sz w:val="26"/>
          <w:szCs w:val="26"/>
        </w:rPr>
        <w:t>§ 2° O candidato aprovado no número de vagas previstas no edital do concurso deverá ser nomeado dentro do prazo de validade do certame.</w:t>
      </w:r>
    </w:p>
    <w:p w14:paraId="78A93253" w14:textId="77777777" w:rsidR="00C41E9C" w:rsidRPr="00DA073B" w:rsidRDefault="00C41E9C" w:rsidP="00C41E9C">
      <w:pPr>
        <w:ind w:firstLine="851"/>
        <w:jc w:val="both"/>
        <w:rPr>
          <w:rFonts w:cs="Times New Roman"/>
          <w:sz w:val="26"/>
          <w:szCs w:val="26"/>
        </w:rPr>
      </w:pPr>
    </w:p>
    <w:p w14:paraId="0DFCA26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w:t>
      </w:r>
      <w:r w:rsidRPr="00DA073B">
        <w:rPr>
          <w:rFonts w:cs="Times New Roman"/>
          <w:sz w:val="26"/>
          <w:szCs w:val="26"/>
        </w:rPr>
        <w:t xml:space="preserve"> O servidor ocupante de cargo em comissão pode ser nomeado para ter exercício, interinamente, em outro cargo em comissão, hipótese em que deve:</w:t>
      </w:r>
    </w:p>
    <w:p w14:paraId="2FEDF90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acumular</w:t>
      </w:r>
      <w:proofErr w:type="gramEnd"/>
      <w:r w:rsidRPr="00DA073B">
        <w:rPr>
          <w:rFonts w:cs="Times New Roman"/>
          <w:sz w:val="26"/>
          <w:szCs w:val="26"/>
        </w:rPr>
        <w:t xml:space="preserve"> as atribuições de ambos os cargos;</w:t>
      </w:r>
    </w:p>
    <w:p w14:paraId="5777EF5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optar</w:t>
      </w:r>
      <w:proofErr w:type="gramEnd"/>
      <w:r w:rsidRPr="00DA073B">
        <w:rPr>
          <w:rFonts w:cs="Times New Roman"/>
          <w:sz w:val="26"/>
          <w:szCs w:val="26"/>
        </w:rPr>
        <w:t xml:space="preserve"> pela remuneração de um deles durante o período da interinidade.</w:t>
      </w:r>
    </w:p>
    <w:p w14:paraId="2F26B0DB" w14:textId="77777777" w:rsidR="00C41E9C" w:rsidRPr="00DA073B" w:rsidRDefault="00C41E9C" w:rsidP="00C41E9C">
      <w:pPr>
        <w:ind w:firstLine="851"/>
        <w:jc w:val="both"/>
        <w:rPr>
          <w:rFonts w:cs="Times New Roman"/>
          <w:sz w:val="26"/>
          <w:szCs w:val="26"/>
        </w:rPr>
      </w:pPr>
    </w:p>
    <w:p w14:paraId="7A5B94E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17.</w:t>
      </w:r>
      <w:r w:rsidRPr="00DA073B">
        <w:rPr>
          <w:rFonts w:cs="Times New Roman"/>
          <w:sz w:val="26"/>
          <w:szCs w:val="26"/>
        </w:rPr>
        <w:t xml:space="preserve"> É vedada a nomeação de cônjuge, companheiro ou parente em linha reta, colateral ou por afinidade, até o terceiro grau, da autoridade nomeante, investido em cargo de direção, chefia ou assessoramento, para o exercício de cargo em comissão ou de função de confiança, na Administração Pública direta e indireta do Município, nos termos da Súmula Vinculante n° 13 do Supremo Tribunal Federal – STF. </w:t>
      </w:r>
    </w:p>
    <w:p w14:paraId="266B54FB" w14:textId="77777777" w:rsidR="00C41E9C" w:rsidRPr="00DA073B" w:rsidRDefault="00C41E9C" w:rsidP="00C41E9C">
      <w:pPr>
        <w:ind w:firstLine="851"/>
        <w:jc w:val="both"/>
        <w:rPr>
          <w:rFonts w:cs="Times New Roman"/>
          <w:sz w:val="26"/>
          <w:szCs w:val="26"/>
        </w:rPr>
      </w:pPr>
    </w:p>
    <w:p w14:paraId="7EA7E18B" w14:textId="77777777" w:rsidR="00C41E9C" w:rsidRPr="00DA073B" w:rsidRDefault="00C41E9C" w:rsidP="00C41E9C">
      <w:pPr>
        <w:ind w:firstLine="851"/>
        <w:jc w:val="both"/>
        <w:rPr>
          <w:rFonts w:cs="Times New Roman"/>
          <w:sz w:val="26"/>
          <w:szCs w:val="26"/>
        </w:rPr>
      </w:pPr>
      <w:r w:rsidRPr="00DA073B">
        <w:rPr>
          <w:rFonts w:cs="Times New Roman"/>
          <w:sz w:val="26"/>
          <w:szCs w:val="26"/>
        </w:rPr>
        <w:t>§ 1° As vedações deste artigo aplicam-se:</w:t>
      </w:r>
    </w:p>
    <w:p w14:paraId="098492D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aos</w:t>
      </w:r>
      <w:proofErr w:type="gramEnd"/>
      <w:r w:rsidRPr="00DA073B">
        <w:rPr>
          <w:rFonts w:cs="Times New Roman"/>
          <w:sz w:val="26"/>
          <w:szCs w:val="26"/>
        </w:rPr>
        <w:t xml:space="preserve"> casos de reciprocidade de nomeação ou designação;</w:t>
      </w:r>
    </w:p>
    <w:p w14:paraId="3E016FE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às</w:t>
      </w:r>
      <w:proofErr w:type="gramEnd"/>
      <w:r w:rsidRPr="00DA073B">
        <w:rPr>
          <w:rFonts w:cs="Times New Roman"/>
          <w:sz w:val="26"/>
          <w:szCs w:val="26"/>
        </w:rPr>
        <w:t xml:space="preserve"> relações homoafetivas.</w:t>
      </w:r>
    </w:p>
    <w:p w14:paraId="582F0D84" w14:textId="77777777" w:rsidR="00C41E9C" w:rsidRPr="00DA073B" w:rsidRDefault="00C41E9C" w:rsidP="00C41E9C">
      <w:pPr>
        <w:ind w:firstLine="851"/>
        <w:jc w:val="both"/>
        <w:rPr>
          <w:rFonts w:cs="Times New Roman"/>
          <w:sz w:val="26"/>
          <w:szCs w:val="26"/>
        </w:rPr>
      </w:pPr>
    </w:p>
    <w:p w14:paraId="202672EC" w14:textId="77777777" w:rsidR="00C41E9C" w:rsidRPr="00DA073B" w:rsidRDefault="00C41E9C" w:rsidP="00C41E9C">
      <w:pPr>
        <w:ind w:firstLine="851"/>
        <w:jc w:val="both"/>
        <w:rPr>
          <w:rFonts w:cs="Times New Roman"/>
          <w:sz w:val="26"/>
          <w:szCs w:val="26"/>
        </w:rPr>
      </w:pPr>
      <w:r w:rsidRPr="00DA073B">
        <w:rPr>
          <w:rFonts w:cs="Times New Roman"/>
          <w:sz w:val="26"/>
          <w:szCs w:val="26"/>
        </w:rPr>
        <w:t>§ 2° Não se inclui nas vedações deste artigo a nomeação ou a designação:</w:t>
      </w:r>
    </w:p>
    <w:p w14:paraId="7E1385C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de</w:t>
      </w:r>
      <w:proofErr w:type="gramEnd"/>
      <w:r w:rsidRPr="00DA073B">
        <w:rPr>
          <w:rFonts w:cs="Times New Roman"/>
          <w:sz w:val="26"/>
          <w:szCs w:val="26"/>
        </w:rPr>
        <w:t xml:space="preserve"> servidor ocupante de cargo em provimento efetivo, incluídos os aposentados, desde que observada:</w:t>
      </w:r>
    </w:p>
    <w:p w14:paraId="4DFFE60E" w14:textId="77777777" w:rsidR="00C41E9C" w:rsidRPr="00DA073B" w:rsidRDefault="00C41E9C" w:rsidP="00C41E9C">
      <w:pPr>
        <w:ind w:firstLine="851"/>
        <w:jc w:val="both"/>
        <w:rPr>
          <w:rFonts w:cs="Times New Roman"/>
          <w:sz w:val="26"/>
          <w:szCs w:val="26"/>
        </w:rPr>
      </w:pPr>
      <w:r w:rsidRPr="00DA073B">
        <w:rPr>
          <w:rFonts w:cs="Times New Roman"/>
          <w:sz w:val="26"/>
          <w:szCs w:val="26"/>
        </w:rPr>
        <w:t>a) a compatibilidade do grau de escolaridade do cargo efetivo com o cargo em comissão ou a função de confiança;</w:t>
      </w:r>
    </w:p>
    <w:p w14:paraId="6D297AE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 a compatibilidade e a complexidade das atribuições do cargo efetivo com o cargo em comissão ou a função de confiança; </w:t>
      </w:r>
    </w:p>
    <w:p w14:paraId="6B5DE01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realizada</w:t>
      </w:r>
      <w:proofErr w:type="gramEnd"/>
      <w:r w:rsidRPr="00DA073B">
        <w:rPr>
          <w:rFonts w:cs="Times New Roman"/>
          <w:sz w:val="26"/>
          <w:szCs w:val="26"/>
        </w:rPr>
        <w:t xml:space="preserve"> antes do início do vínculo familiar entre o agente público e o nomeado ou designado;</w:t>
      </w:r>
    </w:p>
    <w:p w14:paraId="0B6BA8DB" w14:textId="77777777" w:rsidR="00C41E9C" w:rsidRPr="00DA073B" w:rsidRDefault="00C41E9C" w:rsidP="00C41E9C">
      <w:pPr>
        <w:ind w:firstLine="851"/>
        <w:jc w:val="both"/>
        <w:rPr>
          <w:rFonts w:cs="Times New Roman"/>
          <w:sz w:val="26"/>
          <w:szCs w:val="26"/>
        </w:rPr>
      </w:pPr>
      <w:r w:rsidRPr="00DA073B">
        <w:rPr>
          <w:rFonts w:cs="Times New Roman"/>
          <w:sz w:val="26"/>
          <w:szCs w:val="26"/>
        </w:rPr>
        <w:t>III – de Secretário Municipal.</w:t>
      </w:r>
    </w:p>
    <w:p w14:paraId="3C3997D3" w14:textId="77777777" w:rsidR="00C41E9C" w:rsidRPr="00DA073B" w:rsidRDefault="00C41E9C" w:rsidP="00C41E9C">
      <w:pPr>
        <w:ind w:firstLine="851"/>
        <w:jc w:val="both"/>
        <w:rPr>
          <w:rFonts w:cs="Times New Roman"/>
          <w:sz w:val="26"/>
          <w:szCs w:val="26"/>
        </w:rPr>
      </w:pPr>
    </w:p>
    <w:p w14:paraId="08825152" w14:textId="77777777" w:rsidR="00C41E9C" w:rsidRPr="00DA073B" w:rsidRDefault="00C41E9C" w:rsidP="00C41E9C">
      <w:pPr>
        <w:ind w:firstLine="851"/>
        <w:jc w:val="both"/>
        <w:rPr>
          <w:rFonts w:cs="Times New Roman"/>
          <w:sz w:val="26"/>
          <w:szCs w:val="26"/>
        </w:rPr>
      </w:pPr>
      <w:r w:rsidRPr="00DA073B">
        <w:rPr>
          <w:rFonts w:cs="Times New Roman"/>
          <w:sz w:val="26"/>
          <w:szCs w:val="26"/>
        </w:rPr>
        <w:t>§ 3° Em qualquer caso, é vedada a manutenção de familiar ocupante de cargo em comissão ou função de confiança sob subordinação hierárquica mediata ou imediata.</w:t>
      </w:r>
    </w:p>
    <w:p w14:paraId="0A767E33" w14:textId="77777777" w:rsidR="00C41E9C" w:rsidRPr="00DA073B" w:rsidRDefault="00C41E9C" w:rsidP="00C41E9C">
      <w:pPr>
        <w:ind w:firstLine="851"/>
        <w:jc w:val="center"/>
        <w:rPr>
          <w:rFonts w:cs="Times New Roman"/>
          <w:b/>
          <w:sz w:val="26"/>
          <w:szCs w:val="26"/>
        </w:rPr>
      </w:pPr>
    </w:p>
    <w:p w14:paraId="7ED421F9" w14:textId="77777777" w:rsidR="00C41E9C" w:rsidRPr="00DA073B" w:rsidRDefault="00C41E9C" w:rsidP="00C41E9C">
      <w:pPr>
        <w:jc w:val="center"/>
        <w:rPr>
          <w:rFonts w:cs="Times New Roman"/>
          <w:b/>
          <w:sz w:val="26"/>
          <w:szCs w:val="26"/>
        </w:rPr>
      </w:pPr>
      <w:r w:rsidRPr="00DA073B">
        <w:rPr>
          <w:rFonts w:cs="Times New Roman"/>
          <w:b/>
          <w:sz w:val="26"/>
          <w:szCs w:val="26"/>
        </w:rPr>
        <w:t>SEÇÃO IV</w:t>
      </w:r>
    </w:p>
    <w:p w14:paraId="2B28372F" w14:textId="77777777" w:rsidR="00C41E9C" w:rsidRPr="00DA073B" w:rsidRDefault="00C41E9C" w:rsidP="00C41E9C">
      <w:pPr>
        <w:jc w:val="center"/>
        <w:rPr>
          <w:rFonts w:cs="Times New Roman"/>
          <w:sz w:val="26"/>
          <w:szCs w:val="26"/>
        </w:rPr>
      </w:pPr>
      <w:r w:rsidRPr="00DA073B">
        <w:rPr>
          <w:rFonts w:cs="Times New Roman"/>
          <w:sz w:val="26"/>
          <w:szCs w:val="26"/>
        </w:rPr>
        <w:t>Da Posse e do Exercício</w:t>
      </w:r>
    </w:p>
    <w:p w14:paraId="40D9C4F0" w14:textId="77777777" w:rsidR="00C41E9C" w:rsidRPr="00DA073B" w:rsidRDefault="00C41E9C" w:rsidP="00C41E9C">
      <w:pPr>
        <w:jc w:val="both"/>
        <w:rPr>
          <w:rFonts w:cs="Times New Roman"/>
          <w:sz w:val="26"/>
          <w:szCs w:val="26"/>
        </w:rPr>
      </w:pPr>
    </w:p>
    <w:p w14:paraId="7D65143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18.</w:t>
      </w:r>
      <w:r w:rsidRPr="00DA073B">
        <w:rPr>
          <w:rFonts w:cs="Times New Roman"/>
          <w:sz w:val="26"/>
          <w:szCs w:val="26"/>
        </w:rPr>
        <w:t xml:space="preserve"> A posse ocorre com a assinatura do respectivo Termo de Posse, do qual devem constar as atribuições, os direitos e os deveres inerentes ao cargo ocupado.</w:t>
      </w:r>
    </w:p>
    <w:p w14:paraId="29C634F7" w14:textId="77777777" w:rsidR="00C41E9C" w:rsidRPr="00DA073B" w:rsidRDefault="00C41E9C" w:rsidP="00C41E9C">
      <w:pPr>
        <w:ind w:firstLine="851"/>
        <w:jc w:val="both"/>
        <w:rPr>
          <w:rFonts w:cs="Times New Roman"/>
          <w:sz w:val="26"/>
          <w:szCs w:val="26"/>
        </w:rPr>
      </w:pPr>
    </w:p>
    <w:p w14:paraId="33EAA240" w14:textId="77777777" w:rsidR="00C41E9C" w:rsidRPr="00DA073B" w:rsidRDefault="00C41E9C" w:rsidP="00C41E9C">
      <w:pPr>
        <w:ind w:firstLine="851"/>
        <w:jc w:val="both"/>
        <w:rPr>
          <w:rFonts w:cs="Times New Roman"/>
          <w:sz w:val="26"/>
          <w:szCs w:val="26"/>
        </w:rPr>
      </w:pPr>
      <w:r w:rsidRPr="00DA073B">
        <w:rPr>
          <w:rFonts w:cs="Times New Roman"/>
          <w:sz w:val="26"/>
          <w:szCs w:val="26"/>
        </w:rPr>
        <w:t>§ 1° A posse deve ocorrer no prazo de 30 (trinta) dias, contados da publicação do ato de nomeação.</w:t>
      </w:r>
    </w:p>
    <w:p w14:paraId="4B5F45C5" w14:textId="77777777" w:rsidR="00C41E9C" w:rsidRPr="00DA073B" w:rsidRDefault="00C41E9C" w:rsidP="00C41E9C">
      <w:pPr>
        <w:ind w:firstLine="851"/>
        <w:jc w:val="both"/>
        <w:rPr>
          <w:rFonts w:cs="Times New Roman"/>
          <w:sz w:val="26"/>
          <w:szCs w:val="26"/>
        </w:rPr>
      </w:pPr>
    </w:p>
    <w:p w14:paraId="21046C36" w14:textId="77777777" w:rsidR="00C41E9C" w:rsidRPr="00DA073B" w:rsidRDefault="00C41E9C" w:rsidP="00C41E9C">
      <w:pPr>
        <w:ind w:firstLine="851"/>
        <w:jc w:val="both"/>
        <w:rPr>
          <w:rFonts w:cs="Times New Roman"/>
          <w:sz w:val="26"/>
          <w:szCs w:val="26"/>
        </w:rPr>
      </w:pPr>
      <w:r w:rsidRPr="00DA073B">
        <w:rPr>
          <w:rFonts w:cs="Times New Roman"/>
          <w:sz w:val="26"/>
          <w:szCs w:val="26"/>
        </w:rPr>
        <w:t>§ 2° O prazo de que trata o §1° pode ser prorrogado para ter início após o término das licenças ou dos afastamentos especificados a seguir:</w:t>
      </w:r>
    </w:p>
    <w:p w14:paraId="41B81EB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licença</w:t>
      </w:r>
      <w:proofErr w:type="gramEnd"/>
      <w:r w:rsidRPr="00DA073B">
        <w:rPr>
          <w:rFonts w:cs="Times New Roman"/>
          <w:sz w:val="26"/>
          <w:szCs w:val="26"/>
        </w:rPr>
        <w:t xml:space="preserve"> médica ou odontológica não superior a 30 (trinta) dias;</w:t>
      </w:r>
    </w:p>
    <w:p w14:paraId="4F7E6CA7"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II – </w:t>
      </w:r>
      <w:proofErr w:type="gramStart"/>
      <w:r w:rsidRPr="00DA073B">
        <w:rPr>
          <w:rFonts w:cs="Times New Roman"/>
          <w:sz w:val="26"/>
          <w:szCs w:val="26"/>
        </w:rPr>
        <w:t>licença maternidade</w:t>
      </w:r>
      <w:proofErr w:type="gramEnd"/>
      <w:r w:rsidRPr="00DA073B">
        <w:rPr>
          <w:rFonts w:cs="Times New Roman"/>
          <w:sz w:val="26"/>
          <w:szCs w:val="26"/>
        </w:rPr>
        <w:t>;</w:t>
      </w:r>
    </w:p>
    <w:p w14:paraId="401B2247" w14:textId="77777777" w:rsidR="00C41E9C" w:rsidRPr="00DA073B" w:rsidRDefault="00C41E9C" w:rsidP="00C41E9C">
      <w:pPr>
        <w:ind w:firstLine="851"/>
        <w:jc w:val="both"/>
        <w:rPr>
          <w:rFonts w:cs="Times New Roman"/>
          <w:sz w:val="26"/>
          <w:szCs w:val="26"/>
        </w:rPr>
      </w:pPr>
      <w:r w:rsidRPr="00DA073B">
        <w:rPr>
          <w:rFonts w:cs="Times New Roman"/>
          <w:sz w:val="26"/>
          <w:szCs w:val="26"/>
        </w:rPr>
        <w:t>III – licença paternidade;</w:t>
      </w:r>
    </w:p>
    <w:p w14:paraId="6BFECEF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licença</w:t>
      </w:r>
      <w:proofErr w:type="gramEnd"/>
      <w:r w:rsidRPr="00DA073B">
        <w:rPr>
          <w:rFonts w:cs="Times New Roman"/>
          <w:sz w:val="26"/>
          <w:szCs w:val="26"/>
        </w:rPr>
        <w:t xml:space="preserve"> para o serviço militar obrigatório.</w:t>
      </w:r>
    </w:p>
    <w:p w14:paraId="2955C287" w14:textId="77777777" w:rsidR="00C41E9C" w:rsidRPr="00DA073B" w:rsidRDefault="00C41E9C" w:rsidP="00C41E9C">
      <w:pPr>
        <w:ind w:firstLine="851"/>
        <w:jc w:val="both"/>
        <w:rPr>
          <w:rFonts w:cs="Times New Roman"/>
          <w:sz w:val="26"/>
          <w:szCs w:val="26"/>
        </w:rPr>
      </w:pPr>
    </w:p>
    <w:p w14:paraId="5A1479E7" w14:textId="77777777" w:rsidR="00C41E9C" w:rsidRPr="00DA073B" w:rsidRDefault="00C41E9C" w:rsidP="00C41E9C">
      <w:pPr>
        <w:ind w:firstLine="851"/>
        <w:jc w:val="both"/>
        <w:rPr>
          <w:rFonts w:cs="Times New Roman"/>
          <w:sz w:val="26"/>
          <w:szCs w:val="26"/>
        </w:rPr>
      </w:pPr>
      <w:r w:rsidRPr="00DA073B">
        <w:rPr>
          <w:rFonts w:cs="Times New Roman"/>
          <w:sz w:val="26"/>
          <w:szCs w:val="26"/>
        </w:rPr>
        <w:t>§ 3° A posse pode ocorrer mediante procuração por instrumento público com poderes específicos.</w:t>
      </w:r>
    </w:p>
    <w:p w14:paraId="5E9569FC" w14:textId="77777777" w:rsidR="00C41E9C" w:rsidRPr="00DA073B" w:rsidRDefault="00C41E9C" w:rsidP="00C41E9C">
      <w:pPr>
        <w:ind w:firstLine="851"/>
        <w:jc w:val="both"/>
        <w:rPr>
          <w:rFonts w:cs="Times New Roman"/>
          <w:sz w:val="26"/>
          <w:szCs w:val="26"/>
        </w:rPr>
      </w:pPr>
    </w:p>
    <w:p w14:paraId="250FC4EF" w14:textId="77777777" w:rsidR="00C41E9C" w:rsidRPr="00DA073B" w:rsidRDefault="00C41E9C" w:rsidP="00C41E9C">
      <w:pPr>
        <w:ind w:firstLine="851"/>
        <w:jc w:val="both"/>
        <w:rPr>
          <w:rFonts w:cs="Times New Roman"/>
          <w:sz w:val="26"/>
          <w:szCs w:val="26"/>
        </w:rPr>
      </w:pPr>
      <w:r w:rsidRPr="00DA073B">
        <w:rPr>
          <w:rFonts w:cs="Times New Roman"/>
          <w:sz w:val="26"/>
          <w:szCs w:val="26"/>
        </w:rPr>
        <w:t>§ 4° Só há posse nos casos de provimento por nomeação.</w:t>
      </w:r>
    </w:p>
    <w:p w14:paraId="6902DD3D" w14:textId="77777777" w:rsidR="00C41E9C" w:rsidRPr="00DA073B" w:rsidRDefault="00C41E9C" w:rsidP="00C41E9C">
      <w:pPr>
        <w:ind w:firstLine="851"/>
        <w:jc w:val="both"/>
        <w:rPr>
          <w:rFonts w:cs="Times New Roman"/>
          <w:sz w:val="26"/>
          <w:szCs w:val="26"/>
        </w:rPr>
      </w:pPr>
    </w:p>
    <w:p w14:paraId="2DEE53E3" w14:textId="77777777" w:rsidR="00C41E9C" w:rsidRPr="00DA073B" w:rsidRDefault="00C41E9C" w:rsidP="00C41E9C">
      <w:pPr>
        <w:ind w:firstLine="851"/>
        <w:jc w:val="both"/>
        <w:rPr>
          <w:rFonts w:cs="Times New Roman"/>
          <w:sz w:val="26"/>
          <w:szCs w:val="26"/>
        </w:rPr>
      </w:pPr>
      <w:r w:rsidRPr="00DA073B">
        <w:rPr>
          <w:rFonts w:cs="Times New Roman"/>
          <w:sz w:val="26"/>
          <w:szCs w:val="26"/>
        </w:rPr>
        <w:t>§ 5° Deve ser tornado sem efeito o ato de nomeação se a posse não ocorrer no prazo previsto neste artigo.</w:t>
      </w:r>
    </w:p>
    <w:p w14:paraId="2B15066E" w14:textId="77777777" w:rsidR="00C41E9C" w:rsidRPr="00DA073B" w:rsidRDefault="00C41E9C" w:rsidP="00C41E9C">
      <w:pPr>
        <w:ind w:firstLine="851"/>
        <w:jc w:val="both"/>
        <w:rPr>
          <w:rFonts w:cs="Times New Roman"/>
          <w:b/>
          <w:sz w:val="26"/>
          <w:szCs w:val="26"/>
        </w:rPr>
      </w:pPr>
    </w:p>
    <w:p w14:paraId="60A47111"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19.</w:t>
      </w:r>
      <w:r w:rsidRPr="00DA073B">
        <w:rPr>
          <w:rFonts w:cs="Times New Roman"/>
          <w:sz w:val="26"/>
          <w:szCs w:val="26"/>
        </w:rPr>
        <w:t xml:space="preserve"> Por ocasião da posse, é exigido </w:t>
      </w:r>
      <w:proofErr w:type="gramStart"/>
      <w:r w:rsidRPr="00DA073B">
        <w:rPr>
          <w:rFonts w:cs="Times New Roman"/>
          <w:sz w:val="26"/>
          <w:szCs w:val="26"/>
        </w:rPr>
        <w:t>do</w:t>
      </w:r>
      <w:proofErr w:type="gramEnd"/>
      <w:r w:rsidRPr="00DA073B">
        <w:rPr>
          <w:rFonts w:cs="Times New Roman"/>
          <w:sz w:val="26"/>
          <w:szCs w:val="26"/>
        </w:rPr>
        <w:t xml:space="preserve"> nomeado apresentar:</w:t>
      </w:r>
    </w:p>
    <w:p w14:paraId="1F92817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comprovação</w:t>
      </w:r>
      <w:proofErr w:type="gramEnd"/>
      <w:r w:rsidRPr="00DA073B">
        <w:rPr>
          <w:rFonts w:cs="Times New Roman"/>
          <w:sz w:val="26"/>
          <w:szCs w:val="26"/>
        </w:rPr>
        <w:t xml:space="preserve"> dos requisitos previstos no art. 9º e nas normas específicas para a investidura do cargo;</w:t>
      </w:r>
    </w:p>
    <w:p w14:paraId="527DF92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declarações</w:t>
      </w:r>
      <w:proofErr w:type="gramEnd"/>
      <w:r w:rsidRPr="00DA073B">
        <w:rPr>
          <w:rFonts w:cs="Times New Roman"/>
          <w:sz w:val="26"/>
          <w:szCs w:val="26"/>
        </w:rPr>
        <w:t>:</w:t>
      </w:r>
    </w:p>
    <w:p w14:paraId="45CCA3E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de bens e valores que constituem seu patrimônio e cônjuge, se houver; </w:t>
      </w:r>
    </w:p>
    <w:p w14:paraId="56B911D0" w14:textId="77777777" w:rsidR="00C41E9C" w:rsidRPr="00DA073B" w:rsidRDefault="00C41E9C" w:rsidP="00C41E9C">
      <w:pPr>
        <w:ind w:firstLine="851"/>
        <w:jc w:val="both"/>
        <w:rPr>
          <w:rFonts w:cs="Times New Roman"/>
          <w:sz w:val="26"/>
          <w:szCs w:val="26"/>
        </w:rPr>
      </w:pPr>
      <w:r w:rsidRPr="00DA073B">
        <w:rPr>
          <w:rFonts w:cs="Times New Roman"/>
          <w:sz w:val="26"/>
          <w:szCs w:val="26"/>
        </w:rPr>
        <w:t>b) sobre acumulação ou não de cargo ou emprego público, bem como de proventos da aposentadoria de regime próprio de previdência social;</w:t>
      </w:r>
    </w:p>
    <w:p w14:paraId="14ED2F2F" w14:textId="77777777" w:rsidR="00C41E9C" w:rsidRPr="00DA073B" w:rsidRDefault="00C41E9C" w:rsidP="00C41E9C">
      <w:pPr>
        <w:ind w:firstLine="851"/>
        <w:jc w:val="both"/>
        <w:rPr>
          <w:rFonts w:cs="Times New Roman"/>
          <w:sz w:val="26"/>
          <w:szCs w:val="26"/>
        </w:rPr>
      </w:pPr>
      <w:r w:rsidRPr="00DA073B">
        <w:rPr>
          <w:rFonts w:cs="Times New Roman"/>
          <w:sz w:val="26"/>
          <w:szCs w:val="26"/>
        </w:rPr>
        <w:t>c) sobre a existência ou não de impedimento para o exercício de cargo público.</w:t>
      </w:r>
    </w:p>
    <w:p w14:paraId="6A37D0A6" w14:textId="77777777" w:rsidR="00C41E9C" w:rsidRPr="00DA073B" w:rsidRDefault="00C41E9C" w:rsidP="00C41E9C">
      <w:pPr>
        <w:ind w:firstLine="851"/>
        <w:jc w:val="both"/>
        <w:rPr>
          <w:rFonts w:cs="Times New Roman"/>
          <w:sz w:val="26"/>
          <w:szCs w:val="26"/>
        </w:rPr>
      </w:pPr>
    </w:p>
    <w:p w14:paraId="7A4C6171" w14:textId="77777777" w:rsidR="00C41E9C" w:rsidRPr="00DA073B" w:rsidRDefault="00C41E9C" w:rsidP="00C41E9C">
      <w:pPr>
        <w:ind w:firstLine="851"/>
        <w:jc w:val="both"/>
        <w:rPr>
          <w:rFonts w:cs="Times New Roman"/>
          <w:sz w:val="26"/>
          <w:szCs w:val="26"/>
        </w:rPr>
      </w:pPr>
      <w:r w:rsidRPr="00DA073B">
        <w:rPr>
          <w:rFonts w:cs="Times New Roman"/>
          <w:sz w:val="26"/>
          <w:szCs w:val="26"/>
        </w:rPr>
        <w:t>§ 1° É nulo o ato de posse realizado sem a apresentação dos documentos a que se refere este artigo.</w:t>
      </w:r>
    </w:p>
    <w:p w14:paraId="5F4336E4" w14:textId="77777777" w:rsidR="00C41E9C" w:rsidRPr="00DA073B" w:rsidRDefault="00C41E9C" w:rsidP="00C41E9C">
      <w:pPr>
        <w:ind w:firstLine="851"/>
        <w:jc w:val="both"/>
        <w:rPr>
          <w:rFonts w:cs="Times New Roman"/>
          <w:sz w:val="26"/>
          <w:szCs w:val="26"/>
        </w:rPr>
      </w:pPr>
    </w:p>
    <w:p w14:paraId="309DB8FF" w14:textId="77777777" w:rsidR="00C41E9C" w:rsidRPr="00DA073B" w:rsidRDefault="00C41E9C" w:rsidP="00C41E9C">
      <w:pPr>
        <w:ind w:firstLine="851"/>
        <w:jc w:val="both"/>
        <w:rPr>
          <w:rFonts w:cs="Times New Roman"/>
          <w:sz w:val="26"/>
          <w:szCs w:val="26"/>
        </w:rPr>
      </w:pPr>
      <w:r w:rsidRPr="00DA073B">
        <w:rPr>
          <w:rFonts w:cs="Times New Roman"/>
          <w:sz w:val="26"/>
          <w:szCs w:val="26"/>
        </w:rPr>
        <w:t>§ 2° A aptidão física e mental é verificada em inspeção médica oficial.</w:t>
      </w:r>
    </w:p>
    <w:p w14:paraId="2DCEE541" w14:textId="77777777" w:rsidR="00C41E9C" w:rsidRPr="00DA073B" w:rsidRDefault="00C41E9C" w:rsidP="00C41E9C">
      <w:pPr>
        <w:ind w:firstLine="851"/>
        <w:jc w:val="both"/>
        <w:rPr>
          <w:rFonts w:cs="Times New Roman"/>
          <w:sz w:val="26"/>
          <w:szCs w:val="26"/>
        </w:rPr>
      </w:pPr>
    </w:p>
    <w:p w14:paraId="753DC78D" w14:textId="77777777" w:rsidR="00C41E9C" w:rsidRPr="00DA073B" w:rsidRDefault="00C41E9C" w:rsidP="00C41E9C">
      <w:pPr>
        <w:ind w:firstLine="851"/>
        <w:jc w:val="both"/>
        <w:rPr>
          <w:rFonts w:cs="Times New Roman"/>
          <w:sz w:val="26"/>
          <w:szCs w:val="26"/>
        </w:rPr>
      </w:pPr>
      <w:r w:rsidRPr="00DA073B">
        <w:rPr>
          <w:rFonts w:cs="Times New Roman"/>
          <w:sz w:val="26"/>
          <w:szCs w:val="26"/>
        </w:rPr>
        <w:t>§ 3° A declaração prevista no inciso II, a, deve ser feita em formulário, conforme modelo fornecido pela Divisão de Gestão de Pessoas.</w:t>
      </w:r>
    </w:p>
    <w:p w14:paraId="5E1D5D5D" w14:textId="77777777" w:rsidR="00C41E9C" w:rsidRPr="00DA073B" w:rsidRDefault="00C41E9C" w:rsidP="00C41E9C">
      <w:pPr>
        <w:ind w:firstLine="851"/>
        <w:jc w:val="both"/>
        <w:rPr>
          <w:rFonts w:cs="Times New Roman"/>
          <w:sz w:val="26"/>
          <w:szCs w:val="26"/>
        </w:rPr>
      </w:pPr>
    </w:p>
    <w:p w14:paraId="27939D6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20.</w:t>
      </w:r>
      <w:r w:rsidRPr="00DA073B">
        <w:rPr>
          <w:rFonts w:cs="Times New Roman"/>
          <w:sz w:val="26"/>
          <w:szCs w:val="26"/>
        </w:rPr>
        <w:t xml:space="preserve"> Exercício é o efetivo desempenho das atribuições do cargo público.</w:t>
      </w:r>
    </w:p>
    <w:p w14:paraId="650AC32C" w14:textId="77777777" w:rsidR="00C41E9C" w:rsidRPr="00DA073B" w:rsidRDefault="00C41E9C" w:rsidP="00C41E9C">
      <w:pPr>
        <w:ind w:firstLine="851"/>
        <w:jc w:val="both"/>
        <w:rPr>
          <w:rFonts w:cs="Times New Roman"/>
          <w:sz w:val="26"/>
          <w:szCs w:val="26"/>
        </w:rPr>
      </w:pPr>
    </w:p>
    <w:p w14:paraId="68EE5CC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servidor não pode entrar em exercício: </w:t>
      </w:r>
    </w:p>
    <w:p w14:paraId="1B6935E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se</w:t>
      </w:r>
      <w:proofErr w:type="gramEnd"/>
      <w:r w:rsidRPr="00DA073B">
        <w:rPr>
          <w:rFonts w:cs="Times New Roman"/>
          <w:sz w:val="26"/>
          <w:szCs w:val="26"/>
        </w:rPr>
        <w:t xml:space="preserve"> ocupar cargo </w:t>
      </w:r>
      <w:proofErr w:type="spellStart"/>
      <w:r w:rsidRPr="00DA073B">
        <w:rPr>
          <w:rFonts w:cs="Times New Roman"/>
          <w:sz w:val="26"/>
          <w:szCs w:val="26"/>
        </w:rPr>
        <w:t>inacumulável</w:t>
      </w:r>
      <w:proofErr w:type="spellEnd"/>
      <w:r w:rsidRPr="00DA073B">
        <w:rPr>
          <w:rFonts w:cs="Times New Roman"/>
          <w:sz w:val="26"/>
          <w:szCs w:val="26"/>
        </w:rPr>
        <w:t>, sem comprovar a exoneração ou a vacância de que trata o art. 51;</w:t>
      </w:r>
    </w:p>
    <w:p w14:paraId="2E46887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se</w:t>
      </w:r>
      <w:proofErr w:type="gramEnd"/>
      <w:r w:rsidRPr="00DA073B">
        <w:rPr>
          <w:rFonts w:cs="Times New Roman"/>
          <w:sz w:val="26"/>
          <w:szCs w:val="26"/>
        </w:rPr>
        <w:t xml:space="preserve"> ocupar cargo acumulável, sem comprovar a compatibilidade de horários; </w:t>
      </w:r>
    </w:p>
    <w:p w14:paraId="62EDD5A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se receber proventos de aposentadoria </w:t>
      </w:r>
      <w:proofErr w:type="spellStart"/>
      <w:r w:rsidRPr="00DA073B">
        <w:rPr>
          <w:rFonts w:cs="Times New Roman"/>
          <w:sz w:val="26"/>
          <w:szCs w:val="26"/>
        </w:rPr>
        <w:t>inacumuláveis</w:t>
      </w:r>
      <w:proofErr w:type="spellEnd"/>
      <w:r w:rsidRPr="00DA073B">
        <w:rPr>
          <w:rFonts w:cs="Times New Roman"/>
          <w:sz w:val="26"/>
          <w:szCs w:val="26"/>
        </w:rPr>
        <w:t xml:space="preserve"> com a remuneração ou subsídio do cargo efetivo, sem comprovar a opção por uma das formas de pagamento. </w:t>
      </w:r>
    </w:p>
    <w:p w14:paraId="592A701C" w14:textId="77777777" w:rsidR="00C41E9C" w:rsidRPr="00DA073B" w:rsidRDefault="00C41E9C" w:rsidP="00C41E9C">
      <w:pPr>
        <w:ind w:firstLine="851"/>
        <w:jc w:val="both"/>
        <w:rPr>
          <w:rFonts w:cs="Times New Roman"/>
          <w:sz w:val="26"/>
          <w:szCs w:val="26"/>
        </w:rPr>
      </w:pPr>
    </w:p>
    <w:p w14:paraId="4C1BD97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É de 5 (cinco) dias úteis o prazo para o servidor entrar em exercício, contado da posse. </w:t>
      </w:r>
    </w:p>
    <w:p w14:paraId="63723DEF" w14:textId="77777777" w:rsidR="00C41E9C" w:rsidRPr="00DA073B" w:rsidRDefault="00C41E9C" w:rsidP="00C41E9C">
      <w:pPr>
        <w:ind w:firstLine="851"/>
        <w:jc w:val="both"/>
        <w:rPr>
          <w:rFonts w:cs="Times New Roman"/>
          <w:sz w:val="26"/>
          <w:szCs w:val="26"/>
        </w:rPr>
      </w:pPr>
    </w:p>
    <w:p w14:paraId="30BEF14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Compete ao titular da unidade administrativa onde for lotado o servidor dar-lhe exercício. </w:t>
      </w:r>
    </w:p>
    <w:p w14:paraId="283A5F59" w14:textId="77777777" w:rsidR="00C41E9C" w:rsidRPr="00DA073B" w:rsidRDefault="00C41E9C" w:rsidP="00C41E9C">
      <w:pPr>
        <w:ind w:firstLine="851"/>
        <w:jc w:val="both"/>
        <w:rPr>
          <w:rFonts w:cs="Times New Roman"/>
          <w:sz w:val="26"/>
          <w:szCs w:val="26"/>
        </w:rPr>
      </w:pPr>
    </w:p>
    <w:p w14:paraId="6268A22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4º Com o exercício, inicia-se a contagem do tempo efetivo de serviço. </w:t>
      </w:r>
    </w:p>
    <w:p w14:paraId="6321EE03" w14:textId="77777777" w:rsidR="00C41E9C" w:rsidRPr="00DA073B" w:rsidRDefault="00C41E9C" w:rsidP="00C41E9C">
      <w:pPr>
        <w:ind w:firstLine="851"/>
        <w:jc w:val="both"/>
        <w:rPr>
          <w:rFonts w:cs="Times New Roman"/>
          <w:sz w:val="26"/>
          <w:szCs w:val="26"/>
        </w:rPr>
      </w:pPr>
    </w:p>
    <w:p w14:paraId="27B4D13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5º O servidor que não entrar em exercício no prazo fixado no § 2º deve ser exonerado. </w:t>
      </w:r>
    </w:p>
    <w:p w14:paraId="5ECBFD6E" w14:textId="77777777" w:rsidR="00C41E9C" w:rsidRPr="00DA073B" w:rsidRDefault="00C41E9C" w:rsidP="00C41E9C">
      <w:pPr>
        <w:ind w:firstLine="851"/>
        <w:jc w:val="both"/>
        <w:rPr>
          <w:rFonts w:cs="Times New Roman"/>
          <w:sz w:val="26"/>
          <w:szCs w:val="26"/>
        </w:rPr>
      </w:pPr>
    </w:p>
    <w:p w14:paraId="52C650DB"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21.</w:t>
      </w:r>
      <w:r w:rsidRPr="00DA073B">
        <w:rPr>
          <w:rFonts w:cs="Times New Roman"/>
          <w:sz w:val="26"/>
          <w:szCs w:val="26"/>
        </w:rPr>
        <w:t xml:space="preserve"> Ao entrar em exercício, o servidor deverá apresentar à Divisão de Gestão de Pessoas os documentos necessários aos assentamentos individuais. </w:t>
      </w:r>
    </w:p>
    <w:p w14:paraId="1D18D0FB" w14:textId="77777777" w:rsidR="00C41E9C" w:rsidRPr="00DA073B" w:rsidRDefault="00C41E9C" w:rsidP="00C41E9C">
      <w:pPr>
        <w:ind w:firstLine="851"/>
        <w:jc w:val="both"/>
        <w:rPr>
          <w:rFonts w:cs="Times New Roman"/>
          <w:sz w:val="26"/>
          <w:szCs w:val="26"/>
        </w:rPr>
      </w:pPr>
    </w:p>
    <w:p w14:paraId="5C15E47B"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início, a suspensão, a interrupção e o reinício do exercício são registrados nos assentamentos individuais do servidor.</w:t>
      </w:r>
    </w:p>
    <w:p w14:paraId="4EEB1E78" w14:textId="77777777" w:rsidR="00C41E9C" w:rsidRPr="00DA073B" w:rsidRDefault="00C41E9C" w:rsidP="00C41E9C">
      <w:pPr>
        <w:ind w:firstLine="851"/>
        <w:jc w:val="both"/>
        <w:rPr>
          <w:rFonts w:cs="Times New Roman"/>
          <w:sz w:val="26"/>
          <w:szCs w:val="26"/>
        </w:rPr>
      </w:pPr>
    </w:p>
    <w:p w14:paraId="2CFCCEF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22.</w:t>
      </w:r>
      <w:r w:rsidRPr="00DA073B">
        <w:rPr>
          <w:rFonts w:cs="Times New Roman"/>
          <w:sz w:val="26"/>
          <w:szCs w:val="26"/>
        </w:rPr>
        <w:t xml:space="preserve"> O exercício de função de confiança inicia-se com a publicação do ato de designação, salvo quando o servidor estiver em licença ou afastado por qualquer motivo legal, hipótese em que o exercício se inicia no primeiro dia útil após o término do impedimento, que não pode exceder a trinta dias da publicação. </w:t>
      </w:r>
    </w:p>
    <w:p w14:paraId="799DA13D" w14:textId="77777777" w:rsidR="00C41E9C" w:rsidRPr="00DA073B" w:rsidRDefault="00C41E9C" w:rsidP="00C41E9C">
      <w:pPr>
        <w:ind w:firstLine="851"/>
        <w:jc w:val="center"/>
        <w:rPr>
          <w:rFonts w:cs="Times New Roman"/>
          <w:b/>
          <w:sz w:val="26"/>
          <w:szCs w:val="26"/>
        </w:rPr>
      </w:pPr>
    </w:p>
    <w:p w14:paraId="2F3F9F7E" w14:textId="77777777" w:rsidR="00C41E9C" w:rsidRPr="00DA073B" w:rsidRDefault="00C41E9C" w:rsidP="00C41E9C">
      <w:pPr>
        <w:jc w:val="center"/>
        <w:rPr>
          <w:rFonts w:cs="Times New Roman"/>
          <w:b/>
          <w:sz w:val="26"/>
          <w:szCs w:val="26"/>
        </w:rPr>
      </w:pPr>
      <w:r w:rsidRPr="00DA073B">
        <w:rPr>
          <w:rFonts w:cs="Times New Roman"/>
          <w:b/>
          <w:sz w:val="26"/>
          <w:szCs w:val="26"/>
        </w:rPr>
        <w:t>SEÇÃO V</w:t>
      </w:r>
    </w:p>
    <w:p w14:paraId="36D661D7" w14:textId="77777777" w:rsidR="00C41E9C" w:rsidRPr="00DA073B" w:rsidRDefault="00C41E9C" w:rsidP="00C41E9C">
      <w:pPr>
        <w:jc w:val="center"/>
        <w:rPr>
          <w:rFonts w:cs="Times New Roman"/>
          <w:sz w:val="26"/>
          <w:szCs w:val="26"/>
        </w:rPr>
      </w:pPr>
      <w:r w:rsidRPr="00DA073B">
        <w:rPr>
          <w:rFonts w:cs="Times New Roman"/>
          <w:sz w:val="26"/>
          <w:szCs w:val="26"/>
        </w:rPr>
        <w:t>Do Estágio Probatório</w:t>
      </w:r>
    </w:p>
    <w:p w14:paraId="5974505E" w14:textId="77777777" w:rsidR="00C41E9C" w:rsidRPr="00DA073B" w:rsidRDefault="00C41E9C" w:rsidP="00C41E9C">
      <w:pPr>
        <w:ind w:firstLine="851"/>
        <w:jc w:val="center"/>
        <w:rPr>
          <w:rFonts w:cs="Times New Roman"/>
          <w:sz w:val="26"/>
          <w:szCs w:val="26"/>
        </w:rPr>
      </w:pPr>
    </w:p>
    <w:p w14:paraId="5E3C0921"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w:t>
      </w:r>
      <w:r w:rsidRPr="00DA073B">
        <w:rPr>
          <w:rFonts w:cs="Times New Roman"/>
          <w:sz w:val="26"/>
          <w:szCs w:val="26"/>
        </w:rPr>
        <w:t xml:space="preserve"> Ao entrar em exercício, o servidor nomeado para cargo de provimento efetivo fica sujeito ao estágio probatório pelo prazo de 3 (três) anos. </w:t>
      </w:r>
    </w:p>
    <w:p w14:paraId="40370ECE" w14:textId="77777777" w:rsidR="00C41E9C" w:rsidRPr="00DA073B" w:rsidRDefault="00C41E9C" w:rsidP="00C41E9C">
      <w:pPr>
        <w:ind w:firstLine="851"/>
        <w:jc w:val="both"/>
        <w:rPr>
          <w:rFonts w:cs="Times New Roman"/>
          <w:sz w:val="26"/>
          <w:szCs w:val="26"/>
        </w:rPr>
      </w:pPr>
    </w:p>
    <w:p w14:paraId="1B3FCA2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w:t>
      </w:r>
      <w:r w:rsidRPr="00DA073B">
        <w:rPr>
          <w:rFonts w:cs="Times New Roman"/>
          <w:sz w:val="26"/>
          <w:szCs w:val="26"/>
        </w:rPr>
        <w:t xml:space="preserve"> Na hipótese de acumulação lícita de cargos, o estágio probatório é cumprido em relação a cada cargo em cujo exercício esteja o servidor, vedado o aproveitamento de prazo ou pontuação. </w:t>
      </w:r>
    </w:p>
    <w:p w14:paraId="793C1C47" w14:textId="77777777" w:rsidR="00C41E9C" w:rsidRPr="00DA073B" w:rsidRDefault="00C41E9C" w:rsidP="00C41E9C">
      <w:pPr>
        <w:ind w:firstLine="851"/>
        <w:jc w:val="both"/>
        <w:rPr>
          <w:rFonts w:cs="Times New Roman"/>
          <w:sz w:val="26"/>
          <w:szCs w:val="26"/>
        </w:rPr>
      </w:pPr>
    </w:p>
    <w:p w14:paraId="1215BA4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w:t>
      </w:r>
      <w:r w:rsidRPr="00DA073B">
        <w:rPr>
          <w:rFonts w:cs="Times New Roman"/>
          <w:sz w:val="26"/>
          <w:szCs w:val="26"/>
        </w:rPr>
        <w:t xml:space="preserve"> O servidor pode desistir do estágio probatório e ser reconduzido ao cargo de provimento efetivo anteriormente ocupado no qual já possuía estabilidade, observado o disposto no art. 39. </w:t>
      </w:r>
    </w:p>
    <w:p w14:paraId="6697A0E3" w14:textId="77777777" w:rsidR="00C41E9C" w:rsidRPr="00DA073B" w:rsidRDefault="00C41E9C" w:rsidP="00C41E9C">
      <w:pPr>
        <w:ind w:firstLine="851"/>
        <w:jc w:val="both"/>
        <w:rPr>
          <w:rFonts w:cs="Times New Roman"/>
          <w:sz w:val="26"/>
          <w:szCs w:val="26"/>
        </w:rPr>
      </w:pPr>
    </w:p>
    <w:p w14:paraId="62040AAA"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Não pode desistir do estágio probatório o servidor que responde a processo administrativo disciplinar.</w:t>
      </w:r>
    </w:p>
    <w:p w14:paraId="501A12AB" w14:textId="77777777" w:rsidR="00C41E9C" w:rsidRPr="00DA073B" w:rsidRDefault="00C41E9C" w:rsidP="00C41E9C">
      <w:pPr>
        <w:ind w:firstLine="851"/>
        <w:jc w:val="both"/>
        <w:rPr>
          <w:rFonts w:cs="Times New Roman"/>
          <w:b/>
          <w:sz w:val="26"/>
          <w:szCs w:val="26"/>
        </w:rPr>
      </w:pPr>
    </w:p>
    <w:p w14:paraId="134B0E1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w:t>
      </w:r>
      <w:r w:rsidRPr="00DA073B">
        <w:rPr>
          <w:rFonts w:cs="Times New Roman"/>
          <w:sz w:val="26"/>
          <w:szCs w:val="26"/>
        </w:rPr>
        <w:t xml:space="preserve"> É vedado à administração pública conceder licença não remunerada ou autorizar afastamento sem remuneração ao servidor em estágio probatório. </w:t>
      </w:r>
    </w:p>
    <w:p w14:paraId="4167D495" w14:textId="77777777" w:rsidR="00C41E9C" w:rsidRPr="00DA073B" w:rsidRDefault="00C41E9C" w:rsidP="00C41E9C">
      <w:pPr>
        <w:ind w:firstLine="851"/>
        <w:jc w:val="both"/>
        <w:rPr>
          <w:rFonts w:cs="Times New Roman"/>
          <w:sz w:val="26"/>
          <w:szCs w:val="26"/>
        </w:rPr>
      </w:pPr>
    </w:p>
    <w:p w14:paraId="47531E4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Excetua-se do disposto neste artigo o afastamento para o serviço militar ou para o exercício de mandato eletivo. </w:t>
      </w:r>
    </w:p>
    <w:p w14:paraId="5ABCCAC7" w14:textId="77777777" w:rsidR="00C41E9C" w:rsidRPr="00DA073B" w:rsidRDefault="00C41E9C" w:rsidP="00C41E9C">
      <w:pPr>
        <w:ind w:firstLine="851"/>
        <w:jc w:val="both"/>
        <w:rPr>
          <w:rFonts w:cs="Times New Roman"/>
          <w:sz w:val="26"/>
          <w:szCs w:val="26"/>
        </w:rPr>
      </w:pPr>
    </w:p>
    <w:p w14:paraId="17BC175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 vedação de que trata este artigo aplica-se ao gozo de licença-prêmio por assiduidade. </w:t>
      </w:r>
    </w:p>
    <w:p w14:paraId="25D8901E" w14:textId="77777777" w:rsidR="00C41E9C" w:rsidRPr="00DA073B" w:rsidRDefault="00C41E9C" w:rsidP="00C41E9C">
      <w:pPr>
        <w:ind w:firstLine="851"/>
        <w:jc w:val="both"/>
        <w:rPr>
          <w:rFonts w:cs="Times New Roman"/>
          <w:sz w:val="26"/>
          <w:szCs w:val="26"/>
        </w:rPr>
      </w:pPr>
    </w:p>
    <w:p w14:paraId="001DA02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w:t>
      </w:r>
      <w:r w:rsidRPr="00DA073B">
        <w:rPr>
          <w:rFonts w:cs="Times New Roman"/>
          <w:sz w:val="26"/>
          <w:szCs w:val="26"/>
        </w:rPr>
        <w:t xml:space="preserve"> O servidor em estágio probatório pode: </w:t>
      </w:r>
    </w:p>
    <w:p w14:paraId="0B949B3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exercer</w:t>
      </w:r>
      <w:proofErr w:type="gramEnd"/>
      <w:r w:rsidRPr="00DA073B">
        <w:rPr>
          <w:rFonts w:cs="Times New Roman"/>
          <w:sz w:val="26"/>
          <w:szCs w:val="26"/>
        </w:rPr>
        <w:t xml:space="preserve"> cargo em comissão ou função de confiança no órgão, autarquia ou fundação de lotação; </w:t>
      </w:r>
    </w:p>
    <w:p w14:paraId="5F1300D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ser</w:t>
      </w:r>
      <w:proofErr w:type="gramEnd"/>
      <w:r w:rsidRPr="00DA073B">
        <w:rPr>
          <w:rFonts w:cs="Times New Roman"/>
          <w:sz w:val="26"/>
          <w:szCs w:val="26"/>
        </w:rPr>
        <w:t xml:space="preserve"> cedido sem ônus para exercer cargo em comissão ou função de confiança em outro ente federativo.</w:t>
      </w:r>
    </w:p>
    <w:p w14:paraId="77143659" w14:textId="77777777" w:rsidR="00C41E9C" w:rsidRPr="00DA073B" w:rsidRDefault="00C41E9C" w:rsidP="00C41E9C">
      <w:pPr>
        <w:ind w:firstLine="851"/>
        <w:jc w:val="both"/>
        <w:rPr>
          <w:rFonts w:cs="Times New Roman"/>
          <w:sz w:val="26"/>
          <w:szCs w:val="26"/>
        </w:rPr>
      </w:pPr>
    </w:p>
    <w:p w14:paraId="5D75E7B8"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servidor em estágio probatório não pode ser cedido para outro órgão ou entidade para ocupar cargo de natureza especial ou de equivalente nível hierárquico. </w:t>
      </w:r>
    </w:p>
    <w:p w14:paraId="0F47738F" w14:textId="77777777" w:rsidR="00C41E9C" w:rsidRPr="00DA073B" w:rsidRDefault="00C41E9C" w:rsidP="00C41E9C">
      <w:pPr>
        <w:ind w:firstLine="851"/>
        <w:jc w:val="both"/>
        <w:rPr>
          <w:rFonts w:cs="Times New Roman"/>
          <w:sz w:val="26"/>
          <w:szCs w:val="26"/>
        </w:rPr>
      </w:pPr>
    </w:p>
    <w:p w14:paraId="4328F62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28.</w:t>
      </w:r>
      <w:r w:rsidRPr="00DA073B">
        <w:rPr>
          <w:rFonts w:cs="Times New Roman"/>
          <w:sz w:val="26"/>
          <w:szCs w:val="26"/>
        </w:rPr>
        <w:t xml:space="preserve"> Fica suspensa a contagem do tempo de estágio probatório quando ocorrer: </w:t>
      </w:r>
    </w:p>
    <w:p w14:paraId="1577779B"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I – </w:t>
      </w:r>
      <w:proofErr w:type="gramStart"/>
      <w:r w:rsidRPr="00DA073B">
        <w:rPr>
          <w:rFonts w:cs="Times New Roman"/>
          <w:sz w:val="26"/>
          <w:szCs w:val="26"/>
        </w:rPr>
        <w:t>o</w:t>
      </w:r>
      <w:proofErr w:type="gramEnd"/>
      <w:r w:rsidRPr="00DA073B">
        <w:rPr>
          <w:rFonts w:cs="Times New Roman"/>
          <w:sz w:val="26"/>
          <w:szCs w:val="26"/>
        </w:rPr>
        <w:t xml:space="preserve"> afastamento de que trata o art. 27, I, quando o cargo em comissão ou função de confiança não tiver relação direta com o cargo efetivo. </w:t>
      </w:r>
    </w:p>
    <w:p w14:paraId="2334357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w:t>
      </w:r>
      <w:proofErr w:type="gramEnd"/>
      <w:r w:rsidRPr="00DA073B">
        <w:rPr>
          <w:rFonts w:cs="Times New Roman"/>
          <w:sz w:val="26"/>
          <w:szCs w:val="26"/>
        </w:rPr>
        <w:t xml:space="preserve"> afastamento de que tratam os </w:t>
      </w:r>
      <w:proofErr w:type="spellStart"/>
      <w:r w:rsidRPr="00DA073B">
        <w:rPr>
          <w:rFonts w:cs="Times New Roman"/>
          <w:sz w:val="26"/>
          <w:szCs w:val="26"/>
        </w:rPr>
        <w:t>arts</w:t>
      </w:r>
      <w:proofErr w:type="spellEnd"/>
      <w:r w:rsidRPr="00DA073B">
        <w:rPr>
          <w:rFonts w:cs="Times New Roman"/>
          <w:sz w:val="26"/>
          <w:szCs w:val="26"/>
        </w:rPr>
        <w:t xml:space="preserve">. 27, II, e 159; </w:t>
      </w:r>
    </w:p>
    <w:p w14:paraId="24F342D6" w14:textId="77777777" w:rsidR="00C41E9C" w:rsidRPr="00DA073B" w:rsidRDefault="00C41E9C" w:rsidP="00C41E9C">
      <w:pPr>
        <w:ind w:firstLine="851"/>
        <w:jc w:val="both"/>
        <w:rPr>
          <w:rFonts w:cs="Times New Roman"/>
          <w:sz w:val="26"/>
          <w:szCs w:val="26"/>
        </w:rPr>
      </w:pPr>
      <w:r w:rsidRPr="00DA073B">
        <w:rPr>
          <w:rFonts w:cs="Times New Roman"/>
          <w:sz w:val="26"/>
          <w:szCs w:val="26"/>
        </w:rPr>
        <w:t>III – afastamento do servidor em decorrência de licença para tratamento de saúde;</w:t>
      </w:r>
    </w:p>
    <w:p w14:paraId="2357DF3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afastamento</w:t>
      </w:r>
      <w:proofErr w:type="gramEnd"/>
      <w:r w:rsidRPr="00DA073B">
        <w:rPr>
          <w:rFonts w:cs="Times New Roman"/>
          <w:sz w:val="26"/>
          <w:szCs w:val="26"/>
        </w:rPr>
        <w:t xml:space="preserve"> do servidor em decorrência de licença por motivo de doença em pessoa da família do servidor. </w:t>
      </w:r>
    </w:p>
    <w:p w14:paraId="7D1B01CA" w14:textId="77777777" w:rsidR="00C41E9C" w:rsidRPr="00DA073B" w:rsidRDefault="00C41E9C" w:rsidP="00C41E9C">
      <w:pPr>
        <w:ind w:firstLine="851"/>
        <w:jc w:val="both"/>
        <w:rPr>
          <w:rFonts w:cs="Times New Roman"/>
          <w:sz w:val="26"/>
          <w:szCs w:val="26"/>
        </w:rPr>
      </w:pPr>
    </w:p>
    <w:p w14:paraId="1020A72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29.</w:t>
      </w:r>
      <w:r w:rsidRPr="00DA073B">
        <w:rPr>
          <w:rFonts w:cs="Times New Roman"/>
          <w:sz w:val="26"/>
          <w:szCs w:val="26"/>
        </w:rPr>
        <w:t xml:space="preserve"> Durante o estágio probatório, são avaliadas a aptidão, a capacidade e a eficiência do servidor para o desempenho do cargo, com a observância dos fatores: </w:t>
      </w:r>
    </w:p>
    <w:p w14:paraId="4FB97E4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assiduidade</w:t>
      </w:r>
      <w:proofErr w:type="gramEnd"/>
      <w:r w:rsidRPr="00DA073B">
        <w:rPr>
          <w:rFonts w:cs="Times New Roman"/>
          <w:sz w:val="26"/>
          <w:szCs w:val="26"/>
        </w:rPr>
        <w:t>;</w:t>
      </w:r>
    </w:p>
    <w:p w14:paraId="1A2E2DF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pontualidade</w:t>
      </w:r>
      <w:proofErr w:type="gramEnd"/>
      <w:r w:rsidRPr="00DA073B">
        <w:rPr>
          <w:rFonts w:cs="Times New Roman"/>
          <w:sz w:val="26"/>
          <w:szCs w:val="26"/>
        </w:rPr>
        <w:t>;</w:t>
      </w:r>
    </w:p>
    <w:p w14:paraId="78A6B4E5" w14:textId="77777777" w:rsidR="00C41E9C" w:rsidRPr="00DA073B" w:rsidRDefault="00C41E9C" w:rsidP="00C41E9C">
      <w:pPr>
        <w:ind w:firstLine="851"/>
        <w:jc w:val="both"/>
        <w:rPr>
          <w:rFonts w:cs="Times New Roman"/>
          <w:sz w:val="26"/>
          <w:szCs w:val="26"/>
        </w:rPr>
      </w:pPr>
      <w:r w:rsidRPr="00DA073B">
        <w:rPr>
          <w:rFonts w:cs="Times New Roman"/>
          <w:sz w:val="26"/>
          <w:szCs w:val="26"/>
        </w:rPr>
        <w:t>III – disciplina;</w:t>
      </w:r>
    </w:p>
    <w:p w14:paraId="2E76B6A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capacidade</w:t>
      </w:r>
      <w:proofErr w:type="gramEnd"/>
      <w:r w:rsidRPr="00DA073B">
        <w:rPr>
          <w:rFonts w:cs="Times New Roman"/>
          <w:sz w:val="26"/>
          <w:szCs w:val="26"/>
        </w:rPr>
        <w:t xml:space="preserve"> de iniciativa;</w:t>
      </w:r>
    </w:p>
    <w:p w14:paraId="1B4A932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 – </w:t>
      </w:r>
      <w:proofErr w:type="gramStart"/>
      <w:r w:rsidRPr="00DA073B">
        <w:rPr>
          <w:rFonts w:cs="Times New Roman"/>
          <w:sz w:val="26"/>
          <w:szCs w:val="26"/>
        </w:rPr>
        <w:t>produtividade</w:t>
      </w:r>
      <w:proofErr w:type="gramEnd"/>
      <w:r w:rsidRPr="00DA073B">
        <w:rPr>
          <w:rFonts w:cs="Times New Roman"/>
          <w:sz w:val="26"/>
          <w:szCs w:val="26"/>
        </w:rPr>
        <w:t>;</w:t>
      </w:r>
    </w:p>
    <w:p w14:paraId="16FC925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 – </w:t>
      </w:r>
      <w:proofErr w:type="gramStart"/>
      <w:r w:rsidRPr="00DA073B">
        <w:rPr>
          <w:rFonts w:cs="Times New Roman"/>
          <w:sz w:val="26"/>
          <w:szCs w:val="26"/>
        </w:rPr>
        <w:t>responsabilidade</w:t>
      </w:r>
      <w:proofErr w:type="gramEnd"/>
      <w:r w:rsidRPr="00DA073B">
        <w:rPr>
          <w:rFonts w:cs="Times New Roman"/>
          <w:sz w:val="26"/>
          <w:szCs w:val="26"/>
        </w:rPr>
        <w:t>;</w:t>
      </w:r>
    </w:p>
    <w:p w14:paraId="72860204" w14:textId="77777777" w:rsidR="00C41E9C" w:rsidRPr="00DA073B" w:rsidRDefault="00C41E9C" w:rsidP="00C41E9C">
      <w:pPr>
        <w:ind w:firstLine="851"/>
        <w:jc w:val="both"/>
        <w:rPr>
          <w:rFonts w:cs="Times New Roman"/>
          <w:sz w:val="26"/>
          <w:szCs w:val="26"/>
        </w:rPr>
      </w:pPr>
      <w:r w:rsidRPr="00DA073B">
        <w:rPr>
          <w:rFonts w:cs="Times New Roman"/>
          <w:sz w:val="26"/>
          <w:szCs w:val="26"/>
        </w:rPr>
        <w:t>VII – ética profissional.</w:t>
      </w:r>
    </w:p>
    <w:p w14:paraId="1A08566E" w14:textId="77777777" w:rsidR="00C41E9C" w:rsidRPr="00DA073B" w:rsidRDefault="00C41E9C" w:rsidP="00C41E9C">
      <w:pPr>
        <w:ind w:firstLine="851"/>
        <w:jc w:val="both"/>
        <w:rPr>
          <w:rFonts w:cs="Times New Roman"/>
          <w:sz w:val="26"/>
          <w:szCs w:val="26"/>
        </w:rPr>
      </w:pPr>
    </w:p>
    <w:p w14:paraId="4CE880EB" w14:textId="77777777" w:rsidR="00C41E9C" w:rsidRPr="00DA073B" w:rsidRDefault="00C41E9C" w:rsidP="00C41E9C">
      <w:pPr>
        <w:ind w:firstLine="851"/>
        <w:jc w:val="both"/>
        <w:rPr>
          <w:rFonts w:cs="Times New Roman"/>
          <w:sz w:val="26"/>
          <w:szCs w:val="26"/>
        </w:rPr>
      </w:pPr>
      <w:r w:rsidRPr="00DA073B">
        <w:rPr>
          <w:rFonts w:cs="Times New Roman"/>
          <w:sz w:val="26"/>
          <w:szCs w:val="26"/>
        </w:rPr>
        <w:t>§ 1º Nos procedimentos de avaliação do estágio probatório deverá ser observado, no mínimo, o seguinte:</w:t>
      </w:r>
    </w:p>
    <w:p w14:paraId="0EA691B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até</w:t>
      </w:r>
      <w:proofErr w:type="gramEnd"/>
      <w:r w:rsidRPr="00DA073B">
        <w:rPr>
          <w:rFonts w:cs="Times New Roman"/>
          <w:sz w:val="26"/>
          <w:szCs w:val="26"/>
        </w:rPr>
        <w:t xml:space="preserve"> o trigésimo mês do estágio probatório, a avaliação é feita semestralmente, com pontuação por notas numéricas de 0 (zero) a 10 (dez);</w:t>
      </w:r>
    </w:p>
    <w:p w14:paraId="2731B56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as</w:t>
      </w:r>
      <w:proofErr w:type="gramEnd"/>
      <w:r w:rsidRPr="00DA073B">
        <w:rPr>
          <w:rFonts w:cs="Times New Roman"/>
          <w:sz w:val="26"/>
          <w:szCs w:val="26"/>
        </w:rPr>
        <w:t xml:space="preserve"> avaliações de que trata o inciso I são feitas pela chefia imediata do servidor, em ficha previamente preparada e da qual conste, pelo menos, o seguinte:</w:t>
      </w:r>
    </w:p>
    <w:p w14:paraId="39085382" w14:textId="77777777" w:rsidR="00C41E9C" w:rsidRPr="00DA073B" w:rsidRDefault="00C41E9C" w:rsidP="00C41E9C">
      <w:pPr>
        <w:ind w:firstLine="851"/>
        <w:jc w:val="both"/>
        <w:rPr>
          <w:rFonts w:cs="Times New Roman"/>
          <w:sz w:val="26"/>
          <w:szCs w:val="26"/>
        </w:rPr>
      </w:pPr>
      <w:r w:rsidRPr="00DA073B">
        <w:rPr>
          <w:rFonts w:cs="Times New Roman"/>
          <w:sz w:val="26"/>
          <w:szCs w:val="26"/>
        </w:rPr>
        <w:t>a) as principais atribuições, tarefas e rotinas a serem desempenhadas pelo servidor, no semestre de avaliação;</w:t>
      </w:r>
    </w:p>
    <w:p w14:paraId="0F787314" w14:textId="77777777" w:rsidR="00C41E9C" w:rsidRPr="00DA073B" w:rsidRDefault="00C41E9C" w:rsidP="00C41E9C">
      <w:pPr>
        <w:ind w:firstLine="851"/>
        <w:jc w:val="both"/>
        <w:rPr>
          <w:rFonts w:cs="Times New Roman"/>
          <w:sz w:val="26"/>
          <w:szCs w:val="26"/>
        </w:rPr>
      </w:pPr>
      <w:r w:rsidRPr="00DA073B">
        <w:rPr>
          <w:rFonts w:cs="Times New Roman"/>
          <w:sz w:val="26"/>
          <w:szCs w:val="26"/>
        </w:rPr>
        <w:t>b) os elementos e os fatores previstos neste artigo;</w:t>
      </w:r>
    </w:p>
    <w:p w14:paraId="1AE3795F" w14:textId="77777777" w:rsidR="00C41E9C" w:rsidRPr="00DA073B" w:rsidRDefault="00C41E9C" w:rsidP="00C41E9C">
      <w:pPr>
        <w:ind w:firstLine="851"/>
        <w:jc w:val="both"/>
        <w:rPr>
          <w:rFonts w:cs="Times New Roman"/>
          <w:sz w:val="26"/>
          <w:szCs w:val="26"/>
        </w:rPr>
      </w:pPr>
      <w:r w:rsidRPr="00DA073B">
        <w:rPr>
          <w:rFonts w:cs="Times New Roman"/>
          <w:sz w:val="26"/>
          <w:szCs w:val="26"/>
        </w:rPr>
        <w:t>c) o ciente do servidor avaliado.</w:t>
      </w:r>
    </w:p>
    <w:p w14:paraId="23B3E058" w14:textId="77777777" w:rsidR="00C41E9C" w:rsidRPr="00DA073B" w:rsidRDefault="00C41E9C" w:rsidP="00C41E9C">
      <w:pPr>
        <w:ind w:firstLine="851"/>
        <w:jc w:val="both"/>
        <w:rPr>
          <w:rFonts w:cs="Times New Roman"/>
          <w:sz w:val="26"/>
          <w:szCs w:val="26"/>
        </w:rPr>
      </w:pPr>
    </w:p>
    <w:p w14:paraId="46B2579A" w14:textId="77777777" w:rsidR="00C41E9C" w:rsidRPr="00DA073B" w:rsidRDefault="00C41E9C" w:rsidP="00C41E9C">
      <w:pPr>
        <w:ind w:firstLine="851"/>
        <w:jc w:val="both"/>
        <w:rPr>
          <w:rFonts w:cs="Times New Roman"/>
          <w:sz w:val="26"/>
          <w:szCs w:val="26"/>
        </w:rPr>
      </w:pPr>
      <w:r w:rsidRPr="00DA073B">
        <w:rPr>
          <w:rFonts w:cs="Times New Roman"/>
          <w:sz w:val="26"/>
          <w:szCs w:val="26"/>
        </w:rPr>
        <w:t>§ 2º Em todas as avaliações, é assegurado ao avaliado:</w:t>
      </w:r>
    </w:p>
    <w:p w14:paraId="42D77B4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o</w:t>
      </w:r>
      <w:proofErr w:type="gramEnd"/>
      <w:r w:rsidRPr="00DA073B">
        <w:rPr>
          <w:rFonts w:cs="Times New Roman"/>
          <w:sz w:val="26"/>
          <w:szCs w:val="26"/>
        </w:rPr>
        <w:t xml:space="preserve"> amplo acesso aos critérios de avaliação;</w:t>
      </w:r>
    </w:p>
    <w:p w14:paraId="5FA1EFF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w:t>
      </w:r>
      <w:proofErr w:type="gramEnd"/>
      <w:r w:rsidRPr="00DA073B">
        <w:rPr>
          <w:rFonts w:cs="Times New Roman"/>
          <w:sz w:val="26"/>
          <w:szCs w:val="26"/>
        </w:rPr>
        <w:t xml:space="preserve"> conhecimento dos motivos das notas que lhe foram atribuídas;</w:t>
      </w:r>
    </w:p>
    <w:p w14:paraId="627FE35E" w14:textId="77777777" w:rsidR="00C41E9C" w:rsidRPr="00DA073B" w:rsidRDefault="00C41E9C" w:rsidP="00C41E9C">
      <w:pPr>
        <w:ind w:firstLine="851"/>
        <w:jc w:val="both"/>
        <w:rPr>
          <w:rFonts w:cs="Times New Roman"/>
          <w:sz w:val="26"/>
          <w:szCs w:val="26"/>
        </w:rPr>
      </w:pPr>
      <w:r w:rsidRPr="00DA073B">
        <w:rPr>
          <w:rFonts w:cs="Times New Roman"/>
          <w:sz w:val="26"/>
          <w:szCs w:val="26"/>
        </w:rPr>
        <w:t>III – o contraditório e a ampla defesa, nos termos desta Lei.</w:t>
      </w:r>
    </w:p>
    <w:p w14:paraId="5F428B07" w14:textId="77777777" w:rsidR="00C41E9C" w:rsidRPr="00DA073B" w:rsidRDefault="00C41E9C" w:rsidP="00C41E9C">
      <w:pPr>
        <w:ind w:firstLine="851"/>
        <w:jc w:val="both"/>
        <w:rPr>
          <w:rFonts w:cs="Times New Roman"/>
          <w:sz w:val="26"/>
          <w:szCs w:val="26"/>
        </w:rPr>
      </w:pPr>
    </w:p>
    <w:p w14:paraId="16DC6B61" w14:textId="77777777" w:rsidR="00C41E9C" w:rsidRPr="00DA073B" w:rsidRDefault="00C41E9C" w:rsidP="00C41E9C">
      <w:pPr>
        <w:ind w:firstLine="851"/>
        <w:jc w:val="both"/>
        <w:rPr>
          <w:rFonts w:cs="Times New Roman"/>
          <w:sz w:val="26"/>
          <w:szCs w:val="26"/>
        </w:rPr>
      </w:pPr>
      <w:r w:rsidRPr="00DA073B">
        <w:rPr>
          <w:rFonts w:cs="Times New Roman"/>
          <w:sz w:val="26"/>
          <w:szCs w:val="26"/>
        </w:rPr>
        <w:t>§ 3º As avaliações devem ser monitoradas pela comissão de que trata o art. 30.</w:t>
      </w:r>
    </w:p>
    <w:p w14:paraId="211027EE" w14:textId="77777777" w:rsidR="00C41E9C" w:rsidRPr="00DA073B" w:rsidRDefault="00C41E9C" w:rsidP="00C41E9C">
      <w:pPr>
        <w:ind w:firstLine="851"/>
        <w:jc w:val="both"/>
        <w:rPr>
          <w:rFonts w:cs="Times New Roman"/>
          <w:sz w:val="26"/>
          <w:szCs w:val="26"/>
        </w:rPr>
      </w:pPr>
    </w:p>
    <w:p w14:paraId="03D8981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30.</w:t>
      </w:r>
      <w:r w:rsidRPr="00DA073B">
        <w:rPr>
          <w:rFonts w:cs="Times New Roman"/>
          <w:sz w:val="26"/>
          <w:szCs w:val="26"/>
        </w:rPr>
        <w:t xml:space="preserve"> A avaliação especial, prevista na Constituição Federal como condição para aquisição da estabilidade, deve ser feita por Comissão, 04 (quatro) meses antes do término do estágio probatório.</w:t>
      </w:r>
    </w:p>
    <w:p w14:paraId="274ED6BD" w14:textId="77777777" w:rsidR="00C41E9C" w:rsidRPr="00DA073B" w:rsidRDefault="00C41E9C" w:rsidP="00C41E9C">
      <w:pPr>
        <w:ind w:firstLine="851"/>
        <w:jc w:val="both"/>
        <w:rPr>
          <w:rFonts w:cs="Times New Roman"/>
          <w:sz w:val="26"/>
          <w:szCs w:val="26"/>
        </w:rPr>
      </w:pPr>
    </w:p>
    <w:p w14:paraId="1690CF3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 Comissão de que trata este artigo é composta por, no mínimo, 5 (cinco) servidores estáveis, detentores de nível superior, e que não tenha sofrido nenhuma sanção administrativa nos últimos 03 (três) anos, composta por 02 (dois) representantes do Poder Executivo, 01 (um) representante do Poder Legislativo e 02 (dois) representante do Sindicato dos Servidores Públicos do Município. </w:t>
      </w:r>
    </w:p>
    <w:p w14:paraId="4C6AB13F" w14:textId="77777777" w:rsidR="00C41E9C" w:rsidRPr="00DA073B" w:rsidRDefault="00C41E9C" w:rsidP="00C41E9C">
      <w:pPr>
        <w:ind w:firstLine="851"/>
        <w:jc w:val="both"/>
        <w:rPr>
          <w:rFonts w:cs="Times New Roman"/>
          <w:sz w:val="26"/>
          <w:szCs w:val="26"/>
        </w:rPr>
      </w:pPr>
    </w:p>
    <w:p w14:paraId="341E9B2C" w14:textId="77777777" w:rsidR="00C41E9C" w:rsidRPr="00DA073B" w:rsidRDefault="00C41E9C" w:rsidP="00C41E9C">
      <w:pPr>
        <w:ind w:firstLine="851"/>
        <w:jc w:val="both"/>
        <w:rPr>
          <w:rFonts w:cs="Times New Roman"/>
          <w:sz w:val="26"/>
          <w:szCs w:val="26"/>
        </w:rPr>
      </w:pPr>
      <w:r w:rsidRPr="00DA073B">
        <w:rPr>
          <w:rFonts w:cs="Times New Roman"/>
          <w:sz w:val="26"/>
          <w:szCs w:val="26"/>
        </w:rPr>
        <w:t>§ 2º Para proceder à avaliação especial, a comissão deve observar os seguintes procedimentos:</w:t>
      </w:r>
    </w:p>
    <w:p w14:paraId="1533C64C"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I – </w:t>
      </w:r>
      <w:proofErr w:type="gramStart"/>
      <w:r w:rsidRPr="00DA073B">
        <w:rPr>
          <w:rFonts w:cs="Times New Roman"/>
          <w:sz w:val="26"/>
          <w:szCs w:val="26"/>
        </w:rPr>
        <w:t>adotar</w:t>
      </w:r>
      <w:proofErr w:type="gramEnd"/>
      <w:r w:rsidRPr="00DA073B">
        <w:rPr>
          <w:rFonts w:cs="Times New Roman"/>
          <w:sz w:val="26"/>
          <w:szCs w:val="26"/>
        </w:rPr>
        <w:t>, como subsídio para sua decisão, as avaliações feitas na forma do art. 30, incluídos eventuais pedidos de reconsideração, recursos e decisões sobre eles proferidas;</w:t>
      </w:r>
    </w:p>
    <w:p w14:paraId="7E4B06E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caso</w:t>
      </w:r>
      <w:proofErr w:type="gramEnd"/>
      <w:r w:rsidRPr="00DA073B">
        <w:rPr>
          <w:rFonts w:cs="Times New Roman"/>
          <w:sz w:val="26"/>
          <w:szCs w:val="26"/>
        </w:rPr>
        <w:t xml:space="preserve"> seja necessário, proceder a oitiva do avaliador e avaliado, devendo ouvir, primeiro o avaliador e, em seguida, o avaliado;</w:t>
      </w:r>
    </w:p>
    <w:p w14:paraId="1F53EB90" w14:textId="77777777" w:rsidR="00C41E9C" w:rsidRPr="00DA073B" w:rsidRDefault="00C41E9C" w:rsidP="00C41E9C">
      <w:pPr>
        <w:ind w:firstLine="851"/>
        <w:jc w:val="both"/>
        <w:rPr>
          <w:rFonts w:cs="Times New Roman"/>
          <w:sz w:val="26"/>
          <w:szCs w:val="26"/>
        </w:rPr>
      </w:pPr>
      <w:r w:rsidRPr="00DA073B">
        <w:rPr>
          <w:rFonts w:cs="Times New Roman"/>
          <w:sz w:val="26"/>
          <w:szCs w:val="26"/>
        </w:rPr>
        <w:t>III – realizar, a pedido ou de ofício, as diligências que eventualmente emergirem das oitivas de que trata o inciso II;</w:t>
      </w:r>
    </w:p>
    <w:p w14:paraId="7180B6A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emitir</w:t>
      </w:r>
      <w:proofErr w:type="gramEnd"/>
      <w:r w:rsidRPr="00DA073B">
        <w:rPr>
          <w:rFonts w:cs="Times New Roman"/>
          <w:sz w:val="26"/>
          <w:szCs w:val="26"/>
        </w:rPr>
        <w:t xml:space="preserve"> parecer favorável ou desfavorável à aquisição da estabilidade do servidor, por decisão fundamentada.</w:t>
      </w:r>
    </w:p>
    <w:p w14:paraId="71ECC9A3" w14:textId="77777777" w:rsidR="00C41E9C" w:rsidRPr="00DA073B" w:rsidRDefault="00C41E9C" w:rsidP="00C41E9C">
      <w:pPr>
        <w:ind w:firstLine="851"/>
        <w:jc w:val="both"/>
        <w:rPr>
          <w:rFonts w:cs="Times New Roman"/>
          <w:sz w:val="26"/>
          <w:szCs w:val="26"/>
        </w:rPr>
      </w:pPr>
    </w:p>
    <w:p w14:paraId="24005473" w14:textId="77777777" w:rsidR="00C41E9C" w:rsidRPr="00DA073B" w:rsidRDefault="00C41E9C" w:rsidP="00C41E9C">
      <w:pPr>
        <w:ind w:firstLine="851"/>
        <w:jc w:val="both"/>
        <w:rPr>
          <w:rFonts w:cs="Times New Roman"/>
          <w:sz w:val="26"/>
          <w:szCs w:val="26"/>
        </w:rPr>
      </w:pPr>
      <w:r w:rsidRPr="00DA073B">
        <w:rPr>
          <w:rFonts w:cs="Times New Roman"/>
          <w:sz w:val="26"/>
          <w:szCs w:val="26"/>
        </w:rPr>
        <w:t>§ 3º Contra a reprovação no estágio probatório cabe pedido de reconsideração ou recurso, a serem processados na forma desta Lei.</w:t>
      </w:r>
    </w:p>
    <w:p w14:paraId="3BB47859" w14:textId="77777777" w:rsidR="00C41E9C" w:rsidRPr="00DA073B" w:rsidRDefault="00C41E9C" w:rsidP="00C41E9C">
      <w:pPr>
        <w:ind w:firstLine="851"/>
        <w:jc w:val="both"/>
        <w:rPr>
          <w:rFonts w:cs="Times New Roman"/>
          <w:sz w:val="26"/>
          <w:szCs w:val="26"/>
        </w:rPr>
      </w:pPr>
    </w:p>
    <w:p w14:paraId="1579CD7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31.</w:t>
      </w:r>
      <w:r w:rsidRPr="00DA073B">
        <w:rPr>
          <w:rFonts w:cs="Times New Roman"/>
          <w:sz w:val="26"/>
          <w:szCs w:val="26"/>
        </w:rPr>
        <w:t xml:space="preserve"> Os recursos de que trata o art. 30, §3°, são de competência da comissão de recursos composta pelo Prefeito Municipal, Auditor Público Interno, Procurador Municipal, além de 02 (dois) servidores estáveis de nível superior, com atribuições para:</w:t>
      </w:r>
    </w:p>
    <w:p w14:paraId="7CCD287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julgar</w:t>
      </w:r>
      <w:proofErr w:type="gramEnd"/>
      <w:r w:rsidRPr="00DA073B">
        <w:rPr>
          <w:rFonts w:cs="Times New Roman"/>
          <w:sz w:val="26"/>
          <w:szCs w:val="26"/>
        </w:rPr>
        <w:t>, em única e última instância, qualquer recurso interposto na forma do art. 30, §3°;</w:t>
      </w:r>
    </w:p>
    <w:p w14:paraId="659691A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homologar</w:t>
      </w:r>
      <w:proofErr w:type="gramEnd"/>
      <w:r w:rsidRPr="00DA073B">
        <w:rPr>
          <w:rFonts w:cs="Times New Roman"/>
          <w:sz w:val="26"/>
          <w:szCs w:val="26"/>
        </w:rPr>
        <w:t xml:space="preserve"> o resultado da avaliação especial feita pela comissão e, como consequência, dar estabilidade ao servidor no cargo, quando da aprovação no estágio probatório.</w:t>
      </w:r>
    </w:p>
    <w:p w14:paraId="5C5EC2DB" w14:textId="77777777" w:rsidR="00C41E9C" w:rsidRPr="00DA073B" w:rsidRDefault="00C41E9C" w:rsidP="00C41E9C">
      <w:pPr>
        <w:ind w:firstLine="851"/>
        <w:jc w:val="both"/>
        <w:rPr>
          <w:rFonts w:cs="Times New Roman"/>
          <w:sz w:val="26"/>
          <w:szCs w:val="26"/>
        </w:rPr>
      </w:pPr>
    </w:p>
    <w:p w14:paraId="3A6629D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32.</w:t>
      </w:r>
      <w:r w:rsidRPr="00DA073B">
        <w:rPr>
          <w:rFonts w:cs="Times New Roman"/>
          <w:sz w:val="26"/>
          <w:szCs w:val="26"/>
        </w:rPr>
        <w:t xml:space="preserve"> O servidor reprovado no estágio probatório deve ser, conforme o caso, exonerado ou reconduzido ao cargo de origem.</w:t>
      </w:r>
    </w:p>
    <w:p w14:paraId="7C5F2418" w14:textId="77777777" w:rsidR="00C41E9C" w:rsidRPr="00DA073B" w:rsidRDefault="00C41E9C" w:rsidP="00C41E9C">
      <w:pPr>
        <w:ind w:firstLine="851"/>
        <w:jc w:val="both"/>
        <w:rPr>
          <w:rFonts w:cs="Times New Roman"/>
          <w:sz w:val="26"/>
          <w:szCs w:val="26"/>
        </w:rPr>
      </w:pPr>
    </w:p>
    <w:p w14:paraId="68F89F82" w14:textId="77777777" w:rsidR="00C41E9C" w:rsidRPr="00DA073B" w:rsidRDefault="00C41E9C" w:rsidP="00C41E9C">
      <w:pPr>
        <w:jc w:val="center"/>
        <w:rPr>
          <w:rFonts w:cs="Times New Roman"/>
          <w:b/>
          <w:sz w:val="26"/>
          <w:szCs w:val="26"/>
        </w:rPr>
      </w:pPr>
      <w:r w:rsidRPr="00DA073B">
        <w:rPr>
          <w:rFonts w:cs="Times New Roman"/>
          <w:b/>
          <w:sz w:val="26"/>
          <w:szCs w:val="26"/>
        </w:rPr>
        <w:t>SEÇÃO</w:t>
      </w:r>
      <w:r>
        <w:rPr>
          <w:rFonts w:cs="Times New Roman"/>
          <w:b/>
          <w:sz w:val="26"/>
          <w:szCs w:val="26"/>
        </w:rPr>
        <w:t xml:space="preserve"> </w:t>
      </w:r>
      <w:r w:rsidRPr="00DA073B">
        <w:rPr>
          <w:rFonts w:cs="Times New Roman"/>
          <w:b/>
          <w:sz w:val="26"/>
          <w:szCs w:val="26"/>
        </w:rPr>
        <w:t>VI</w:t>
      </w:r>
    </w:p>
    <w:p w14:paraId="250C228F" w14:textId="77777777" w:rsidR="00C41E9C" w:rsidRPr="00DA073B" w:rsidRDefault="00C41E9C" w:rsidP="00C41E9C">
      <w:pPr>
        <w:jc w:val="center"/>
        <w:rPr>
          <w:rFonts w:cs="Times New Roman"/>
          <w:sz w:val="26"/>
          <w:szCs w:val="26"/>
        </w:rPr>
      </w:pPr>
      <w:r w:rsidRPr="00DA073B">
        <w:rPr>
          <w:rFonts w:cs="Times New Roman"/>
          <w:sz w:val="26"/>
          <w:szCs w:val="26"/>
        </w:rPr>
        <w:t>Da Estabilidade</w:t>
      </w:r>
    </w:p>
    <w:p w14:paraId="5D9683BE" w14:textId="77777777" w:rsidR="00C41E9C" w:rsidRPr="00DA073B" w:rsidRDefault="00C41E9C" w:rsidP="00C41E9C">
      <w:pPr>
        <w:jc w:val="center"/>
        <w:rPr>
          <w:rFonts w:cs="Times New Roman"/>
          <w:sz w:val="26"/>
          <w:szCs w:val="26"/>
        </w:rPr>
      </w:pPr>
    </w:p>
    <w:p w14:paraId="7248E7E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33.</w:t>
      </w:r>
      <w:r w:rsidRPr="00DA073B">
        <w:rPr>
          <w:rFonts w:cs="Times New Roman"/>
          <w:sz w:val="26"/>
          <w:szCs w:val="26"/>
        </w:rPr>
        <w:t xml:space="preserve"> O servidor ocupante de cargo de provimento efetivo regularmente aprovado no estágio probatório adquire estabilidade no serviço público ao completar 3 (três) anos de efetivo exercício.</w:t>
      </w:r>
    </w:p>
    <w:p w14:paraId="71F5D851" w14:textId="77777777" w:rsidR="00C41E9C" w:rsidRPr="00DA073B" w:rsidRDefault="00C41E9C" w:rsidP="00C41E9C">
      <w:pPr>
        <w:ind w:firstLine="851"/>
        <w:jc w:val="both"/>
        <w:rPr>
          <w:rFonts w:cs="Times New Roman"/>
          <w:sz w:val="26"/>
          <w:szCs w:val="26"/>
        </w:rPr>
      </w:pPr>
    </w:p>
    <w:p w14:paraId="7F78933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34.</w:t>
      </w:r>
      <w:r w:rsidRPr="00DA073B">
        <w:rPr>
          <w:rFonts w:cs="Times New Roman"/>
          <w:sz w:val="26"/>
          <w:szCs w:val="26"/>
        </w:rPr>
        <w:t xml:space="preserve"> O servidor estável só perde o cargo nas hipóteses previstas a seguir:</w:t>
      </w:r>
    </w:p>
    <w:p w14:paraId="4FB54FB8" w14:textId="77777777" w:rsidR="00C41E9C" w:rsidRPr="00DA073B" w:rsidRDefault="00C41E9C" w:rsidP="00C41E9C">
      <w:pPr>
        <w:pStyle w:val="NormalWeb"/>
        <w:spacing w:before="0" w:beforeAutospacing="0" w:after="0" w:afterAutospacing="0"/>
        <w:ind w:firstLine="851"/>
        <w:jc w:val="both"/>
        <w:rPr>
          <w:rStyle w:val="apple-converted-space"/>
          <w:sz w:val="26"/>
          <w:szCs w:val="26"/>
        </w:rPr>
      </w:pPr>
      <w:r w:rsidRPr="00DA073B">
        <w:rPr>
          <w:sz w:val="26"/>
          <w:szCs w:val="26"/>
        </w:rPr>
        <w:t xml:space="preserve">I - </w:t>
      </w:r>
      <w:proofErr w:type="gramStart"/>
      <w:r w:rsidRPr="00DA073B">
        <w:rPr>
          <w:sz w:val="26"/>
          <w:szCs w:val="26"/>
        </w:rPr>
        <w:t>em</w:t>
      </w:r>
      <w:proofErr w:type="gramEnd"/>
      <w:r w:rsidRPr="00DA073B">
        <w:rPr>
          <w:sz w:val="26"/>
          <w:szCs w:val="26"/>
        </w:rPr>
        <w:t xml:space="preserve"> virtude de sentença judicial transitada em julgado;</w:t>
      </w:r>
      <w:r w:rsidRPr="00DA073B">
        <w:rPr>
          <w:rStyle w:val="apple-converted-space"/>
          <w:sz w:val="26"/>
          <w:szCs w:val="26"/>
        </w:rPr>
        <w:t> </w:t>
      </w:r>
    </w:p>
    <w:p w14:paraId="79C02779"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II - </w:t>
      </w:r>
      <w:proofErr w:type="gramStart"/>
      <w:r w:rsidRPr="00DA073B">
        <w:rPr>
          <w:sz w:val="26"/>
          <w:szCs w:val="26"/>
        </w:rPr>
        <w:t>mediante</w:t>
      </w:r>
      <w:proofErr w:type="gramEnd"/>
      <w:r w:rsidRPr="00DA073B">
        <w:rPr>
          <w:sz w:val="26"/>
          <w:szCs w:val="26"/>
        </w:rPr>
        <w:t xml:space="preserve"> processo administrativo em que lhe seja assegurada ampla defesa;</w:t>
      </w:r>
      <w:r w:rsidRPr="00DA073B">
        <w:rPr>
          <w:rStyle w:val="apple-converted-space"/>
          <w:sz w:val="26"/>
          <w:szCs w:val="26"/>
        </w:rPr>
        <w:t> </w:t>
      </w:r>
      <w:r w:rsidRPr="00DA073B">
        <w:rPr>
          <w:sz w:val="26"/>
          <w:szCs w:val="26"/>
        </w:rPr>
        <w:t xml:space="preserve"> </w:t>
      </w:r>
    </w:p>
    <w:p w14:paraId="5BB740CB" w14:textId="77777777" w:rsidR="00C41E9C" w:rsidRPr="00DA073B" w:rsidRDefault="00C41E9C" w:rsidP="00C41E9C">
      <w:pPr>
        <w:pStyle w:val="NormalWeb"/>
        <w:spacing w:before="0" w:beforeAutospacing="0" w:after="0" w:afterAutospacing="0"/>
        <w:ind w:firstLine="851"/>
        <w:jc w:val="both"/>
        <w:rPr>
          <w:rStyle w:val="apple-converted-space"/>
          <w:sz w:val="26"/>
          <w:szCs w:val="26"/>
        </w:rPr>
      </w:pPr>
      <w:r w:rsidRPr="00DA073B">
        <w:rPr>
          <w:sz w:val="26"/>
          <w:szCs w:val="26"/>
        </w:rPr>
        <w:t>III – comprovação de inaptidão, através de procedimento de avaliação periódica de desempenho, na forma da lei, assegurada ampla defesa;</w:t>
      </w:r>
    </w:p>
    <w:p w14:paraId="203DA50F" w14:textId="77777777" w:rsidR="00C41E9C" w:rsidRPr="00DA073B" w:rsidRDefault="00C41E9C" w:rsidP="00C41E9C">
      <w:pPr>
        <w:pStyle w:val="NormalWeb"/>
        <w:spacing w:before="0" w:beforeAutospacing="0" w:after="0" w:afterAutospacing="0"/>
        <w:ind w:firstLine="851"/>
        <w:jc w:val="both"/>
        <w:rPr>
          <w:rStyle w:val="apple-converted-space"/>
          <w:sz w:val="26"/>
          <w:szCs w:val="26"/>
        </w:rPr>
      </w:pPr>
      <w:r w:rsidRPr="00DA073B">
        <w:rPr>
          <w:rStyle w:val="apple-converted-space"/>
          <w:sz w:val="26"/>
          <w:szCs w:val="26"/>
        </w:rPr>
        <w:t xml:space="preserve">IV – </w:t>
      </w:r>
      <w:proofErr w:type="gramStart"/>
      <w:r w:rsidRPr="00DA073B">
        <w:rPr>
          <w:rStyle w:val="apple-converted-space"/>
          <w:sz w:val="26"/>
          <w:szCs w:val="26"/>
        </w:rPr>
        <w:t>na</w:t>
      </w:r>
      <w:proofErr w:type="gramEnd"/>
      <w:r w:rsidRPr="00DA073B">
        <w:rPr>
          <w:rStyle w:val="apple-converted-space"/>
          <w:sz w:val="26"/>
          <w:szCs w:val="26"/>
        </w:rPr>
        <w:t xml:space="preserve"> forma prevista no art. 169, §4° da Constituição Federal.</w:t>
      </w:r>
    </w:p>
    <w:p w14:paraId="77F1E6D8" w14:textId="77777777" w:rsidR="00C41E9C" w:rsidRPr="00DA073B" w:rsidRDefault="00C41E9C" w:rsidP="00C41E9C">
      <w:pPr>
        <w:ind w:firstLine="851"/>
        <w:jc w:val="center"/>
        <w:rPr>
          <w:rFonts w:cs="Times New Roman"/>
          <w:b/>
          <w:sz w:val="26"/>
          <w:szCs w:val="26"/>
        </w:rPr>
      </w:pPr>
    </w:p>
    <w:p w14:paraId="1631E7BB" w14:textId="77777777" w:rsidR="00C41E9C" w:rsidRPr="00DA073B" w:rsidRDefault="00C41E9C" w:rsidP="00C41E9C">
      <w:pPr>
        <w:jc w:val="center"/>
        <w:rPr>
          <w:rFonts w:cs="Times New Roman"/>
          <w:b/>
          <w:sz w:val="26"/>
          <w:szCs w:val="26"/>
        </w:rPr>
      </w:pPr>
      <w:r w:rsidRPr="00DA073B">
        <w:rPr>
          <w:rFonts w:cs="Times New Roman"/>
          <w:b/>
          <w:sz w:val="26"/>
          <w:szCs w:val="26"/>
        </w:rPr>
        <w:t>SEÇÃO VII</w:t>
      </w:r>
    </w:p>
    <w:p w14:paraId="13939CC5" w14:textId="77777777" w:rsidR="00C41E9C" w:rsidRPr="00DA073B" w:rsidRDefault="00C41E9C" w:rsidP="00C41E9C">
      <w:pPr>
        <w:keepLines/>
        <w:widowControl w:val="0"/>
        <w:tabs>
          <w:tab w:val="left" w:pos="1527"/>
          <w:tab w:val="left" w:pos="2268"/>
        </w:tabs>
        <w:jc w:val="center"/>
        <w:rPr>
          <w:rFonts w:cs="Times New Roman"/>
          <w:sz w:val="26"/>
          <w:szCs w:val="26"/>
        </w:rPr>
      </w:pPr>
      <w:r w:rsidRPr="00DA073B">
        <w:rPr>
          <w:rFonts w:cs="Times New Roman"/>
          <w:sz w:val="26"/>
          <w:szCs w:val="26"/>
        </w:rPr>
        <w:t>Da Readaptação</w:t>
      </w:r>
    </w:p>
    <w:p w14:paraId="20F1EF03" w14:textId="77777777" w:rsidR="00C41E9C" w:rsidRPr="00DA073B" w:rsidRDefault="00C41E9C" w:rsidP="00C41E9C">
      <w:pPr>
        <w:keepLines/>
        <w:widowControl w:val="0"/>
        <w:tabs>
          <w:tab w:val="left" w:pos="1527"/>
          <w:tab w:val="left" w:pos="2268"/>
        </w:tabs>
        <w:ind w:firstLine="851"/>
        <w:jc w:val="center"/>
        <w:rPr>
          <w:rFonts w:cs="Times New Roman"/>
          <w:b/>
          <w:sz w:val="26"/>
          <w:szCs w:val="26"/>
        </w:rPr>
      </w:pPr>
    </w:p>
    <w:p w14:paraId="7C6AF777"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r w:rsidRPr="00DA073B">
        <w:rPr>
          <w:rFonts w:cs="Times New Roman"/>
          <w:b/>
          <w:sz w:val="26"/>
          <w:szCs w:val="26"/>
        </w:rPr>
        <w:t>Art. 35.</w:t>
      </w:r>
      <w:r w:rsidRPr="00DA073B">
        <w:rPr>
          <w:rFonts w:cs="Times New Roman"/>
          <w:sz w:val="26"/>
          <w:szCs w:val="26"/>
        </w:rPr>
        <w:t xml:space="preserve"> Readaptação é o aproveitamento do servidor em cargo de atribuição e responsabilidade compatíveis com a limitação que tenha sofrido em sua capacidade física ou mental, verificada em inspeção médica.</w:t>
      </w:r>
    </w:p>
    <w:p w14:paraId="2EA484F8"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p>
    <w:p w14:paraId="788DF7EE"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r w:rsidRPr="00DA073B">
        <w:rPr>
          <w:rFonts w:cs="Times New Roman"/>
          <w:sz w:val="26"/>
          <w:szCs w:val="26"/>
        </w:rPr>
        <w:t>§ 1° Se julgado incapaz para o serviço público o readaptando será aposentado nos termos da lei vigente.</w:t>
      </w:r>
    </w:p>
    <w:p w14:paraId="796D5D7E"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p>
    <w:p w14:paraId="73A8AAAC"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r w:rsidRPr="00DA073B">
        <w:rPr>
          <w:rFonts w:cs="Times New Roman"/>
          <w:sz w:val="26"/>
          <w:szCs w:val="26"/>
        </w:rPr>
        <w:lastRenderedPageBreak/>
        <w:t>§ 2° A readaptação será efetivada em cargo da carreira de atribuições afins, respeitada a habilitação exigida.</w:t>
      </w:r>
    </w:p>
    <w:p w14:paraId="28A88B16"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p>
    <w:p w14:paraId="64EC958B"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r w:rsidRPr="00DA073B">
        <w:rPr>
          <w:rFonts w:cs="Times New Roman"/>
          <w:sz w:val="26"/>
          <w:szCs w:val="26"/>
        </w:rPr>
        <w:t>§ 3° Em qualquer hipótese, a readaptação não poderá acarretar redução da remuneração do servidor.</w:t>
      </w:r>
    </w:p>
    <w:p w14:paraId="6331EB6E" w14:textId="77777777" w:rsidR="00C41E9C" w:rsidRPr="00DA073B" w:rsidRDefault="00C41E9C" w:rsidP="00C41E9C">
      <w:pPr>
        <w:widowControl w:val="0"/>
        <w:tabs>
          <w:tab w:val="left" w:pos="87"/>
          <w:tab w:val="left" w:pos="1527"/>
          <w:tab w:val="left" w:pos="2268"/>
        </w:tabs>
        <w:suppressAutoHyphens/>
        <w:ind w:firstLine="851"/>
        <w:jc w:val="both"/>
        <w:rPr>
          <w:rFonts w:cs="Times New Roman"/>
          <w:sz w:val="26"/>
          <w:szCs w:val="26"/>
        </w:rPr>
      </w:pPr>
    </w:p>
    <w:p w14:paraId="0D21D76C" w14:textId="77777777" w:rsidR="00C41E9C" w:rsidRPr="00DA073B" w:rsidRDefault="00C41E9C" w:rsidP="00C41E9C">
      <w:pPr>
        <w:jc w:val="center"/>
        <w:rPr>
          <w:rFonts w:cs="Times New Roman"/>
          <w:b/>
          <w:sz w:val="26"/>
          <w:szCs w:val="26"/>
        </w:rPr>
      </w:pPr>
      <w:r w:rsidRPr="00DA073B">
        <w:rPr>
          <w:rFonts w:cs="Times New Roman"/>
          <w:b/>
          <w:sz w:val="26"/>
          <w:szCs w:val="26"/>
        </w:rPr>
        <w:t>SEÇÃO VIII</w:t>
      </w:r>
    </w:p>
    <w:p w14:paraId="6651F265" w14:textId="77777777" w:rsidR="00C41E9C" w:rsidRPr="00DA073B" w:rsidRDefault="00C41E9C" w:rsidP="00C41E9C">
      <w:pPr>
        <w:jc w:val="center"/>
        <w:rPr>
          <w:rFonts w:cs="Times New Roman"/>
          <w:sz w:val="26"/>
          <w:szCs w:val="26"/>
        </w:rPr>
      </w:pPr>
      <w:r w:rsidRPr="00DA073B">
        <w:rPr>
          <w:rFonts w:cs="Times New Roman"/>
          <w:sz w:val="26"/>
          <w:szCs w:val="26"/>
        </w:rPr>
        <w:t>Da Reversão</w:t>
      </w:r>
    </w:p>
    <w:p w14:paraId="70CCF451" w14:textId="77777777" w:rsidR="00C41E9C" w:rsidRPr="00DA073B" w:rsidRDefault="00C41E9C" w:rsidP="00C41E9C">
      <w:pPr>
        <w:ind w:firstLine="851"/>
        <w:jc w:val="center"/>
        <w:rPr>
          <w:rFonts w:cs="Times New Roman"/>
          <w:sz w:val="26"/>
          <w:szCs w:val="26"/>
        </w:rPr>
      </w:pPr>
    </w:p>
    <w:p w14:paraId="01C5A949"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36.</w:t>
      </w:r>
      <w:r w:rsidRPr="00DA073B">
        <w:rPr>
          <w:sz w:val="26"/>
          <w:szCs w:val="26"/>
        </w:rPr>
        <w:t xml:space="preserve"> Reversão é o retorno à atividade de servidor aposentado:</w:t>
      </w:r>
    </w:p>
    <w:p w14:paraId="16FC11B1"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I - </w:t>
      </w:r>
      <w:proofErr w:type="gramStart"/>
      <w:r w:rsidRPr="00DA073B">
        <w:rPr>
          <w:sz w:val="26"/>
          <w:szCs w:val="26"/>
        </w:rPr>
        <w:t>por</w:t>
      </w:r>
      <w:proofErr w:type="gramEnd"/>
      <w:r w:rsidRPr="00DA073B">
        <w:rPr>
          <w:sz w:val="26"/>
          <w:szCs w:val="26"/>
        </w:rPr>
        <w:t xml:space="preserve"> invalidez, quando junta médica oficial declarar insubsistentes os motivos da aposentadoria; ou </w:t>
      </w:r>
    </w:p>
    <w:p w14:paraId="5F3F614F"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II - </w:t>
      </w:r>
      <w:proofErr w:type="gramStart"/>
      <w:r w:rsidRPr="00DA073B">
        <w:rPr>
          <w:sz w:val="26"/>
          <w:szCs w:val="26"/>
        </w:rPr>
        <w:t>no</w:t>
      </w:r>
      <w:proofErr w:type="gramEnd"/>
      <w:r w:rsidRPr="00DA073B">
        <w:rPr>
          <w:sz w:val="26"/>
          <w:szCs w:val="26"/>
        </w:rPr>
        <w:t xml:space="preserve"> interesse da administração, desde que:</w:t>
      </w:r>
    </w:p>
    <w:p w14:paraId="1D84F269"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a) tenha solicitado a reversão;</w:t>
      </w:r>
    </w:p>
    <w:p w14:paraId="10547067"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b) a aposentadoria tenha sido voluntária;</w:t>
      </w:r>
    </w:p>
    <w:p w14:paraId="1268D31F"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c) estável quando na atividade; </w:t>
      </w:r>
    </w:p>
    <w:p w14:paraId="5A780C79"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xml:space="preserve">d) a aposentadoria tenha ocorrido nos 5 (cinco) anos anteriores à solicitação; </w:t>
      </w:r>
    </w:p>
    <w:p w14:paraId="4A837159"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e) haja cargo vago.</w:t>
      </w:r>
    </w:p>
    <w:p w14:paraId="2FA032AF" w14:textId="77777777" w:rsidR="00C41E9C" w:rsidRPr="00DA073B" w:rsidRDefault="00C41E9C" w:rsidP="00C41E9C">
      <w:pPr>
        <w:pStyle w:val="NormalWeb"/>
        <w:spacing w:before="0" w:beforeAutospacing="0" w:after="0" w:afterAutospacing="0"/>
        <w:ind w:firstLine="851"/>
        <w:jc w:val="both"/>
        <w:rPr>
          <w:sz w:val="26"/>
          <w:szCs w:val="26"/>
        </w:rPr>
      </w:pPr>
    </w:p>
    <w:p w14:paraId="2FC524C3"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1</w:t>
      </w:r>
      <w:proofErr w:type="gramStart"/>
      <w:r w:rsidRPr="00DA073B">
        <w:rPr>
          <w:sz w:val="26"/>
          <w:szCs w:val="26"/>
        </w:rPr>
        <w:t>º  A</w:t>
      </w:r>
      <w:proofErr w:type="gramEnd"/>
      <w:r w:rsidRPr="00DA073B">
        <w:rPr>
          <w:sz w:val="26"/>
          <w:szCs w:val="26"/>
        </w:rPr>
        <w:t xml:space="preserve"> reversão far-se-á no mesmo cargo ou no cargo resultante de sua transformação.</w:t>
      </w:r>
    </w:p>
    <w:p w14:paraId="392027BB" w14:textId="77777777" w:rsidR="00C41E9C" w:rsidRPr="00DA073B" w:rsidRDefault="00C41E9C" w:rsidP="00C41E9C">
      <w:pPr>
        <w:pStyle w:val="NormalWeb"/>
        <w:spacing w:before="0" w:beforeAutospacing="0" w:after="0" w:afterAutospacing="0"/>
        <w:ind w:firstLine="851"/>
        <w:jc w:val="both"/>
        <w:rPr>
          <w:sz w:val="26"/>
          <w:szCs w:val="26"/>
        </w:rPr>
      </w:pPr>
    </w:p>
    <w:p w14:paraId="21A0F113"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2</w:t>
      </w:r>
      <w:proofErr w:type="gramStart"/>
      <w:r w:rsidRPr="00DA073B">
        <w:rPr>
          <w:sz w:val="26"/>
          <w:szCs w:val="26"/>
        </w:rPr>
        <w:t>º  O</w:t>
      </w:r>
      <w:proofErr w:type="gramEnd"/>
      <w:r w:rsidRPr="00DA073B">
        <w:rPr>
          <w:sz w:val="26"/>
          <w:szCs w:val="26"/>
        </w:rPr>
        <w:t xml:space="preserve"> tempo em que o servidor estiver em exercício será considerado para concessão da aposentadoria. </w:t>
      </w:r>
    </w:p>
    <w:p w14:paraId="364D2BF6" w14:textId="77777777" w:rsidR="00C41E9C" w:rsidRPr="00DA073B" w:rsidRDefault="00C41E9C" w:rsidP="00C41E9C">
      <w:pPr>
        <w:pStyle w:val="NormalWeb"/>
        <w:spacing w:before="0" w:beforeAutospacing="0" w:after="0" w:afterAutospacing="0"/>
        <w:ind w:firstLine="851"/>
        <w:jc w:val="both"/>
        <w:rPr>
          <w:sz w:val="26"/>
          <w:szCs w:val="26"/>
        </w:rPr>
      </w:pPr>
    </w:p>
    <w:p w14:paraId="499C4FD6"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3</w:t>
      </w:r>
      <w:proofErr w:type="gramStart"/>
      <w:r w:rsidRPr="00DA073B">
        <w:rPr>
          <w:sz w:val="26"/>
          <w:szCs w:val="26"/>
        </w:rPr>
        <w:t>º  No</w:t>
      </w:r>
      <w:proofErr w:type="gramEnd"/>
      <w:r w:rsidRPr="00DA073B">
        <w:rPr>
          <w:sz w:val="26"/>
          <w:szCs w:val="26"/>
        </w:rPr>
        <w:t xml:space="preserve"> caso do inciso I, encontrando-se provido o cargo, o servidor exercerá suas atribuições como excedente, até a ocorrência de vaga. </w:t>
      </w:r>
    </w:p>
    <w:p w14:paraId="0CAFABEC" w14:textId="77777777" w:rsidR="00C41E9C" w:rsidRPr="00DA073B" w:rsidRDefault="00C41E9C" w:rsidP="00C41E9C">
      <w:pPr>
        <w:pStyle w:val="NormalWeb"/>
        <w:spacing w:before="0" w:beforeAutospacing="0" w:after="0" w:afterAutospacing="0"/>
        <w:ind w:firstLine="851"/>
        <w:jc w:val="both"/>
        <w:rPr>
          <w:sz w:val="26"/>
          <w:szCs w:val="26"/>
        </w:rPr>
      </w:pPr>
    </w:p>
    <w:p w14:paraId="4A6334C8"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4</w:t>
      </w:r>
      <w:proofErr w:type="gramStart"/>
      <w:r w:rsidRPr="00DA073B">
        <w:rPr>
          <w:sz w:val="26"/>
          <w:szCs w:val="26"/>
        </w:rPr>
        <w:t>º  O</w:t>
      </w:r>
      <w:proofErr w:type="gramEnd"/>
      <w:r w:rsidRPr="00DA073B">
        <w:rPr>
          <w:sz w:val="26"/>
          <w:szCs w:val="26"/>
        </w:rPr>
        <w:t xml:space="preserve"> servidor que retornar à atividade por interesse da administração perceberá, em substituição aos proventos da aposentadoria, a remuneração do cargo que voltar a exercer, inclusive com as vantagens de natureza pessoal que percebia anteriormente à aposentadoria. </w:t>
      </w:r>
    </w:p>
    <w:p w14:paraId="5AECB166" w14:textId="77777777" w:rsidR="00C41E9C" w:rsidRPr="00DA073B" w:rsidRDefault="00C41E9C" w:rsidP="00C41E9C">
      <w:pPr>
        <w:pStyle w:val="NormalWeb"/>
        <w:spacing w:before="0" w:beforeAutospacing="0" w:after="0" w:afterAutospacing="0"/>
        <w:ind w:firstLine="851"/>
        <w:jc w:val="both"/>
        <w:rPr>
          <w:sz w:val="26"/>
          <w:szCs w:val="26"/>
        </w:rPr>
      </w:pPr>
    </w:p>
    <w:p w14:paraId="455E809A"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5</w:t>
      </w:r>
      <w:proofErr w:type="gramStart"/>
      <w:r w:rsidRPr="00DA073B">
        <w:rPr>
          <w:sz w:val="26"/>
          <w:szCs w:val="26"/>
        </w:rPr>
        <w:t>º  O</w:t>
      </w:r>
      <w:proofErr w:type="gramEnd"/>
      <w:r w:rsidRPr="00DA073B">
        <w:rPr>
          <w:sz w:val="26"/>
          <w:szCs w:val="26"/>
        </w:rPr>
        <w:t xml:space="preserve"> servidor de que trata o inciso II somente terá os proventos calculados com base nas regras atuais se permanecer pelo menos 5 (cinco) anos no cargo. </w:t>
      </w:r>
    </w:p>
    <w:p w14:paraId="55787906" w14:textId="77777777" w:rsidR="00C41E9C" w:rsidRPr="00DA073B" w:rsidRDefault="00C41E9C" w:rsidP="00C41E9C">
      <w:pPr>
        <w:pStyle w:val="NormalWeb"/>
        <w:spacing w:before="0" w:beforeAutospacing="0" w:after="0" w:afterAutospacing="0"/>
        <w:ind w:firstLine="851"/>
        <w:jc w:val="both"/>
        <w:rPr>
          <w:sz w:val="26"/>
          <w:szCs w:val="26"/>
        </w:rPr>
      </w:pPr>
    </w:p>
    <w:p w14:paraId="09C7B64C"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6</w:t>
      </w:r>
      <w:proofErr w:type="gramStart"/>
      <w:r w:rsidRPr="00DA073B">
        <w:rPr>
          <w:sz w:val="26"/>
          <w:szCs w:val="26"/>
        </w:rPr>
        <w:t>º  Não</w:t>
      </w:r>
      <w:proofErr w:type="gramEnd"/>
      <w:r w:rsidRPr="00DA073B">
        <w:rPr>
          <w:sz w:val="26"/>
          <w:szCs w:val="26"/>
        </w:rPr>
        <w:t xml:space="preserve"> poderá reverter o aposentado que já tiver completado 70 (setenta) anos de idade. </w:t>
      </w:r>
    </w:p>
    <w:p w14:paraId="4DA9304A"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EAE66F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7º É de 15 (quinze) dias úteis o prazo para o servidor retornar ao exercício do cargo, contados da data em que tomou ciência da reversão. </w:t>
      </w:r>
    </w:p>
    <w:p w14:paraId="33B00025"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202682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37.</w:t>
      </w:r>
      <w:r w:rsidRPr="00DA073B">
        <w:rPr>
          <w:rFonts w:ascii="Times New Roman" w:hAnsi="Times New Roman" w:cs="Times New Roman"/>
          <w:bCs/>
          <w:color w:val="auto"/>
          <w:sz w:val="26"/>
          <w:szCs w:val="26"/>
        </w:rPr>
        <w:t xml:space="preserve"> </w:t>
      </w:r>
      <w:r w:rsidRPr="00DA073B">
        <w:rPr>
          <w:rFonts w:ascii="Times New Roman" w:hAnsi="Times New Roman" w:cs="Times New Roman"/>
          <w:color w:val="auto"/>
          <w:sz w:val="26"/>
          <w:szCs w:val="26"/>
        </w:rPr>
        <w:t xml:space="preserve">A reversão deve ser feita no mesmo cargo ou no cargo resultante de sua transformação. </w:t>
      </w:r>
    </w:p>
    <w:p w14:paraId="316187EA"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5A7F24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Nas hipóteses do art. 36, I e II, encontrando-se provido o cargo, o servidor deve exercer suas atribuições como excedente, até a ocorrência de vaga.</w:t>
      </w:r>
    </w:p>
    <w:p w14:paraId="170574B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w:t>
      </w:r>
    </w:p>
    <w:p w14:paraId="475B66CC"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883838B"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lastRenderedPageBreak/>
        <w:t>SEÇÃO IX</w:t>
      </w:r>
    </w:p>
    <w:p w14:paraId="085A2066"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Reintegração</w:t>
      </w:r>
    </w:p>
    <w:p w14:paraId="0499A5AD"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15758F4E" w14:textId="77777777" w:rsidR="00C41E9C" w:rsidRPr="00DA073B" w:rsidRDefault="00C41E9C" w:rsidP="00C41E9C">
      <w:pPr>
        <w:ind w:firstLine="851"/>
        <w:jc w:val="both"/>
        <w:rPr>
          <w:rFonts w:cs="Times New Roman"/>
          <w:sz w:val="26"/>
          <w:szCs w:val="26"/>
        </w:rPr>
      </w:pPr>
      <w:r w:rsidRPr="00DA073B">
        <w:rPr>
          <w:rFonts w:cs="Times New Roman"/>
          <w:b/>
          <w:bCs/>
          <w:sz w:val="26"/>
          <w:szCs w:val="26"/>
        </w:rPr>
        <w:t xml:space="preserve">Art. 38. </w:t>
      </w:r>
      <w:r w:rsidRPr="00DA073B">
        <w:rPr>
          <w:rFonts w:cs="Times New Roman"/>
          <w:sz w:val="26"/>
          <w:szCs w:val="26"/>
        </w:rPr>
        <w:t xml:space="preserve">A reintegração é a </w:t>
      </w:r>
      <w:proofErr w:type="spellStart"/>
      <w:r w:rsidRPr="00DA073B">
        <w:rPr>
          <w:rFonts w:cs="Times New Roman"/>
          <w:sz w:val="26"/>
          <w:szCs w:val="26"/>
        </w:rPr>
        <w:t>reinvestidura</w:t>
      </w:r>
      <w:proofErr w:type="spellEnd"/>
      <w:r w:rsidRPr="00DA073B">
        <w:rPr>
          <w:rFonts w:cs="Times New Roman"/>
          <w:sz w:val="26"/>
          <w:szCs w:val="26"/>
        </w:rPr>
        <w:t xml:space="preserve"> do servidor no cargo anteriormente ocupado, ou no cargo resultante de sua transformação, quando invalidada a sua demissão por decisão administrativa ou judicial, com o restabelecimento dos direitos que deixou de auferir no período em que esteve demitido.</w:t>
      </w:r>
    </w:p>
    <w:p w14:paraId="5A075251"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5EDC2F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Na hipótese de o cargo ter sido extinto, o servidor fica em disponibilidade, observado o disposto nos </w:t>
      </w:r>
      <w:proofErr w:type="spellStart"/>
      <w:r w:rsidRPr="00DA073B">
        <w:rPr>
          <w:rFonts w:ascii="Times New Roman" w:hAnsi="Times New Roman" w:cs="Times New Roman"/>
          <w:color w:val="auto"/>
          <w:sz w:val="26"/>
          <w:szCs w:val="26"/>
        </w:rPr>
        <w:t>arts</w:t>
      </w:r>
      <w:proofErr w:type="spellEnd"/>
      <w:r w:rsidRPr="00DA073B">
        <w:rPr>
          <w:rFonts w:ascii="Times New Roman" w:hAnsi="Times New Roman" w:cs="Times New Roman"/>
          <w:color w:val="auto"/>
          <w:sz w:val="26"/>
          <w:szCs w:val="26"/>
        </w:rPr>
        <w:t xml:space="preserve">. 40 e seguintes. </w:t>
      </w:r>
    </w:p>
    <w:p w14:paraId="6D5E74B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BB1A17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Encontrando-se provido o cargo, o seu eventual ocupante deve ser reconduzido ao cargo de origem, sem direito a indenização, ou aproveitado em outro cargo ou, ainda, posto em disponibilidade. </w:t>
      </w:r>
    </w:p>
    <w:p w14:paraId="488D645F" w14:textId="77777777" w:rsidR="00C41E9C" w:rsidRPr="00DA073B" w:rsidRDefault="00C41E9C" w:rsidP="00C41E9C">
      <w:pPr>
        <w:ind w:firstLine="851"/>
        <w:jc w:val="both"/>
        <w:rPr>
          <w:rFonts w:cs="Times New Roman"/>
          <w:sz w:val="26"/>
          <w:szCs w:val="26"/>
        </w:rPr>
      </w:pPr>
    </w:p>
    <w:p w14:paraId="7350652E" w14:textId="77777777" w:rsidR="00C41E9C" w:rsidRPr="00DA073B" w:rsidRDefault="00C41E9C" w:rsidP="00C41E9C">
      <w:pPr>
        <w:ind w:firstLine="851"/>
        <w:jc w:val="both"/>
        <w:rPr>
          <w:rFonts w:cs="Times New Roman"/>
          <w:sz w:val="26"/>
          <w:szCs w:val="26"/>
        </w:rPr>
      </w:pPr>
      <w:r w:rsidRPr="00DA073B">
        <w:rPr>
          <w:rFonts w:cs="Times New Roman"/>
          <w:sz w:val="26"/>
          <w:szCs w:val="26"/>
        </w:rPr>
        <w:t>§ 3º É de 5 (cinco) dias úteis o prazo para o servidor retornar ao exercício do cargo, contados da data em que tomou ciência do ato de reintegração.</w:t>
      </w:r>
    </w:p>
    <w:p w14:paraId="6E46794A"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20A7F529"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X</w:t>
      </w:r>
    </w:p>
    <w:p w14:paraId="6674E150"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Recondução</w:t>
      </w:r>
    </w:p>
    <w:p w14:paraId="2CF4957A"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E1733E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39. </w:t>
      </w:r>
      <w:r w:rsidRPr="00DA073B">
        <w:rPr>
          <w:rFonts w:ascii="Times New Roman" w:hAnsi="Times New Roman" w:cs="Times New Roman"/>
          <w:color w:val="auto"/>
          <w:sz w:val="26"/>
          <w:szCs w:val="26"/>
        </w:rPr>
        <w:t xml:space="preserve">A recondução é o retorno do servidor estável ao cargo anteriormente ocupado, observado o disposto no art. 196, § 3º, e decorre de: </w:t>
      </w:r>
    </w:p>
    <w:p w14:paraId="1B2DE7F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reprovação</w:t>
      </w:r>
      <w:proofErr w:type="gramEnd"/>
      <w:r w:rsidRPr="00DA073B">
        <w:rPr>
          <w:rFonts w:ascii="Times New Roman" w:hAnsi="Times New Roman" w:cs="Times New Roman"/>
          <w:color w:val="auto"/>
          <w:sz w:val="26"/>
          <w:szCs w:val="26"/>
        </w:rPr>
        <w:t xml:space="preserve"> em estágio probatório; </w:t>
      </w:r>
    </w:p>
    <w:p w14:paraId="4B282B5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desistência</w:t>
      </w:r>
      <w:proofErr w:type="gramEnd"/>
      <w:r w:rsidRPr="00DA073B">
        <w:rPr>
          <w:rFonts w:ascii="Times New Roman" w:hAnsi="Times New Roman" w:cs="Times New Roman"/>
          <w:color w:val="auto"/>
          <w:sz w:val="26"/>
          <w:szCs w:val="26"/>
        </w:rPr>
        <w:t xml:space="preserve"> de estágio probatório; </w:t>
      </w:r>
    </w:p>
    <w:p w14:paraId="5F14AA0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reintegração do anterior ocupante. </w:t>
      </w:r>
    </w:p>
    <w:p w14:paraId="36CC02E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B97ED0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Encontrando-se provido o cargo de origem, o servidor tem de ser aproveitado em outro cargo, observado o disposto no art. 41. </w:t>
      </w:r>
    </w:p>
    <w:p w14:paraId="1E6DC7BE" w14:textId="77777777" w:rsidR="00C41E9C" w:rsidRPr="00DA073B" w:rsidRDefault="00C41E9C" w:rsidP="00C41E9C">
      <w:pPr>
        <w:ind w:firstLine="851"/>
        <w:jc w:val="both"/>
        <w:rPr>
          <w:rFonts w:cs="Times New Roman"/>
          <w:sz w:val="26"/>
          <w:szCs w:val="26"/>
        </w:rPr>
      </w:pPr>
    </w:p>
    <w:p w14:paraId="74948A74"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servidor deverá retornar ao exercício do cargo em até 05 (cinco) dias úteis seguintes ao da ciência do ato de recondução.</w:t>
      </w:r>
    </w:p>
    <w:p w14:paraId="01907A75"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1EB686CA"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XI</w:t>
      </w:r>
    </w:p>
    <w:p w14:paraId="5B5DB445"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Disponibilidade e do Aproveitamento</w:t>
      </w:r>
    </w:p>
    <w:p w14:paraId="34D9ABF2" w14:textId="77777777" w:rsidR="00C41E9C" w:rsidRPr="00DA073B" w:rsidRDefault="00C41E9C" w:rsidP="00C41E9C">
      <w:pPr>
        <w:pStyle w:val="Default"/>
        <w:jc w:val="both"/>
        <w:rPr>
          <w:rFonts w:ascii="Times New Roman" w:hAnsi="Times New Roman" w:cs="Times New Roman"/>
          <w:bCs/>
          <w:color w:val="auto"/>
          <w:sz w:val="26"/>
          <w:szCs w:val="26"/>
        </w:rPr>
      </w:pPr>
    </w:p>
    <w:p w14:paraId="1DA6423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40</w:t>
      </w:r>
      <w:r w:rsidRPr="00DA073B">
        <w:rPr>
          <w:rFonts w:ascii="Times New Roman" w:hAnsi="Times New Roman" w:cs="Times New Roman"/>
          <w:bCs/>
          <w:color w:val="auto"/>
          <w:sz w:val="26"/>
          <w:szCs w:val="26"/>
        </w:rPr>
        <w:t>.</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O servidor só pode ser posto em disponibilidade nos casos previstos na Constituição Federal.</w:t>
      </w:r>
    </w:p>
    <w:p w14:paraId="0E47605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w:t>
      </w:r>
    </w:p>
    <w:p w14:paraId="6347EF6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 remuneração do servidor posto em disponibilidade, proporcional ao tempo de serviço, não pode ser inferior a 1/3 (um terço) do que percebia no mês anterior ao da disponibilidade. </w:t>
      </w:r>
    </w:p>
    <w:p w14:paraId="59B9122C"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BFAF93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41. </w:t>
      </w:r>
      <w:r w:rsidRPr="00DA073B">
        <w:rPr>
          <w:rFonts w:ascii="Times New Roman" w:hAnsi="Times New Roman" w:cs="Times New Roman"/>
          <w:color w:val="auto"/>
          <w:sz w:val="26"/>
          <w:szCs w:val="26"/>
        </w:rPr>
        <w:t xml:space="preserve">O retorno à atividade de servidor em disponibilidade é feito mediante aproveitamento: </w:t>
      </w:r>
    </w:p>
    <w:p w14:paraId="563703D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no</w:t>
      </w:r>
      <w:proofErr w:type="gramEnd"/>
      <w:r w:rsidRPr="00DA073B">
        <w:rPr>
          <w:rFonts w:ascii="Times New Roman" w:hAnsi="Times New Roman" w:cs="Times New Roman"/>
          <w:color w:val="auto"/>
          <w:sz w:val="26"/>
          <w:szCs w:val="26"/>
        </w:rPr>
        <w:t xml:space="preserve"> mesmo cargo; </w:t>
      </w:r>
    </w:p>
    <w:p w14:paraId="179B925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em</w:t>
      </w:r>
      <w:proofErr w:type="gramEnd"/>
      <w:r w:rsidRPr="00DA073B">
        <w:rPr>
          <w:rFonts w:ascii="Times New Roman" w:hAnsi="Times New Roman" w:cs="Times New Roman"/>
          <w:color w:val="auto"/>
          <w:sz w:val="26"/>
          <w:szCs w:val="26"/>
        </w:rPr>
        <w:t xml:space="preserve"> cargo resultante da transformação do cargo anteriormente ocupado; </w:t>
      </w:r>
    </w:p>
    <w:p w14:paraId="464B07A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em outro cargo, observada a compatibilidade de atribuições e vencimentos ou subsídio do cargo anteriormente ocupado. </w:t>
      </w:r>
    </w:p>
    <w:p w14:paraId="4770590B" w14:textId="77777777" w:rsidR="00C41E9C" w:rsidRPr="00DA073B" w:rsidRDefault="00C41E9C" w:rsidP="00C41E9C">
      <w:pPr>
        <w:ind w:firstLine="851"/>
        <w:jc w:val="both"/>
        <w:rPr>
          <w:rFonts w:cs="Times New Roman"/>
          <w:bCs/>
          <w:sz w:val="26"/>
          <w:szCs w:val="26"/>
        </w:rPr>
      </w:pPr>
    </w:p>
    <w:p w14:paraId="3C14E59F" w14:textId="77777777" w:rsidR="00C41E9C" w:rsidRPr="00DA073B" w:rsidRDefault="00C41E9C" w:rsidP="00C41E9C">
      <w:pPr>
        <w:ind w:firstLine="851"/>
        <w:jc w:val="both"/>
        <w:rPr>
          <w:rFonts w:cs="Times New Roman"/>
          <w:sz w:val="26"/>
          <w:szCs w:val="26"/>
        </w:rPr>
      </w:pPr>
      <w:r w:rsidRPr="00DA073B">
        <w:rPr>
          <w:rFonts w:cs="Times New Roman"/>
          <w:b/>
          <w:bCs/>
          <w:sz w:val="26"/>
          <w:szCs w:val="26"/>
        </w:rPr>
        <w:t xml:space="preserve">Art. 42. </w:t>
      </w:r>
      <w:r w:rsidRPr="00DA073B">
        <w:rPr>
          <w:rFonts w:cs="Times New Roman"/>
          <w:sz w:val="26"/>
          <w:szCs w:val="26"/>
        </w:rPr>
        <w:t>É obrigatório o imediato aproveitamento de servidor em disponibilidade, assim que houver vaga em órgão, autarquia ou fundação.</w:t>
      </w:r>
    </w:p>
    <w:p w14:paraId="08B9CA7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A984E6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É de 10 (dez) dias o prazo para o servidor retornar ao exercício, contados da data em que tomou ciência do aproveitamento. </w:t>
      </w:r>
    </w:p>
    <w:p w14:paraId="2004C134"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1749E1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Deve ser tornado sem efeito o aproveitamento e ser cassada a disponibilidade, se o servidor não retornar ao exercício no prazo fixado no § 1º, salvo se por doença comprovada por junta médica oficial. </w:t>
      </w:r>
    </w:p>
    <w:p w14:paraId="21E0B22B" w14:textId="77777777" w:rsidR="00C41E9C" w:rsidRPr="00DA073B" w:rsidRDefault="00C41E9C" w:rsidP="00C41E9C">
      <w:pPr>
        <w:pStyle w:val="Default"/>
        <w:jc w:val="center"/>
        <w:rPr>
          <w:rFonts w:ascii="Times New Roman" w:hAnsi="Times New Roman" w:cs="Times New Roman"/>
          <w:b/>
          <w:bCs/>
          <w:color w:val="auto"/>
          <w:sz w:val="26"/>
          <w:szCs w:val="26"/>
        </w:rPr>
      </w:pPr>
    </w:p>
    <w:p w14:paraId="441FD3E4"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w:t>
      </w:r>
    </w:p>
    <w:p w14:paraId="1410BB7B"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Dos Remanejamentos</w:t>
      </w:r>
    </w:p>
    <w:p w14:paraId="60F51581" w14:textId="77777777" w:rsidR="00C41E9C" w:rsidRPr="00DA073B" w:rsidRDefault="00C41E9C" w:rsidP="00C41E9C">
      <w:pPr>
        <w:jc w:val="center"/>
        <w:rPr>
          <w:rFonts w:cs="Times New Roman"/>
          <w:b/>
          <w:bCs/>
          <w:sz w:val="26"/>
          <w:szCs w:val="26"/>
        </w:rPr>
      </w:pPr>
    </w:p>
    <w:p w14:paraId="3546DC11" w14:textId="77777777" w:rsidR="00C41E9C" w:rsidRPr="00DA073B" w:rsidRDefault="00C41E9C" w:rsidP="00C41E9C">
      <w:pPr>
        <w:jc w:val="center"/>
        <w:rPr>
          <w:rFonts w:cs="Times New Roman"/>
          <w:b/>
          <w:bCs/>
          <w:sz w:val="26"/>
          <w:szCs w:val="26"/>
        </w:rPr>
      </w:pPr>
      <w:r w:rsidRPr="00DA073B">
        <w:rPr>
          <w:rFonts w:cs="Times New Roman"/>
          <w:b/>
          <w:bCs/>
          <w:sz w:val="26"/>
          <w:szCs w:val="26"/>
        </w:rPr>
        <w:t>SEÇÃO I</w:t>
      </w:r>
    </w:p>
    <w:p w14:paraId="7A7548B8"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Remoção</w:t>
      </w:r>
    </w:p>
    <w:p w14:paraId="0073C52A"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745F9BB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43. </w:t>
      </w:r>
      <w:r w:rsidRPr="00DA073B">
        <w:rPr>
          <w:rFonts w:ascii="Times New Roman" w:hAnsi="Times New Roman" w:cs="Times New Roman"/>
          <w:color w:val="auto"/>
          <w:sz w:val="26"/>
          <w:szCs w:val="26"/>
        </w:rPr>
        <w:t xml:space="preserve">Remoção é o deslocamento da lotação do servidor, no mesmo órgão, autarquia ou fundação e na mesma carreira, de uma localidade para outra. </w:t>
      </w:r>
    </w:p>
    <w:p w14:paraId="12E5DC4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7406D8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Na remoção deverão ser observados os seguintes requisitos:</w:t>
      </w:r>
    </w:p>
    <w:p w14:paraId="1DB6B6C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preenchimento das condições fixadas no Edital de remoção;</w:t>
      </w:r>
    </w:p>
    <w:p w14:paraId="058F996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demonstração efetiva da vaga pleiteada;</w:t>
      </w:r>
    </w:p>
    <w:p w14:paraId="70FC264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III – a ausência de candidatos aprovados e classificados em concurso público em vigência.</w:t>
      </w:r>
    </w:p>
    <w:p w14:paraId="1456792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4724F3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O Sindicato respectivo tem de ser ouvido em todas as etapas do Edital de remoção. </w:t>
      </w:r>
    </w:p>
    <w:p w14:paraId="4054E0F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3475F9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3º A remoção de ofício deverá ser fundamentada e destina-se exclusivamente a atender a necessidade de serviços que não comporte o Edital de remoção, respeitando o período de 180 (cento e oitenta) dias.</w:t>
      </w:r>
    </w:p>
    <w:p w14:paraId="342AE0FF" w14:textId="77777777" w:rsidR="00C41E9C" w:rsidRPr="00DA073B" w:rsidRDefault="00C41E9C" w:rsidP="00C41E9C">
      <w:pPr>
        <w:ind w:firstLine="851"/>
        <w:jc w:val="both"/>
        <w:rPr>
          <w:rFonts w:cs="Times New Roman"/>
          <w:bCs/>
          <w:sz w:val="26"/>
          <w:szCs w:val="26"/>
        </w:rPr>
      </w:pPr>
    </w:p>
    <w:p w14:paraId="6C0678DE" w14:textId="77777777" w:rsidR="00C41E9C" w:rsidRPr="00DA073B" w:rsidRDefault="00C41E9C" w:rsidP="00C41E9C">
      <w:pPr>
        <w:ind w:firstLine="851"/>
        <w:jc w:val="both"/>
        <w:rPr>
          <w:rFonts w:cs="Times New Roman"/>
          <w:sz w:val="26"/>
          <w:szCs w:val="26"/>
        </w:rPr>
      </w:pPr>
      <w:r w:rsidRPr="00DA073B">
        <w:rPr>
          <w:rFonts w:cs="Times New Roman"/>
          <w:b/>
          <w:bCs/>
          <w:sz w:val="26"/>
          <w:szCs w:val="26"/>
        </w:rPr>
        <w:t xml:space="preserve">Art. 44. </w:t>
      </w:r>
      <w:r w:rsidRPr="00DA073B">
        <w:rPr>
          <w:rFonts w:cs="Times New Roman"/>
          <w:sz w:val="26"/>
          <w:szCs w:val="26"/>
        </w:rPr>
        <w:t>É lícita a permuta entre servidores efetivos de cargos idênticos, observada as disposições contidas em Decreto a ser editado pelo Chefe do Poder Executivo.</w:t>
      </w:r>
    </w:p>
    <w:p w14:paraId="4F57BB82" w14:textId="77777777" w:rsidR="00C41E9C" w:rsidRPr="00DA073B" w:rsidRDefault="00C41E9C" w:rsidP="00C41E9C">
      <w:pPr>
        <w:ind w:firstLine="851"/>
        <w:jc w:val="both"/>
        <w:rPr>
          <w:rFonts w:cs="Times New Roman"/>
          <w:sz w:val="26"/>
          <w:szCs w:val="26"/>
        </w:rPr>
      </w:pPr>
    </w:p>
    <w:p w14:paraId="73C14290"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permuta dos profissionais da educação básica só poderá ser realizada se houver compatibilidade com a área de abrangência do cargo de ingresso (Zona Rural entre Zona Rural – Zona Urbana entre Zona Urbana).</w:t>
      </w:r>
    </w:p>
    <w:p w14:paraId="5823946F"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6802458E"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II</w:t>
      </w:r>
    </w:p>
    <w:p w14:paraId="3A33539E"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Redistribuição</w:t>
      </w:r>
    </w:p>
    <w:p w14:paraId="5E1BB7FA"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86DDB0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45. </w:t>
      </w:r>
      <w:r w:rsidRPr="00DA073B">
        <w:rPr>
          <w:rFonts w:ascii="Times New Roman" w:hAnsi="Times New Roman" w:cs="Times New Roman"/>
          <w:color w:val="auto"/>
          <w:sz w:val="26"/>
          <w:szCs w:val="26"/>
        </w:rPr>
        <w:t xml:space="preserve">Redistribuição é o deslocamento do cargo, ocupado ou vago, para outro órgão, autarquia ou fundação do mesmo Poder. </w:t>
      </w:r>
    </w:p>
    <w:p w14:paraId="5978298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1DF052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redistribuição dá-se: </w:t>
      </w:r>
    </w:p>
    <w:p w14:paraId="13D5777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para</w:t>
      </w:r>
      <w:proofErr w:type="gramEnd"/>
      <w:r w:rsidRPr="00DA073B">
        <w:rPr>
          <w:rFonts w:ascii="Times New Roman" w:hAnsi="Times New Roman" w:cs="Times New Roman"/>
          <w:color w:val="auto"/>
          <w:sz w:val="26"/>
          <w:szCs w:val="26"/>
        </w:rPr>
        <w:t xml:space="preserve"> cargo de uma mesma carreira, no caso de reorganização ou ajustamento de quadro de pessoal às necessidades do serviço; </w:t>
      </w:r>
    </w:p>
    <w:p w14:paraId="7F55096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II – </w:t>
      </w:r>
      <w:proofErr w:type="gramStart"/>
      <w:r w:rsidRPr="00DA073B">
        <w:rPr>
          <w:rFonts w:ascii="Times New Roman" w:hAnsi="Times New Roman" w:cs="Times New Roman"/>
          <w:color w:val="auto"/>
          <w:sz w:val="26"/>
          <w:szCs w:val="26"/>
        </w:rPr>
        <w:t>no</w:t>
      </w:r>
      <w:proofErr w:type="gramEnd"/>
      <w:r w:rsidRPr="00DA073B">
        <w:rPr>
          <w:rFonts w:ascii="Times New Roman" w:hAnsi="Times New Roman" w:cs="Times New Roman"/>
          <w:color w:val="auto"/>
          <w:sz w:val="26"/>
          <w:szCs w:val="26"/>
        </w:rPr>
        <w:t xml:space="preserve"> caso de extinção ou criação de órgão, autarquia ou fundação. </w:t>
      </w:r>
    </w:p>
    <w:p w14:paraId="7C56102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CB6854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Nas hipóteses do § 1º, II, devem ser observados o interesse da administração pública, a vinculação entre os graus de complexidade e responsabilidade do cargo, a correlação das atribuições, a equivalência entre os vencimentos ou subsídio e a prévia apreciação do órgão central de pessoal. </w:t>
      </w:r>
    </w:p>
    <w:p w14:paraId="5124D2C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CB72D82"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III</w:t>
      </w:r>
    </w:p>
    <w:p w14:paraId="6A598873" w14:textId="77777777" w:rsidR="00C41E9C" w:rsidRPr="00DA073B" w:rsidRDefault="00C41E9C" w:rsidP="00C41E9C">
      <w:pPr>
        <w:jc w:val="center"/>
        <w:rPr>
          <w:rFonts w:cs="Times New Roman"/>
          <w:bCs/>
          <w:sz w:val="26"/>
          <w:szCs w:val="26"/>
        </w:rPr>
      </w:pPr>
      <w:r w:rsidRPr="00DA073B">
        <w:rPr>
          <w:rFonts w:cs="Times New Roman"/>
          <w:bCs/>
          <w:sz w:val="26"/>
          <w:szCs w:val="26"/>
        </w:rPr>
        <w:t>Da Substituição</w:t>
      </w:r>
    </w:p>
    <w:p w14:paraId="07D494C6" w14:textId="77777777" w:rsidR="00C41E9C" w:rsidRPr="00DA073B" w:rsidRDefault="00C41E9C" w:rsidP="00C41E9C">
      <w:pPr>
        <w:pStyle w:val="Default"/>
        <w:ind w:firstLine="851"/>
        <w:jc w:val="both"/>
        <w:rPr>
          <w:rFonts w:ascii="Times New Roman" w:hAnsi="Times New Roman" w:cs="Times New Roman"/>
          <w:b/>
          <w:bCs/>
          <w:color w:val="auto"/>
          <w:sz w:val="26"/>
          <w:szCs w:val="26"/>
        </w:rPr>
      </w:pPr>
    </w:p>
    <w:p w14:paraId="015C201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46. </w:t>
      </w:r>
      <w:r w:rsidRPr="00DA073B">
        <w:rPr>
          <w:rFonts w:ascii="Times New Roman" w:hAnsi="Times New Roman" w:cs="Times New Roman"/>
          <w:color w:val="auto"/>
          <w:sz w:val="26"/>
          <w:szCs w:val="26"/>
        </w:rPr>
        <w:t xml:space="preserve">O ocupante de cargo ou função de direção ou chefia tem substituto indicado no regimento interno ou, no caso de omissão, previamente designado pela autoridade competente. </w:t>
      </w:r>
    </w:p>
    <w:p w14:paraId="4648A42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BCDEE5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substituto deve assumir automaticamente o exercício do cargo ou função de direção ou chefia: </w:t>
      </w:r>
    </w:p>
    <w:p w14:paraId="563D6F2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em</w:t>
      </w:r>
      <w:proofErr w:type="gramEnd"/>
      <w:r w:rsidRPr="00DA073B">
        <w:rPr>
          <w:rFonts w:ascii="Times New Roman" w:hAnsi="Times New Roman" w:cs="Times New Roman"/>
          <w:color w:val="auto"/>
          <w:sz w:val="26"/>
          <w:szCs w:val="26"/>
        </w:rPr>
        <w:t xml:space="preserve"> licenças, afastamentos, férias e demais ausências ou impedimentos legais ou regulamentares do titular; </w:t>
      </w:r>
    </w:p>
    <w:p w14:paraId="0DDED6A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em</w:t>
      </w:r>
      <w:proofErr w:type="gramEnd"/>
      <w:r w:rsidRPr="00DA073B">
        <w:rPr>
          <w:rFonts w:ascii="Times New Roman" w:hAnsi="Times New Roman" w:cs="Times New Roman"/>
          <w:color w:val="auto"/>
          <w:sz w:val="26"/>
          <w:szCs w:val="26"/>
        </w:rPr>
        <w:t xml:space="preserve"> caso de vacância do cargo. </w:t>
      </w:r>
    </w:p>
    <w:p w14:paraId="38DDC58C"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2EF04F8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O substituto faz jus aos vencimentos ou subsídio pelo exercício do cargo de direção ou chefia, pagos na proporção dos dias de efetiva substituição. </w:t>
      </w:r>
    </w:p>
    <w:p w14:paraId="54277BFB" w14:textId="77777777" w:rsidR="00C41E9C" w:rsidRPr="00DA073B" w:rsidRDefault="00C41E9C" w:rsidP="00C41E9C">
      <w:pPr>
        <w:ind w:firstLine="851"/>
        <w:jc w:val="both"/>
        <w:rPr>
          <w:rFonts w:cs="Times New Roman"/>
          <w:bCs/>
          <w:sz w:val="26"/>
          <w:szCs w:val="26"/>
        </w:rPr>
      </w:pPr>
    </w:p>
    <w:p w14:paraId="09CC1DC9" w14:textId="77777777" w:rsidR="00C41E9C" w:rsidRPr="00DA073B" w:rsidRDefault="00C41E9C" w:rsidP="00C41E9C">
      <w:pPr>
        <w:ind w:firstLine="851"/>
        <w:jc w:val="both"/>
        <w:rPr>
          <w:rFonts w:cs="Times New Roman"/>
          <w:sz w:val="26"/>
          <w:szCs w:val="26"/>
        </w:rPr>
      </w:pPr>
      <w:r w:rsidRPr="00DA073B">
        <w:rPr>
          <w:rFonts w:cs="Times New Roman"/>
          <w:b/>
          <w:bCs/>
          <w:sz w:val="26"/>
          <w:szCs w:val="26"/>
        </w:rPr>
        <w:t xml:space="preserve">Art. 47. </w:t>
      </w:r>
      <w:r w:rsidRPr="00DA073B">
        <w:rPr>
          <w:rFonts w:cs="Times New Roman"/>
          <w:sz w:val="26"/>
          <w:szCs w:val="26"/>
        </w:rPr>
        <w:t>O disposto no art. 46 aplica-se aos titulares de unidades administrativas organizadas em nível de assessoria.</w:t>
      </w:r>
    </w:p>
    <w:p w14:paraId="769F5413" w14:textId="77777777" w:rsidR="00C41E9C" w:rsidRPr="00DA073B" w:rsidRDefault="00C41E9C" w:rsidP="00C41E9C">
      <w:pPr>
        <w:ind w:firstLine="851"/>
        <w:jc w:val="center"/>
        <w:rPr>
          <w:rFonts w:cs="Times New Roman"/>
          <w:sz w:val="26"/>
          <w:szCs w:val="26"/>
        </w:rPr>
      </w:pPr>
    </w:p>
    <w:p w14:paraId="5969559C"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IV</w:t>
      </w:r>
    </w:p>
    <w:p w14:paraId="3906337D"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Acumulação</w:t>
      </w:r>
    </w:p>
    <w:p w14:paraId="3DF218E1" w14:textId="77777777" w:rsidR="00C41E9C" w:rsidRPr="00DA073B" w:rsidRDefault="00C41E9C" w:rsidP="00C41E9C">
      <w:pPr>
        <w:pStyle w:val="Default"/>
        <w:ind w:firstLine="851"/>
        <w:jc w:val="center"/>
        <w:rPr>
          <w:rFonts w:ascii="Times New Roman" w:hAnsi="Times New Roman" w:cs="Times New Roman"/>
          <w:bCs/>
          <w:color w:val="auto"/>
          <w:sz w:val="26"/>
          <w:szCs w:val="26"/>
        </w:rPr>
      </w:pPr>
    </w:p>
    <w:p w14:paraId="0BB13AB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48. </w:t>
      </w:r>
      <w:r w:rsidRPr="00DA073B">
        <w:rPr>
          <w:rFonts w:ascii="Times New Roman" w:hAnsi="Times New Roman" w:cs="Times New Roman"/>
          <w:color w:val="auto"/>
          <w:sz w:val="26"/>
          <w:szCs w:val="26"/>
        </w:rPr>
        <w:t xml:space="preserve">É proibida a acumulação remunerada de cargos públicos, exceto, quando </w:t>
      </w:r>
      <w:r w:rsidRPr="00DA073B">
        <w:rPr>
          <w:rFonts w:ascii="Times New Roman" w:hAnsi="Times New Roman" w:cs="Times New Roman"/>
          <w:b/>
          <w:color w:val="auto"/>
          <w:sz w:val="26"/>
          <w:szCs w:val="26"/>
          <w:u w:val="single"/>
        </w:rPr>
        <w:t>houver compatibilidade de horários</w:t>
      </w:r>
      <w:r w:rsidRPr="00DA073B">
        <w:rPr>
          <w:rFonts w:ascii="Times New Roman" w:hAnsi="Times New Roman" w:cs="Times New Roman"/>
          <w:color w:val="auto"/>
          <w:sz w:val="26"/>
          <w:szCs w:val="26"/>
        </w:rPr>
        <w:t xml:space="preserve">, para: </w:t>
      </w:r>
    </w:p>
    <w:p w14:paraId="29275E0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dois cargos</w:t>
      </w:r>
      <w:proofErr w:type="gramEnd"/>
      <w:r w:rsidRPr="00DA073B">
        <w:rPr>
          <w:rFonts w:ascii="Times New Roman" w:hAnsi="Times New Roman" w:cs="Times New Roman"/>
          <w:color w:val="auto"/>
          <w:sz w:val="26"/>
          <w:szCs w:val="26"/>
        </w:rPr>
        <w:t xml:space="preserve"> de professor; </w:t>
      </w:r>
    </w:p>
    <w:p w14:paraId="664FAFB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um</w:t>
      </w:r>
      <w:proofErr w:type="gramEnd"/>
      <w:r w:rsidRPr="00DA073B">
        <w:rPr>
          <w:rFonts w:ascii="Times New Roman" w:hAnsi="Times New Roman" w:cs="Times New Roman"/>
          <w:color w:val="auto"/>
          <w:sz w:val="26"/>
          <w:szCs w:val="26"/>
        </w:rPr>
        <w:t xml:space="preserve"> cargo de professor com outro técnico ou científico; </w:t>
      </w:r>
    </w:p>
    <w:p w14:paraId="1A15435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dois cargos ou empregos privativos de profissionais de saúde, com profissões regulamentadas. </w:t>
      </w:r>
    </w:p>
    <w:p w14:paraId="3CC5597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A06038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Presume-se como cargo de natureza técnica ou científica, para os fins do inciso II, qualquer cargo público para o qual se exija educação superior ou educação profissional, ministrada na forma e nas condições previstas na Lei de Diretrizes e Bases da Educação Nacional. </w:t>
      </w:r>
    </w:p>
    <w:p w14:paraId="53C2D91E" w14:textId="77777777" w:rsidR="00C41E9C" w:rsidRPr="00DA073B" w:rsidRDefault="00C41E9C" w:rsidP="00C41E9C">
      <w:pPr>
        <w:ind w:firstLine="851"/>
        <w:jc w:val="both"/>
        <w:rPr>
          <w:rFonts w:cs="Times New Roman"/>
          <w:sz w:val="26"/>
          <w:szCs w:val="26"/>
        </w:rPr>
      </w:pPr>
    </w:p>
    <w:p w14:paraId="751023D8" w14:textId="77777777" w:rsidR="00C41E9C" w:rsidRPr="00DA073B" w:rsidRDefault="00C41E9C" w:rsidP="00C41E9C">
      <w:pPr>
        <w:ind w:firstLine="851"/>
        <w:jc w:val="both"/>
        <w:rPr>
          <w:rFonts w:cs="Times New Roman"/>
          <w:sz w:val="26"/>
          <w:szCs w:val="26"/>
        </w:rPr>
      </w:pPr>
      <w:r w:rsidRPr="00DA073B">
        <w:rPr>
          <w:rFonts w:cs="Times New Roman"/>
          <w:sz w:val="26"/>
          <w:szCs w:val="26"/>
        </w:rPr>
        <w:t>§ 2º A proibição de acumular estende-se:</w:t>
      </w:r>
    </w:p>
    <w:p w14:paraId="073C0E6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empregos e funções e abrange autarquias, fundações, empresas públicas, sociedades de economia mista, suas subsidiárias e sociedades controladas direta ou indiretamente pelo poder público; </w:t>
      </w:r>
    </w:p>
    <w:p w14:paraId="260165D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aos</w:t>
      </w:r>
      <w:proofErr w:type="gramEnd"/>
      <w:r w:rsidRPr="00DA073B">
        <w:rPr>
          <w:rFonts w:ascii="Times New Roman" w:hAnsi="Times New Roman" w:cs="Times New Roman"/>
          <w:color w:val="auto"/>
          <w:sz w:val="26"/>
          <w:szCs w:val="26"/>
        </w:rPr>
        <w:t xml:space="preserve"> proventos de aposentadoria pagos por regime próprio de previdência social do Distrito Federal, da União, de Estado ou Município, ressalvados os proventos decorrentes de cargo acumulável na forma deste artigo. </w:t>
      </w:r>
    </w:p>
    <w:p w14:paraId="1EAD2D4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4AE781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 3º O servidor que acumular licitamente cargo público fica obrigado a comprovar anualmente a compatibilidade de horários. </w:t>
      </w:r>
    </w:p>
    <w:p w14:paraId="644139B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Cs/>
          <w:color w:val="auto"/>
          <w:sz w:val="26"/>
          <w:szCs w:val="26"/>
        </w:rPr>
        <w:t>Art. 49</w:t>
      </w:r>
      <w:r w:rsidRPr="00DA073B">
        <w:rPr>
          <w:rFonts w:ascii="Times New Roman" w:hAnsi="Times New Roman" w:cs="Times New Roman"/>
          <w:b/>
          <w:bCs/>
          <w:color w:val="auto"/>
          <w:sz w:val="26"/>
          <w:szCs w:val="26"/>
        </w:rPr>
        <w:t xml:space="preserve">. </w:t>
      </w:r>
      <w:r w:rsidRPr="00DA073B">
        <w:rPr>
          <w:rFonts w:ascii="Times New Roman" w:hAnsi="Times New Roman" w:cs="Times New Roman"/>
          <w:color w:val="auto"/>
          <w:sz w:val="26"/>
          <w:szCs w:val="26"/>
        </w:rPr>
        <w:t xml:space="preserve">Ressalvados os casos de interinidade e substituição, o servidor não pode: </w:t>
      </w:r>
    </w:p>
    <w:p w14:paraId="3550AA0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exercer</w:t>
      </w:r>
      <w:proofErr w:type="gramEnd"/>
      <w:r w:rsidRPr="00DA073B">
        <w:rPr>
          <w:rFonts w:ascii="Times New Roman" w:hAnsi="Times New Roman" w:cs="Times New Roman"/>
          <w:color w:val="auto"/>
          <w:sz w:val="26"/>
          <w:szCs w:val="26"/>
        </w:rPr>
        <w:t xml:space="preserve"> mais de um cargo em comissão ou função de confiança; </w:t>
      </w:r>
    </w:p>
    <w:p w14:paraId="72989CD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acumular</w:t>
      </w:r>
      <w:proofErr w:type="gramEnd"/>
      <w:r w:rsidRPr="00DA073B">
        <w:rPr>
          <w:rFonts w:cs="Times New Roman"/>
          <w:sz w:val="26"/>
          <w:szCs w:val="26"/>
        </w:rPr>
        <w:t xml:space="preserve"> cargo em comissão com função de confiança.</w:t>
      </w:r>
    </w:p>
    <w:p w14:paraId="63C70348"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4D5CD2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50. </w:t>
      </w:r>
      <w:r w:rsidRPr="00DA073B">
        <w:rPr>
          <w:rFonts w:ascii="Times New Roman" w:hAnsi="Times New Roman" w:cs="Times New Roman"/>
          <w:color w:val="auto"/>
          <w:sz w:val="26"/>
          <w:szCs w:val="26"/>
        </w:rPr>
        <w:t xml:space="preserve">Verificada, a qualquer tempo, a acumulação ilegal de cargos, empregos, funções públicas ou proventos de aposentadoria, o servidor deve ser notificado para apresentar opção no prazo improrrogável de 10 (dez) dias, contados da data da ciência da notificação. </w:t>
      </w:r>
    </w:p>
    <w:p w14:paraId="792B3B02"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A83BBA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Em decorrência da opção, o servidor deve ser exonerado do outro cargo, emprego ou função. </w:t>
      </w:r>
    </w:p>
    <w:p w14:paraId="7AC1EBB9"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C7D090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Com a opção pela renúncia aos proventos de aposentadoria, o seu pagamento cessa imediatamente. </w:t>
      </w:r>
    </w:p>
    <w:p w14:paraId="63D1007A"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40C308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Se o servidor não fizer a opção no prazo deste artigo, o setor de pessoal da repartição deve solicitar à autoridade competente a instauração de processo disciplinar para apuração e regularização imediata. </w:t>
      </w:r>
    </w:p>
    <w:p w14:paraId="42AF37BC"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6FA0F1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Instaurado o processo disciplinar, se o servidor, até o último dia de prazo para defesa escrita, fizer a opção de que trata este artigo, o processo deve ser arquivado, sem julgamento do mérito. </w:t>
      </w:r>
    </w:p>
    <w:p w14:paraId="5221155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A3C380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O disposto no § 4º não se aplica se houver declaração falsa feita pelo servidor sobre acumulação de cargos. </w:t>
      </w:r>
    </w:p>
    <w:p w14:paraId="533DDEFF"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7A0CBE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6º Caracterizada no processo disciplinar a acumulação ilegal, a administração pública deve observar o seguinte: </w:t>
      </w:r>
    </w:p>
    <w:p w14:paraId="3EBB530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reconhecida</w:t>
      </w:r>
      <w:proofErr w:type="gramEnd"/>
      <w:r w:rsidRPr="00DA073B">
        <w:rPr>
          <w:rFonts w:ascii="Times New Roman" w:hAnsi="Times New Roman" w:cs="Times New Roman"/>
          <w:color w:val="auto"/>
          <w:sz w:val="26"/>
          <w:szCs w:val="26"/>
        </w:rPr>
        <w:t xml:space="preserve"> a boa-fé, exonerar o servidor do cargo vinculado ao órgão, autarquia ou fundação onde o processo foi instaurado; </w:t>
      </w:r>
    </w:p>
    <w:p w14:paraId="336C316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provada</w:t>
      </w:r>
      <w:proofErr w:type="gramEnd"/>
      <w:r w:rsidRPr="00DA073B">
        <w:rPr>
          <w:rFonts w:ascii="Times New Roman" w:hAnsi="Times New Roman" w:cs="Times New Roman"/>
          <w:color w:val="auto"/>
          <w:sz w:val="26"/>
          <w:szCs w:val="26"/>
        </w:rPr>
        <w:t xml:space="preserve"> a má-fé, aplicar a sanção de demissão, destituição ou cassação de aposentadoria ou disponibilidade em relação aos cargos ou empregos em regime de acumulação ilegal, hipótese em que os órgãos ou entidades de vinculação devem ser comunicados. </w:t>
      </w:r>
    </w:p>
    <w:p w14:paraId="58AFB5F9" w14:textId="77777777" w:rsidR="00C41E9C" w:rsidRPr="00DA073B" w:rsidRDefault="00C41E9C" w:rsidP="00C41E9C">
      <w:pPr>
        <w:pStyle w:val="Default"/>
        <w:jc w:val="center"/>
        <w:rPr>
          <w:rFonts w:ascii="Times New Roman" w:hAnsi="Times New Roman" w:cs="Times New Roman"/>
          <w:b/>
          <w:bCs/>
          <w:color w:val="auto"/>
          <w:sz w:val="26"/>
          <w:szCs w:val="26"/>
        </w:rPr>
      </w:pPr>
    </w:p>
    <w:p w14:paraId="67E4F9D4"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V</w:t>
      </w:r>
    </w:p>
    <w:p w14:paraId="56513B31"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Vacância</w:t>
      </w:r>
    </w:p>
    <w:p w14:paraId="0558A657"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4F1FB6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51. </w:t>
      </w:r>
      <w:r w:rsidRPr="00DA073B">
        <w:rPr>
          <w:rFonts w:ascii="Times New Roman" w:hAnsi="Times New Roman" w:cs="Times New Roman"/>
          <w:color w:val="auto"/>
          <w:sz w:val="26"/>
          <w:szCs w:val="26"/>
        </w:rPr>
        <w:t xml:space="preserve">A vacância do cargo público decorre de: </w:t>
      </w:r>
    </w:p>
    <w:p w14:paraId="4247315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exoneração</w:t>
      </w:r>
      <w:proofErr w:type="gramEnd"/>
      <w:r w:rsidRPr="00DA073B">
        <w:rPr>
          <w:rFonts w:ascii="Times New Roman" w:hAnsi="Times New Roman" w:cs="Times New Roman"/>
          <w:color w:val="auto"/>
          <w:sz w:val="26"/>
          <w:szCs w:val="26"/>
        </w:rPr>
        <w:t xml:space="preserve">; </w:t>
      </w:r>
    </w:p>
    <w:p w14:paraId="403C4E3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demissão</w:t>
      </w:r>
      <w:proofErr w:type="gramEnd"/>
      <w:r w:rsidRPr="00DA073B">
        <w:rPr>
          <w:rFonts w:ascii="Times New Roman" w:hAnsi="Times New Roman" w:cs="Times New Roman"/>
          <w:color w:val="auto"/>
          <w:sz w:val="26"/>
          <w:szCs w:val="26"/>
        </w:rPr>
        <w:t xml:space="preserve">; </w:t>
      </w:r>
    </w:p>
    <w:p w14:paraId="649160A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destituição de cargo em comissão; </w:t>
      </w:r>
    </w:p>
    <w:p w14:paraId="3834F9B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aposentadoria</w:t>
      </w:r>
      <w:proofErr w:type="gramEnd"/>
      <w:r w:rsidRPr="00DA073B">
        <w:rPr>
          <w:rFonts w:ascii="Times New Roman" w:hAnsi="Times New Roman" w:cs="Times New Roman"/>
          <w:color w:val="auto"/>
          <w:sz w:val="26"/>
          <w:szCs w:val="26"/>
        </w:rPr>
        <w:t xml:space="preserve">; </w:t>
      </w:r>
    </w:p>
    <w:p w14:paraId="635D040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posse</w:t>
      </w:r>
      <w:proofErr w:type="gramEnd"/>
      <w:r w:rsidRPr="00DA073B">
        <w:rPr>
          <w:rFonts w:ascii="Times New Roman" w:hAnsi="Times New Roman" w:cs="Times New Roman"/>
          <w:color w:val="auto"/>
          <w:sz w:val="26"/>
          <w:szCs w:val="26"/>
        </w:rPr>
        <w:t xml:space="preserve"> em outro cargo </w:t>
      </w:r>
      <w:proofErr w:type="spellStart"/>
      <w:r w:rsidRPr="00DA073B">
        <w:rPr>
          <w:rFonts w:ascii="Times New Roman" w:hAnsi="Times New Roman" w:cs="Times New Roman"/>
          <w:color w:val="auto"/>
          <w:sz w:val="26"/>
          <w:szCs w:val="26"/>
        </w:rPr>
        <w:t>inacumulável</w:t>
      </w:r>
      <w:proofErr w:type="spellEnd"/>
      <w:r w:rsidRPr="00DA073B">
        <w:rPr>
          <w:rFonts w:ascii="Times New Roman" w:hAnsi="Times New Roman" w:cs="Times New Roman"/>
          <w:color w:val="auto"/>
          <w:sz w:val="26"/>
          <w:szCs w:val="26"/>
        </w:rPr>
        <w:t>;</w:t>
      </w:r>
    </w:p>
    <w:p w14:paraId="026F4D0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proofErr w:type="gramStart"/>
      <w:r w:rsidRPr="00DA073B">
        <w:rPr>
          <w:rFonts w:ascii="Times New Roman" w:hAnsi="Times New Roman" w:cs="Times New Roman"/>
          <w:color w:val="auto"/>
          <w:sz w:val="26"/>
          <w:szCs w:val="26"/>
        </w:rPr>
        <w:t>falecimento</w:t>
      </w:r>
      <w:proofErr w:type="gramEnd"/>
      <w:r w:rsidRPr="00DA073B">
        <w:rPr>
          <w:rFonts w:ascii="Times New Roman" w:hAnsi="Times New Roman" w:cs="Times New Roman"/>
          <w:color w:val="auto"/>
          <w:sz w:val="26"/>
          <w:szCs w:val="26"/>
        </w:rPr>
        <w:t xml:space="preserve">; </w:t>
      </w:r>
    </w:p>
    <w:p w14:paraId="02EA643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perda do cargo, nos demais casos previstos na Constituição Federal. </w:t>
      </w:r>
    </w:p>
    <w:p w14:paraId="7512D8E2"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F175D9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lastRenderedPageBreak/>
        <w:t xml:space="preserve">Art. 52. </w:t>
      </w:r>
      <w:r w:rsidRPr="00DA073B">
        <w:rPr>
          <w:rFonts w:ascii="Times New Roman" w:hAnsi="Times New Roman" w:cs="Times New Roman"/>
          <w:color w:val="auto"/>
          <w:sz w:val="26"/>
          <w:szCs w:val="26"/>
        </w:rPr>
        <w:t xml:space="preserve">A exoneração de cargo de provimento efetivo dá-se a pedido do servidor ou de ofício. </w:t>
      </w:r>
    </w:p>
    <w:p w14:paraId="6E6D659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5DFD4B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 exoneração de ofício dá-se, exclusivamente, quando o servidor: </w:t>
      </w:r>
    </w:p>
    <w:p w14:paraId="26F0F9A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for</w:t>
      </w:r>
      <w:proofErr w:type="gramEnd"/>
      <w:r w:rsidRPr="00DA073B">
        <w:rPr>
          <w:rFonts w:cs="Times New Roman"/>
          <w:sz w:val="26"/>
          <w:szCs w:val="26"/>
        </w:rPr>
        <w:t xml:space="preserve"> reprovado no estágio probatório;</w:t>
      </w:r>
    </w:p>
    <w:p w14:paraId="05A64EE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tendo</w:t>
      </w:r>
      <w:proofErr w:type="gramEnd"/>
      <w:r w:rsidRPr="00DA073B">
        <w:rPr>
          <w:rFonts w:ascii="Times New Roman" w:hAnsi="Times New Roman" w:cs="Times New Roman"/>
          <w:color w:val="auto"/>
          <w:sz w:val="26"/>
          <w:szCs w:val="26"/>
        </w:rPr>
        <w:t xml:space="preserve"> tomado posse, não entrar em exercício no prazo estabelecido. </w:t>
      </w:r>
    </w:p>
    <w:p w14:paraId="582E3947"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058439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53. </w:t>
      </w:r>
      <w:r w:rsidRPr="00DA073B">
        <w:rPr>
          <w:rFonts w:ascii="Times New Roman" w:hAnsi="Times New Roman" w:cs="Times New Roman"/>
          <w:color w:val="auto"/>
          <w:sz w:val="26"/>
          <w:szCs w:val="26"/>
        </w:rPr>
        <w:t xml:space="preserve">A exoneração de cargo em comissão dá-se: </w:t>
      </w:r>
    </w:p>
    <w:p w14:paraId="5524E54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critério da autoridade competente; </w:t>
      </w:r>
    </w:p>
    <w:p w14:paraId="037D635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pedido do servidor. </w:t>
      </w:r>
    </w:p>
    <w:p w14:paraId="7C59A4F9"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161ADB8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54. </w:t>
      </w:r>
      <w:r w:rsidRPr="00DA073B">
        <w:rPr>
          <w:rFonts w:ascii="Times New Roman" w:hAnsi="Times New Roman" w:cs="Times New Roman"/>
          <w:color w:val="auto"/>
          <w:sz w:val="26"/>
          <w:szCs w:val="26"/>
        </w:rPr>
        <w:t xml:space="preserve">A servidora gestante ocupante de cargo em comissão e sem vínculo efetivo não pode, sem justa causa, ser exonerada de ofício, desde a confirmação da gravidez até 6 (seis) meses após o parto, salvo mediante indenização paga na forma do regulamento. </w:t>
      </w:r>
    </w:p>
    <w:p w14:paraId="1F6448EC"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54E43C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Deve ser tornado sem efeito o ato de exoneração, quando constatado que a servidora estava gestante e não foi indenizada. </w:t>
      </w:r>
    </w:p>
    <w:p w14:paraId="068AEC0F"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1A8EA8D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55. </w:t>
      </w:r>
      <w:r w:rsidRPr="00DA073B">
        <w:rPr>
          <w:rFonts w:ascii="Times New Roman" w:hAnsi="Times New Roman" w:cs="Times New Roman"/>
          <w:color w:val="auto"/>
          <w:sz w:val="26"/>
          <w:szCs w:val="26"/>
        </w:rPr>
        <w:t xml:space="preserve">Ao tomar posse em outro cargo </w:t>
      </w:r>
      <w:proofErr w:type="spellStart"/>
      <w:r w:rsidRPr="00DA073B">
        <w:rPr>
          <w:rFonts w:ascii="Times New Roman" w:hAnsi="Times New Roman" w:cs="Times New Roman"/>
          <w:color w:val="auto"/>
          <w:sz w:val="26"/>
          <w:szCs w:val="26"/>
        </w:rPr>
        <w:t>inacumulável</w:t>
      </w:r>
      <w:proofErr w:type="spellEnd"/>
      <w:r w:rsidRPr="00DA073B">
        <w:rPr>
          <w:rFonts w:ascii="Times New Roman" w:hAnsi="Times New Roman" w:cs="Times New Roman"/>
          <w:color w:val="auto"/>
          <w:sz w:val="26"/>
          <w:szCs w:val="26"/>
        </w:rPr>
        <w:t xml:space="preserve"> de qualquer órgão, autarquia ou fundação do Município, o servidor estável pode pedir a vacância do cargo efetivo por ele ocupado, observando-se o seguinte: </w:t>
      </w:r>
    </w:p>
    <w:p w14:paraId="6DF0B63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durante</w:t>
      </w:r>
      <w:proofErr w:type="gramEnd"/>
      <w:r w:rsidRPr="00DA073B">
        <w:rPr>
          <w:rFonts w:ascii="Times New Roman" w:hAnsi="Times New Roman" w:cs="Times New Roman"/>
          <w:color w:val="auto"/>
          <w:sz w:val="26"/>
          <w:szCs w:val="26"/>
        </w:rPr>
        <w:t xml:space="preserve"> o prazo de que trata o art. 33, o servidor pode retornar ao cargo anteriormente ocupado, nos casos previstos no art. 39; </w:t>
      </w:r>
    </w:p>
    <w:p w14:paraId="468C5CD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cargo para o qual se pediu vacância pode ser provido pela administração pública. </w:t>
      </w:r>
    </w:p>
    <w:p w14:paraId="11D16DCF"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2A6E544D"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65A4C6FE"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TÍTULO III</w:t>
      </w:r>
    </w:p>
    <w:p w14:paraId="7D72E0E0" w14:textId="77777777" w:rsidR="00C41E9C" w:rsidRPr="00DA073B" w:rsidRDefault="00C41E9C" w:rsidP="00C41E9C">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Das Carreiras e do Regime e da Jornada de Trabalho</w:t>
      </w:r>
    </w:p>
    <w:p w14:paraId="3B29F314" w14:textId="77777777" w:rsidR="00C41E9C" w:rsidRPr="00DA073B" w:rsidRDefault="00C41E9C" w:rsidP="00C41E9C">
      <w:pPr>
        <w:pStyle w:val="Default"/>
        <w:jc w:val="center"/>
        <w:rPr>
          <w:rFonts w:ascii="Times New Roman" w:hAnsi="Times New Roman" w:cs="Times New Roman"/>
          <w:color w:val="auto"/>
          <w:sz w:val="26"/>
          <w:szCs w:val="26"/>
        </w:rPr>
      </w:pPr>
    </w:p>
    <w:p w14:paraId="535F09ED"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w:t>
      </w:r>
    </w:p>
    <w:p w14:paraId="000CA3C4"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Carreiras</w:t>
      </w:r>
    </w:p>
    <w:p w14:paraId="7FF3416F" w14:textId="77777777" w:rsidR="00C41E9C" w:rsidRPr="00DA073B" w:rsidRDefault="00C41E9C" w:rsidP="00C41E9C">
      <w:pPr>
        <w:pStyle w:val="Default"/>
        <w:jc w:val="center"/>
        <w:rPr>
          <w:rFonts w:ascii="Times New Roman" w:hAnsi="Times New Roman" w:cs="Times New Roman"/>
          <w:color w:val="auto"/>
          <w:sz w:val="26"/>
          <w:szCs w:val="26"/>
        </w:rPr>
      </w:pPr>
    </w:p>
    <w:p w14:paraId="3222381C"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w:t>
      </w:r>
    </w:p>
    <w:p w14:paraId="65CF6A4E"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Gerais</w:t>
      </w:r>
    </w:p>
    <w:p w14:paraId="612E0DE6" w14:textId="77777777" w:rsidR="00C41E9C" w:rsidRPr="00DA073B" w:rsidRDefault="00C41E9C" w:rsidP="00C41E9C">
      <w:pPr>
        <w:pStyle w:val="Default"/>
        <w:ind w:firstLine="851"/>
        <w:jc w:val="center"/>
        <w:rPr>
          <w:rFonts w:ascii="Times New Roman" w:hAnsi="Times New Roman" w:cs="Times New Roman"/>
          <w:color w:val="auto"/>
          <w:sz w:val="26"/>
          <w:szCs w:val="26"/>
        </w:rPr>
      </w:pPr>
    </w:p>
    <w:p w14:paraId="3ED8090C" w14:textId="77777777" w:rsidR="00C41E9C" w:rsidRPr="00DA073B" w:rsidRDefault="00C41E9C" w:rsidP="00C41E9C">
      <w:pPr>
        <w:ind w:firstLine="851"/>
        <w:jc w:val="both"/>
        <w:rPr>
          <w:rFonts w:cs="Times New Roman"/>
          <w:sz w:val="26"/>
          <w:szCs w:val="26"/>
        </w:rPr>
      </w:pPr>
      <w:r w:rsidRPr="00DA073B">
        <w:rPr>
          <w:rFonts w:cs="Times New Roman"/>
          <w:b/>
          <w:bCs/>
          <w:sz w:val="26"/>
          <w:szCs w:val="26"/>
        </w:rPr>
        <w:t xml:space="preserve">Art. 56. </w:t>
      </w:r>
      <w:r w:rsidRPr="00DA073B">
        <w:rPr>
          <w:rFonts w:cs="Times New Roman"/>
          <w:sz w:val="26"/>
          <w:szCs w:val="26"/>
        </w:rPr>
        <w:t>Os cargos de provimento efetivo são organizados em carreira, criada por lei, que deve fixar:</w:t>
      </w:r>
    </w:p>
    <w:p w14:paraId="00DFD8B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denominação, o quantitativo e as atribuições dos cargos; </w:t>
      </w:r>
    </w:p>
    <w:p w14:paraId="2688D52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os</w:t>
      </w:r>
      <w:proofErr w:type="gramEnd"/>
      <w:r w:rsidRPr="00DA073B">
        <w:rPr>
          <w:rFonts w:ascii="Times New Roman" w:hAnsi="Times New Roman" w:cs="Times New Roman"/>
          <w:color w:val="auto"/>
          <w:sz w:val="26"/>
          <w:szCs w:val="26"/>
        </w:rPr>
        <w:t xml:space="preserve"> requisitos para investidura no cargo e desenvolvimento na carreira; </w:t>
      </w:r>
    </w:p>
    <w:p w14:paraId="6A65B3E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 estrutura da carreira com a fixação dos vencimentos ou do subsídio; </w:t>
      </w:r>
    </w:p>
    <w:p w14:paraId="5AB4550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os</w:t>
      </w:r>
      <w:proofErr w:type="gramEnd"/>
      <w:r w:rsidRPr="00DA073B">
        <w:rPr>
          <w:rFonts w:ascii="Times New Roman" w:hAnsi="Times New Roman" w:cs="Times New Roman"/>
          <w:color w:val="auto"/>
          <w:sz w:val="26"/>
          <w:szCs w:val="26"/>
        </w:rPr>
        <w:t xml:space="preserve"> critérios de capacitação; </w:t>
      </w:r>
    </w:p>
    <w:p w14:paraId="532E486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o regime e a jornada de trabalho. </w:t>
      </w:r>
    </w:p>
    <w:p w14:paraId="319B877B"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36A95625"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II</w:t>
      </w:r>
    </w:p>
    <w:p w14:paraId="195AA8D4"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Promoção</w:t>
      </w:r>
    </w:p>
    <w:p w14:paraId="460B8942" w14:textId="77777777" w:rsidR="00C41E9C" w:rsidRPr="00DA073B" w:rsidRDefault="00C41E9C" w:rsidP="00C41E9C">
      <w:pPr>
        <w:pStyle w:val="Default"/>
        <w:ind w:firstLine="851"/>
        <w:jc w:val="center"/>
        <w:rPr>
          <w:rFonts w:ascii="Times New Roman" w:hAnsi="Times New Roman" w:cs="Times New Roman"/>
          <w:color w:val="auto"/>
          <w:sz w:val="26"/>
          <w:szCs w:val="26"/>
        </w:rPr>
      </w:pPr>
    </w:p>
    <w:p w14:paraId="439D8450" w14:textId="77777777" w:rsidR="00C41E9C" w:rsidRPr="00DA073B" w:rsidRDefault="00C41E9C" w:rsidP="00C41E9C">
      <w:pPr>
        <w:pStyle w:val="Default"/>
        <w:ind w:firstLine="851"/>
        <w:jc w:val="both"/>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lastRenderedPageBreak/>
        <w:t>Art. 57.</w:t>
      </w:r>
      <w:r w:rsidRPr="00DA073B">
        <w:rPr>
          <w:rFonts w:ascii="Times New Roman" w:hAnsi="Times New Roman" w:cs="Times New Roman"/>
          <w:color w:val="auto"/>
          <w:sz w:val="26"/>
          <w:szCs w:val="26"/>
        </w:rPr>
        <w:t xml:space="preserve"> As promoções por antiguidade e merecimento, serão substituídas pelo adicional por tempo de serviço e adicional de qualificação, respectivamente, nos termos dos </w:t>
      </w:r>
      <w:proofErr w:type="spellStart"/>
      <w:r w:rsidRPr="00DA073B">
        <w:rPr>
          <w:rFonts w:ascii="Times New Roman" w:hAnsi="Times New Roman" w:cs="Times New Roman"/>
          <w:color w:val="auto"/>
          <w:sz w:val="26"/>
          <w:szCs w:val="26"/>
        </w:rPr>
        <w:t>arts</w:t>
      </w:r>
      <w:proofErr w:type="spellEnd"/>
      <w:r w:rsidRPr="00DA073B">
        <w:rPr>
          <w:rFonts w:ascii="Times New Roman" w:hAnsi="Times New Roman" w:cs="Times New Roman"/>
          <w:color w:val="auto"/>
          <w:sz w:val="26"/>
          <w:szCs w:val="26"/>
        </w:rPr>
        <w:t>. 89 e 91 desta Lei.</w:t>
      </w:r>
    </w:p>
    <w:p w14:paraId="0CE9DB04" w14:textId="77777777" w:rsidR="00C41E9C" w:rsidRPr="00DA073B" w:rsidRDefault="00C41E9C" w:rsidP="00C41E9C">
      <w:pPr>
        <w:ind w:firstLine="851"/>
        <w:jc w:val="both"/>
        <w:rPr>
          <w:rFonts w:cs="Times New Roman"/>
          <w:sz w:val="26"/>
          <w:szCs w:val="26"/>
        </w:rPr>
      </w:pPr>
    </w:p>
    <w:p w14:paraId="0283D5CA" w14:textId="77777777" w:rsidR="00C41E9C" w:rsidRPr="00DA073B" w:rsidRDefault="00C41E9C" w:rsidP="00C41E9C">
      <w:pPr>
        <w:ind w:firstLine="851"/>
        <w:jc w:val="both"/>
        <w:rPr>
          <w:rFonts w:cs="Times New Roman"/>
          <w:sz w:val="26"/>
          <w:szCs w:val="26"/>
        </w:rPr>
      </w:pPr>
      <w:r w:rsidRPr="00DA073B">
        <w:rPr>
          <w:rFonts w:cs="Times New Roman"/>
          <w:sz w:val="26"/>
          <w:szCs w:val="26"/>
        </w:rPr>
        <w:t>§ 1º A promoção não interrompe o tempo de exercício no cargo.</w:t>
      </w:r>
    </w:p>
    <w:p w14:paraId="16AD55B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2BF05B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 Após a instituição do Plano de Cargos, Carreiras e Salários - PCCS, o adicional de qualificação será a movimentação de uma classe para a classe imediatamente superior. </w:t>
      </w:r>
    </w:p>
    <w:p w14:paraId="454ADDA0"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64251A0A"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w:t>
      </w:r>
    </w:p>
    <w:p w14:paraId="7E64E671"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Do Regime e da Jornada de Trabalho</w:t>
      </w:r>
    </w:p>
    <w:p w14:paraId="7FE98411"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3C7C8CA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58. </w:t>
      </w:r>
      <w:r w:rsidRPr="00DA073B">
        <w:rPr>
          <w:rFonts w:ascii="Times New Roman" w:hAnsi="Times New Roman" w:cs="Times New Roman"/>
          <w:color w:val="auto"/>
          <w:sz w:val="26"/>
          <w:szCs w:val="26"/>
        </w:rPr>
        <w:t xml:space="preserve">Salvo disposição legal em contrário, o servidor efetivo fica sujeito ao regime de trabalho de 40 (quarenta) horas semanais. </w:t>
      </w:r>
    </w:p>
    <w:p w14:paraId="112D45C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0DAABF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No interesse da administração pública e mediante anuência do servidor, o regime de trabalho pode ser ampliado para os servidores que tem carga horária inferior estipulada no </w:t>
      </w:r>
      <w:r w:rsidRPr="00DA073B">
        <w:rPr>
          <w:rFonts w:ascii="Times New Roman" w:hAnsi="Times New Roman" w:cs="Times New Roman"/>
          <w:i/>
          <w:color w:val="auto"/>
          <w:sz w:val="26"/>
          <w:szCs w:val="26"/>
        </w:rPr>
        <w:t>caput</w:t>
      </w:r>
      <w:r w:rsidRPr="00DA073B">
        <w:rPr>
          <w:rFonts w:ascii="Times New Roman" w:hAnsi="Times New Roman" w:cs="Times New Roman"/>
          <w:color w:val="auto"/>
          <w:sz w:val="26"/>
          <w:szCs w:val="26"/>
        </w:rPr>
        <w:t>, podendo ser ampliada para 40 (quarenta) horas semanais, devendo ser observada a proporcionalidade salarial.</w:t>
      </w:r>
    </w:p>
    <w:p w14:paraId="300450A4" w14:textId="77777777" w:rsidR="00C41E9C" w:rsidRPr="00DA073B" w:rsidRDefault="00C41E9C" w:rsidP="00C41E9C">
      <w:pPr>
        <w:ind w:firstLine="851"/>
        <w:jc w:val="both"/>
        <w:rPr>
          <w:rFonts w:cs="Times New Roman"/>
          <w:sz w:val="26"/>
          <w:szCs w:val="26"/>
        </w:rPr>
      </w:pPr>
    </w:p>
    <w:p w14:paraId="30966D9C" w14:textId="77777777" w:rsidR="00C41E9C" w:rsidRPr="00DA073B" w:rsidRDefault="00C41E9C" w:rsidP="00C41E9C">
      <w:pPr>
        <w:ind w:firstLine="851"/>
        <w:jc w:val="both"/>
        <w:rPr>
          <w:rFonts w:cs="Times New Roman"/>
          <w:sz w:val="26"/>
          <w:szCs w:val="26"/>
        </w:rPr>
      </w:pPr>
      <w:r w:rsidRPr="00DA073B">
        <w:rPr>
          <w:rFonts w:cs="Times New Roman"/>
          <w:sz w:val="26"/>
          <w:szCs w:val="26"/>
        </w:rPr>
        <w:t>§ 2º É vedado aplicar ao regime de trabalho interpretação por analogia, extensão ou semelhança de atribuições.</w:t>
      </w:r>
    </w:p>
    <w:p w14:paraId="15F7BED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C60BDF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A jornada de trabalho para os servidores que tem carga horária semanal de 40 (quarenta) horas, no sistema de escala ou plantão terá uma carga horária mensal de 172 (cento e setenta e duas) horas, e para os servidores que tem carga horária semanal de 30 (trinta) horas, no sistema de escala ou plantão terá uma carga horária mensal de 129 (cento e vinte e nove) horas, e os servidores com 20 (vinte) horas semanais, no sistema de escala de plantão terá uma carga horária mensal de 86 (oitenta e seis) horas, observando o registro em folha de ponto do horário de entrada e de saída. </w:t>
      </w:r>
    </w:p>
    <w:p w14:paraId="06642BE9"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4BF53D3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59. </w:t>
      </w:r>
      <w:r w:rsidRPr="00DA073B">
        <w:rPr>
          <w:rFonts w:ascii="Times New Roman" w:hAnsi="Times New Roman" w:cs="Times New Roman"/>
          <w:color w:val="auto"/>
          <w:sz w:val="26"/>
          <w:szCs w:val="26"/>
        </w:rPr>
        <w:t xml:space="preserve">O servidor ocupante de cargo em comissão ou no exercício de função de confiança tem regime de trabalho integral de dedicação ao serviço. </w:t>
      </w:r>
    </w:p>
    <w:p w14:paraId="1A397FCF"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AE8D71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60. </w:t>
      </w:r>
      <w:r w:rsidRPr="00DA073B">
        <w:rPr>
          <w:rFonts w:ascii="Times New Roman" w:hAnsi="Times New Roman" w:cs="Times New Roman"/>
          <w:color w:val="auto"/>
          <w:sz w:val="26"/>
          <w:szCs w:val="26"/>
        </w:rPr>
        <w:t xml:space="preserve">No serviço noturno, a hora é considerada como tendo 52’30” (cinquenta e dois minutos e trinta segundos). </w:t>
      </w:r>
    </w:p>
    <w:p w14:paraId="4190F569"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123855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Considera-se noturno o serviço prestado entre as 22 (vinte e duas) horas de um dia e as 5 (cinco) horas do dia seguinte. </w:t>
      </w:r>
    </w:p>
    <w:p w14:paraId="7AC0919B" w14:textId="77777777" w:rsidR="00C41E9C" w:rsidRPr="00DA073B" w:rsidRDefault="00C41E9C" w:rsidP="00C41E9C">
      <w:pPr>
        <w:ind w:firstLine="851"/>
        <w:jc w:val="both"/>
        <w:rPr>
          <w:rFonts w:cs="Times New Roman"/>
          <w:bCs/>
          <w:sz w:val="26"/>
          <w:szCs w:val="26"/>
        </w:rPr>
      </w:pPr>
    </w:p>
    <w:p w14:paraId="489EF081" w14:textId="77777777" w:rsidR="00C41E9C" w:rsidRPr="00DA073B" w:rsidRDefault="00C41E9C" w:rsidP="00C41E9C">
      <w:pPr>
        <w:ind w:firstLine="851"/>
        <w:jc w:val="both"/>
        <w:rPr>
          <w:rFonts w:cs="Times New Roman"/>
          <w:bCs/>
          <w:sz w:val="26"/>
          <w:szCs w:val="26"/>
        </w:rPr>
      </w:pPr>
      <w:r w:rsidRPr="00DA073B">
        <w:rPr>
          <w:rFonts w:cs="Times New Roman"/>
          <w:b/>
          <w:bCs/>
          <w:sz w:val="26"/>
          <w:szCs w:val="26"/>
        </w:rPr>
        <w:t xml:space="preserve">Art. 61. </w:t>
      </w:r>
      <w:r w:rsidRPr="00DA073B">
        <w:rPr>
          <w:rFonts w:cs="Times New Roman"/>
          <w:bCs/>
          <w:sz w:val="26"/>
          <w:szCs w:val="26"/>
        </w:rPr>
        <w:t>Fica instituído o Banco de Horas no serviço público municipal, a fim de promover a compensação da jornada de trabalho excedente, devendo ser regulamentado por Decreto.</w:t>
      </w:r>
    </w:p>
    <w:p w14:paraId="147D4ED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62. </w:t>
      </w:r>
      <w:r w:rsidRPr="00DA073B">
        <w:rPr>
          <w:rFonts w:ascii="Times New Roman" w:hAnsi="Times New Roman" w:cs="Times New Roman"/>
          <w:color w:val="auto"/>
          <w:sz w:val="26"/>
          <w:szCs w:val="26"/>
        </w:rPr>
        <w:t xml:space="preserve">Pode ser concedido horário especial: </w:t>
      </w:r>
    </w:p>
    <w:p w14:paraId="26458C7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ao</w:t>
      </w:r>
      <w:proofErr w:type="gramEnd"/>
      <w:r w:rsidRPr="00DA073B">
        <w:rPr>
          <w:rFonts w:ascii="Times New Roman" w:hAnsi="Times New Roman" w:cs="Times New Roman"/>
          <w:color w:val="auto"/>
          <w:sz w:val="26"/>
          <w:szCs w:val="26"/>
        </w:rPr>
        <w:t xml:space="preserve"> servidor com deficiência, quando comprovada a necessidade por junta médica oficial; </w:t>
      </w:r>
    </w:p>
    <w:p w14:paraId="552B1B6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ao</w:t>
      </w:r>
      <w:proofErr w:type="gramEnd"/>
      <w:r w:rsidRPr="00DA073B">
        <w:rPr>
          <w:rFonts w:ascii="Times New Roman" w:hAnsi="Times New Roman" w:cs="Times New Roman"/>
          <w:color w:val="auto"/>
          <w:sz w:val="26"/>
          <w:szCs w:val="26"/>
        </w:rPr>
        <w:t xml:space="preserve"> servidor que tenha cônjuge, filho ou dependente com deficiência; </w:t>
      </w:r>
    </w:p>
    <w:p w14:paraId="71C64A2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III – ao servidor matriculado em curso da educação básica e da educação superior, quando comprovada a incompatibilidade entre o horário escolar e o da unidade administrativa, sem prejuízo do exercício do cargo. </w:t>
      </w:r>
    </w:p>
    <w:p w14:paraId="5F16B16C" w14:textId="77777777" w:rsidR="00C41E9C" w:rsidRPr="00DA073B" w:rsidRDefault="00C41E9C" w:rsidP="00C41E9C">
      <w:pPr>
        <w:ind w:firstLine="851"/>
        <w:jc w:val="both"/>
        <w:rPr>
          <w:rFonts w:cs="Times New Roman"/>
          <w:sz w:val="26"/>
          <w:szCs w:val="26"/>
        </w:rPr>
      </w:pPr>
    </w:p>
    <w:p w14:paraId="04A1698F" w14:textId="77777777" w:rsidR="00C41E9C" w:rsidRPr="00DA073B" w:rsidRDefault="00C41E9C" w:rsidP="00C41E9C">
      <w:pPr>
        <w:ind w:firstLine="851"/>
        <w:jc w:val="both"/>
        <w:rPr>
          <w:rFonts w:cs="Times New Roman"/>
          <w:sz w:val="26"/>
          <w:szCs w:val="26"/>
        </w:rPr>
      </w:pPr>
      <w:r w:rsidRPr="00DA073B">
        <w:rPr>
          <w:rFonts w:cs="Times New Roman"/>
          <w:sz w:val="26"/>
          <w:szCs w:val="26"/>
        </w:rPr>
        <w:t>§ 1º Para o servidor com deficiência, o horário especial consiste na redução de até 20% (vinte por cento) da jornada de trabalho.</w:t>
      </w:r>
    </w:p>
    <w:p w14:paraId="3F5B46F3" w14:textId="77777777" w:rsidR="00C41E9C" w:rsidRPr="00DA073B" w:rsidRDefault="00C41E9C" w:rsidP="00C41E9C">
      <w:pPr>
        <w:ind w:firstLine="851"/>
        <w:jc w:val="both"/>
        <w:rPr>
          <w:rFonts w:cs="Times New Roman"/>
          <w:sz w:val="26"/>
          <w:szCs w:val="26"/>
        </w:rPr>
      </w:pPr>
    </w:p>
    <w:p w14:paraId="2BBDB45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Nos casos dos incisos II a III, é exigida do servidor a compensação de horário na unidade administrativa, de modo a cumprir integralmente o regime semanal de trabalho. </w:t>
      </w:r>
    </w:p>
    <w:p w14:paraId="27BD36B1" w14:textId="77777777" w:rsidR="00C41E9C" w:rsidRPr="00DA073B" w:rsidRDefault="00C41E9C" w:rsidP="00C41E9C">
      <w:pPr>
        <w:ind w:firstLine="851"/>
        <w:jc w:val="both"/>
        <w:rPr>
          <w:rFonts w:cs="Times New Roman"/>
          <w:sz w:val="26"/>
          <w:szCs w:val="26"/>
        </w:rPr>
      </w:pPr>
    </w:p>
    <w:p w14:paraId="20E7F527" w14:textId="77777777" w:rsidR="00C41E9C" w:rsidRPr="00DA073B" w:rsidRDefault="00C41E9C" w:rsidP="00C41E9C">
      <w:pPr>
        <w:ind w:firstLine="851"/>
        <w:jc w:val="both"/>
        <w:rPr>
          <w:rFonts w:cs="Times New Roman"/>
          <w:sz w:val="26"/>
          <w:szCs w:val="26"/>
        </w:rPr>
      </w:pPr>
      <w:r w:rsidRPr="00DA073B">
        <w:rPr>
          <w:rFonts w:cs="Times New Roman"/>
          <w:sz w:val="26"/>
          <w:szCs w:val="26"/>
        </w:rPr>
        <w:t>§ 3º O servidor estudante deverá comprovar, semestralmente, a frequência escolar, junto à Divisão de Gestão de Pessoas.</w:t>
      </w:r>
    </w:p>
    <w:p w14:paraId="7DB48C44" w14:textId="77777777" w:rsidR="00C41E9C" w:rsidRPr="00DA073B" w:rsidRDefault="00C41E9C" w:rsidP="00C41E9C">
      <w:pPr>
        <w:ind w:firstLine="851"/>
        <w:jc w:val="both"/>
        <w:rPr>
          <w:rFonts w:cs="Times New Roman"/>
          <w:sz w:val="26"/>
          <w:szCs w:val="26"/>
        </w:rPr>
      </w:pPr>
    </w:p>
    <w:p w14:paraId="1276084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63.</w:t>
      </w:r>
      <w:r w:rsidRPr="00DA073B">
        <w:rPr>
          <w:rFonts w:cs="Times New Roman"/>
          <w:sz w:val="26"/>
          <w:szCs w:val="26"/>
        </w:rPr>
        <w:t xml:space="preserve">  Sem prejuízo da remuneração ou subsídio, o servidor poderá ausentar-se do serviço, mediante comunicação prévia à chefia imediata, com antecedência mínima de 02 (dois) dias: </w:t>
      </w:r>
    </w:p>
    <w:p w14:paraId="5527BA0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por</w:t>
      </w:r>
      <w:proofErr w:type="gramEnd"/>
      <w:r w:rsidRPr="00DA073B">
        <w:rPr>
          <w:rFonts w:cs="Times New Roman"/>
          <w:sz w:val="26"/>
          <w:szCs w:val="26"/>
        </w:rPr>
        <w:t xml:space="preserve"> 1 (um) dia de trabalho: </w:t>
      </w:r>
    </w:p>
    <w:p w14:paraId="701931A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para doação de sangue; </w:t>
      </w:r>
    </w:p>
    <w:p w14:paraId="1193B97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para alistar-se como eleitor ou requerer transferência do domicílio eleitoral; </w:t>
      </w:r>
    </w:p>
    <w:p w14:paraId="6B3E5780" w14:textId="77777777" w:rsidR="00C41E9C" w:rsidRPr="00DA073B" w:rsidRDefault="00C41E9C" w:rsidP="00C41E9C">
      <w:pPr>
        <w:ind w:firstLine="851"/>
        <w:jc w:val="both"/>
        <w:rPr>
          <w:rFonts w:cs="Times New Roman"/>
          <w:sz w:val="26"/>
          <w:szCs w:val="26"/>
        </w:rPr>
      </w:pPr>
      <w:r w:rsidRPr="00DA073B">
        <w:rPr>
          <w:rFonts w:cs="Times New Roman"/>
          <w:sz w:val="26"/>
          <w:szCs w:val="26"/>
        </w:rPr>
        <w:t>c) na data do seu aniversário, quando ocorrer em dia útil.</w:t>
      </w:r>
    </w:p>
    <w:p w14:paraId="51AFCAD3" w14:textId="77777777" w:rsidR="00C41E9C" w:rsidRPr="00DA073B" w:rsidRDefault="00C41E9C" w:rsidP="00C41E9C">
      <w:pPr>
        <w:ind w:firstLine="851"/>
        <w:jc w:val="both"/>
        <w:rPr>
          <w:rFonts w:cs="Times New Roman"/>
          <w:sz w:val="26"/>
          <w:szCs w:val="26"/>
        </w:rPr>
      </w:pPr>
    </w:p>
    <w:p w14:paraId="6004EE4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por</w:t>
      </w:r>
      <w:proofErr w:type="gramEnd"/>
      <w:r w:rsidRPr="00DA073B">
        <w:rPr>
          <w:rFonts w:cs="Times New Roman"/>
          <w:sz w:val="26"/>
          <w:szCs w:val="26"/>
        </w:rPr>
        <w:t xml:space="preserve"> 8 (oito) dias consecutivos, incluído o dia da ocorrência, em razão de: </w:t>
      </w:r>
    </w:p>
    <w:p w14:paraId="3835C34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casamento;  </w:t>
      </w:r>
    </w:p>
    <w:p w14:paraId="019252F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falecimento do cônjuge, companheiro, parceiro homoafetivo, pai, mãe, padrasto, madrasta, filho, irmão, enteado ou menor sob guarda ou tutela. </w:t>
      </w:r>
    </w:p>
    <w:p w14:paraId="6584A597" w14:textId="77777777" w:rsidR="00C41E9C" w:rsidRPr="00DA073B" w:rsidRDefault="00C41E9C" w:rsidP="00C41E9C">
      <w:pPr>
        <w:ind w:firstLine="851"/>
        <w:jc w:val="both"/>
        <w:rPr>
          <w:rFonts w:cs="Times New Roman"/>
          <w:sz w:val="26"/>
          <w:szCs w:val="26"/>
        </w:rPr>
      </w:pPr>
    </w:p>
    <w:p w14:paraId="2CD17AFC" w14:textId="77777777" w:rsidR="00C41E9C" w:rsidRPr="00DA073B" w:rsidRDefault="00C41E9C" w:rsidP="00C41E9C">
      <w:pPr>
        <w:ind w:firstLine="851"/>
        <w:jc w:val="both"/>
        <w:rPr>
          <w:rFonts w:cs="Times New Roman"/>
          <w:sz w:val="26"/>
          <w:szCs w:val="26"/>
        </w:rPr>
      </w:pPr>
      <w:r w:rsidRPr="00DA073B">
        <w:rPr>
          <w:rFonts w:cs="Times New Roman"/>
          <w:sz w:val="26"/>
          <w:szCs w:val="26"/>
        </w:rPr>
        <w:t>III – até 2 (dois) dois dias consecutivos, 1 (uma) vez por ano, de exames médicos preventivos ou periódicos voltados ao controle de câncer de próstata, de mama ou do colo de útero.</w:t>
      </w:r>
    </w:p>
    <w:p w14:paraId="7B67CE6A" w14:textId="77777777" w:rsidR="00C41E9C" w:rsidRPr="00DA073B" w:rsidRDefault="00C41E9C" w:rsidP="00C41E9C">
      <w:pPr>
        <w:ind w:firstLine="851"/>
        <w:jc w:val="both"/>
        <w:rPr>
          <w:rFonts w:cs="Times New Roman"/>
          <w:sz w:val="26"/>
          <w:szCs w:val="26"/>
        </w:rPr>
      </w:pPr>
    </w:p>
    <w:p w14:paraId="5866B38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64.</w:t>
      </w:r>
      <w:r w:rsidRPr="00DA073B">
        <w:rPr>
          <w:rFonts w:cs="Times New Roman"/>
          <w:sz w:val="26"/>
          <w:szCs w:val="26"/>
        </w:rPr>
        <w:t xml:space="preserve">  Em caso de falta ao serviço, atraso, ausência ou saída antecipada, desde que devidamente justificados, é facultado à chefia imediata, atendendo a requerimento do interessado, autorizar a compensação de horário a ser realizada até o final do mês subsequente ao da ocorrência. </w:t>
      </w:r>
    </w:p>
    <w:p w14:paraId="770298DC" w14:textId="77777777" w:rsidR="00C41E9C" w:rsidRPr="00DA073B" w:rsidRDefault="00C41E9C" w:rsidP="00C41E9C">
      <w:pPr>
        <w:ind w:firstLine="851"/>
        <w:jc w:val="both"/>
        <w:rPr>
          <w:rFonts w:cs="Times New Roman"/>
          <w:sz w:val="26"/>
          <w:szCs w:val="26"/>
        </w:rPr>
      </w:pPr>
    </w:p>
    <w:p w14:paraId="39AF270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atraso, a ausência justificada ou a saída antecipada são computados por minutos, a serem convertidos em hora, dentro de cada mês. </w:t>
      </w:r>
    </w:p>
    <w:p w14:paraId="0F7A3D19" w14:textId="77777777" w:rsidR="00C41E9C" w:rsidRPr="00DA073B" w:rsidRDefault="00C41E9C" w:rsidP="00C41E9C">
      <w:pPr>
        <w:ind w:firstLine="851"/>
        <w:jc w:val="both"/>
        <w:rPr>
          <w:rFonts w:cs="Times New Roman"/>
          <w:sz w:val="26"/>
          <w:szCs w:val="26"/>
        </w:rPr>
      </w:pPr>
    </w:p>
    <w:p w14:paraId="5F86A8F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Apurado o tempo na forma do § 1º, são desprezados os resíduos inferiores a 60 (sessenta) minutos. </w:t>
      </w:r>
    </w:p>
    <w:p w14:paraId="4C0D1779" w14:textId="77777777" w:rsidR="00C41E9C" w:rsidRPr="00DA073B" w:rsidRDefault="00C41E9C" w:rsidP="00C41E9C">
      <w:pPr>
        <w:ind w:firstLine="851"/>
        <w:jc w:val="both"/>
        <w:rPr>
          <w:rFonts w:cs="Times New Roman"/>
          <w:sz w:val="26"/>
          <w:szCs w:val="26"/>
        </w:rPr>
      </w:pPr>
    </w:p>
    <w:p w14:paraId="2D4A4D9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Toda compensação de horário deve ser registrada pela chefia imediata junto à Divisão de Gestão de Pessoas. </w:t>
      </w:r>
    </w:p>
    <w:p w14:paraId="168F11B1" w14:textId="77777777" w:rsidR="00C41E9C" w:rsidRPr="00DA073B" w:rsidRDefault="00C41E9C" w:rsidP="00C41E9C">
      <w:pPr>
        <w:ind w:firstLine="851"/>
        <w:jc w:val="both"/>
        <w:rPr>
          <w:rFonts w:cs="Times New Roman"/>
          <w:sz w:val="26"/>
          <w:szCs w:val="26"/>
        </w:rPr>
      </w:pPr>
    </w:p>
    <w:p w14:paraId="09A66E7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65</w:t>
      </w:r>
      <w:r w:rsidRPr="00DA073B">
        <w:rPr>
          <w:rFonts w:cs="Times New Roman"/>
          <w:sz w:val="26"/>
          <w:szCs w:val="26"/>
        </w:rPr>
        <w:t xml:space="preserve">. As faltas injustificadas ao serviço configuram: </w:t>
      </w:r>
    </w:p>
    <w:p w14:paraId="50E9C4A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abandono</w:t>
      </w:r>
      <w:proofErr w:type="gramEnd"/>
      <w:r w:rsidRPr="00DA073B">
        <w:rPr>
          <w:rFonts w:cs="Times New Roman"/>
          <w:sz w:val="26"/>
          <w:szCs w:val="26"/>
        </w:rPr>
        <w:t xml:space="preserve"> do cargo, se ocorrerem por mais de 30 (trinta) dias consecutivos; </w:t>
      </w:r>
    </w:p>
    <w:p w14:paraId="3329C4D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inassiduidade</w:t>
      </w:r>
      <w:proofErr w:type="gramEnd"/>
      <w:r w:rsidRPr="00DA073B">
        <w:rPr>
          <w:rFonts w:cs="Times New Roman"/>
          <w:sz w:val="26"/>
          <w:szCs w:val="26"/>
        </w:rPr>
        <w:t xml:space="preserve"> habitual, se ocorrerem por mais de 60 (sessenta) dias, interpoladamente, no período de 12 (doze) meses. </w:t>
      </w:r>
    </w:p>
    <w:p w14:paraId="6471FA5F" w14:textId="77777777" w:rsidR="00C41E9C" w:rsidRPr="00DA073B" w:rsidRDefault="00C41E9C" w:rsidP="00C41E9C">
      <w:pPr>
        <w:ind w:firstLine="851"/>
        <w:jc w:val="both"/>
        <w:rPr>
          <w:rFonts w:cs="Times New Roman"/>
          <w:sz w:val="26"/>
          <w:szCs w:val="26"/>
        </w:rPr>
      </w:pPr>
    </w:p>
    <w:p w14:paraId="039EEF2C"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66.</w:t>
      </w:r>
      <w:r w:rsidRPr="00DA073B">
        <w:rPr>
          <w:rFonts w:cs="Times New Roman"/>
          <w:sz w:val="26"/>
          <w:szCs w:val="26"/>
        </w:rPr>
        <w:t xml:space="preserve">  Salvo na hipótese de licença ou afastamento prevista no art. 18, § 2º, considera-se falta injustificada, especialmente, a que decorra de: </w:t>
      </w:r>
    </w:p>
    <w:p w14:paraId="034A2A9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não</w:t>
      </w:r>
      <w:proofErr w:type="gramEnd"/>
      <w:r w:rsidRPr="00DA073B">
        <w:rPr>
          <w:rFonts w:cs="Times New Roman"/>
          <w:sz w:val="26"/>
          <w:szCs w:val="26"/>
        </w:rPr>
        <w:t xml:space="preserve"> retorno ao exercício, no prazo fixado nesta Lei, em caso de reversão, reintegração, recondução ou aproveitamento; </w:t>
      </w:r>
    </w:p>
    <w:p w14:paraId="4F51119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não</w:t>
      </w:r>
      <w:proofErr w:type="gramEnd"/>
      <w:r w:rsidRPr="00DA073B">
        <w:rPr>
          <w:rFonts w:cs="Times New Roman"/>
          <w:sz w:val="26"/>
          <w:szCs w:val="26"/>
        </w:rPr>
        <w:t xml:space="preserve"> apresentação imediata para exercício no órgão, autarquia ou fundação, em caso de remoção ou redistribuição; </w:t>
      </w:r>
    </w:p>
    <w:p w14:paraId="741C97C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interstício entre: </w:t>
      </w:r>
    </w:p>
    <w:p w14:paraId="07F8DBC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o afastamento do órgão, autarquia ou fundação de origem e o exercício no órgão ou entidade para o qual o servidor foi cedido ou colocado à disposição; </w:t>
      </w:r>
    </w:p>
    <w:p w14:paraId="7113692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o término da cessão ou da disposição de que trata a </w:t>
      </w:r>
      <w:r w:rsidRPr="00DA073B">
        <w:rPr>
          <w:rFonts w:cs="Times New Roman"/>
          <w:i/>
          <w:sz w:val="26"/>
          <w:szCs w:val="26"/>
        </w:rPr>
        <w:t>alínea</w:t>
      </w:r>
      <w:r w:rsidRPr="00DA073B">
        <w:rPr>
          <w:rFonts w:cs="Times New Roman"/>
          <w:sz w:val="26"/>
          <w:szCs w:val="26"/>
        </w:rPr>
        <w:t xml:space="preserve"> “a” e o reinício do exercício no órgão, autarquia ou fundação de origem. </w:t>
      </w:r>
    </w:p>
    <w:p w14:paraId="10B70366" w14:textId="77777777" w:rsidR="00C41E9C" w:rsidRPr="00DA073B" w:rsidRDefault="00C41E9C" w:rsidP="00C41E9C">
      <w:pPr>
        <w:ind w:firstLine="851"/>
        <w:jc w:val="center"/>
        <w:rPr>
          <w:rFonts w:cs="Times New Roman"/>
          <w:b/>
          <w:sz w:val="26"/>
          <w:szCs w:val="26"/>
        </w:rPr>
      </w:pPr>
    </w:p>
    <w:p w14:paraId="580A12EE" w14:textId="77777777" w:rsidR="00C41E9C" w:rsidRPr="00DA073B" w:rsidRDefault="00C41E9C" w:rsidP="00C41E9C">
      <w:pPr>
        <w:jc w:val="center"/>
        <w:rPr>
          <w:rFonts w:cs="Times New Roman"/>
          <w:b/>
          <w:sz w:val="26"/>
          <w:szCs w:val="26"/>
        </w:rPr>
      </w:pPr>
      <w:r w:rsidRPr="00DA073B">
        <w:rPr>
          <w:rFonts w:cs="Times New Roman"/>
          <w:b/>
          <w:sz w:val="26"/>
          <w:szCs w:val="26"/>
        </w:rPr>
        <w:t>TÍTULO IV</w:t>
      </w:r>
    </w:p>
    <w:p w14:paraId="15851B1E" w14:textId="77777777" w:rsidR="00C41E9C" w:rsidRPr="00DA073B" w:rsidRDefault="00C41E9C" w:rsidP="00C41E9C">
      <w:pPr>
        <w:jc w:val="center"/>
        <w:rPr>
          <w:rFonts w:cs="Times New Roman"/>
          <w:b/>
          <w:sz w:val="26"/>
          <w:szCs w:val="26"/>
        </w:rPr>
      </w:pPr>
      <w:r w:rsidRPr="00DA073B">
        <w:rPr>
          <w:rFonts w:cs="Times New Roman"/>
          <w:b/>
          <w:sz w:val="26"/>
          <w:szCs w:val="26"/>
        </w:rPr>
        <w:t>Dos Direitos</w:t>
      </w:r>
    </w:p>
    <w:p w14:paraId="2E6DFB88" w14:textId="77777777" w:rsidR="00C41E9C" w:rsidRPr="00DA073B" w:rsidRDefault="00C41E9C" w:rsidP="00C41E9C">
      <w:pPr>
        <w:jc w:val="center"/>
        <w:rPr>
          <w:rFonts w:cs="Times New Roman"/>
          <w:b/>
          <w:sz w:val="26"/>
          <w:szCs w:val="26"/>
        </w:rPr>
      </w:pPr>
    </w:p>
    <w:p w14:paraId="4C575BA2" w14:textId="77777777" w:rsidR="00C41E9C" w:rsidRPr="00DA073B" w:rsidRDefault="00C41E9C" w:rsidP="00C41E9C">
      <w:pPr>
        <w:jc w:val="center"/>
        <w:rPr>
          <w:rFonts w:cs="Times New Roman"/>
          <w:b/>
          <w:sz w:val="26"/>
          <w:szCs w:val="26"/>
        </w:rPr>
      </w:pPr>
      <w:r w:rsidRPr="00DA073B">
        <w:rPr>
          <w:rFonts w:cs="Times New Roman"/>
          <w:b/>
          <w:sz w:val="26"/>
          <w:szCs w:val="26"/>
        </w:rPr>
        <w:t>CAPÍTULO I</w:t>
      </w:r>
    </w:p>
    <w:p w14:paraId="4E633DC7" w14:textId="77777777" w:rsidR="00C41E9C" w:rsidRPr="00DA073B" w:rsidRDefault="00C41E9C" w:rsidP="00C41E9C">
      <w:pPr>
        <w:jc w:val="center"/>
        <w:rPr>
          <w:rFonts w:cs="Times New Roman"/>
          <w:sz w:val="26"/>
          <w:szCs w:val="26"/>
        </w:rPr>
      </w:pPr>
      <w:r w:rsidRPr="00DA073B">
        <w:rPr>
          <w:rFonts w:cs="Times New Roman"/>
          <w:sz w:val="26"/>
          <w:szCs w:val="26"/>
        </w:rPr>
        <w:t>Do Sistema Remuneratório</w:t>
      </w:r>
    </w:p>
    <w:p w14:paraId="5045D2A9" w14:textId="77777777" w:rsidR="00C41E9C" w:rsidRPr="00DA073B" w:rsidRDefault="00C41E9C" w:rsidP="00C41E9C">
      <w:pPr>
        <w:jc w:val="center"/>
        <w:rPr>
          <w:rFonts w:cs="Times New Roman"/>
          <w:b/>
          <w:sz w:val="26"/>
          <w:szCs w:val="26"/>
        </w:rPr>
      </w:pPr>
    </w:p>
    <w:p w14:paraId="21AF6F4B" w14:textId="77777777" w:rsidR="00C41E9C" w:rsidRPr="00DA073B" w:rsidRDefault="00C41E9C" w:rsidP="00C41E9C">
      <w:pPr>
        <w:jc w:val="center"/>
        <w:rPr>
          <w:rFonts w:cs="Times New Roman"/>
          <w:b/>
          <w:sz w:val="26"/>
          <w:szCs w:val="26"/>
        </w:rPr>
      </w:pPr>
    </w:p>
    <w:p w14:paraId="624D582D" w14:textId="77777777" w:rsidR="00C41E9C" w:rsidRPr="00DA073B" w:rsidRDefault="00C41E9C" w:rsidP="00C41E9C">
      <w:pPr>
        <w:jc w:val="center"/>
        <w:rPr>
          <w:rFonts w:cs="Times New Roman"/>
          <w:b/>
          <w:sz w:val="26"/>
          <w:szCs w:val="26"/>
        </w:rPr>
      </w:pPr>
      <w:r w:rsidRPr="00DA073B">
        <w:rPr>
          <w:rFonts w:cs="Times New Roman"/>
          <w:b/>
          <w:sz w:val="26"/>
          <w:szCs w:val="26"/>
        </w:rPr>
        <w:t>SEÇÃO I</w:t>
      </w:r>
    </w:p>
    <w:p w14:paraId="4C3C9E93" w14:textId="77777777" w:rsidR="00C41E9C" w:rsidRPr="00DA073B" w:rsidRDefault="00C41E9C" w:rsidP="00C41E9C">
      <w:pPr>
        <w:jc w:val="center"/>
        <w:rPr>
          <w:rFonts w:cs="Times New Roman"/>
          <w:sz w:val="26"/>
          <w:szCs w:val="26"/>
        </w:rPr>
      </w:pPr>
      <w:r w:rsidRPr="00DA073B">
        <w:rPr>
          <w:rFonts w:cs="Times New Roman"/>
          <w:sz w:val="26"/>
          <w:szCs w:val="26"/>
        </w:rPr>
        <w:t>Dos Conceitos Gerais</w:t>
      </w:r>
    </w:p>
    <w:p w14:paraId="4C9C3A47" w14:textId="77777777" w:rsidR="00C41E9C" w:rsidRPr="00DA073B" w:rsidRDefault="00C41E9C" w:rsidP="00C41E9C">
      <w:pPr>
        <w:ind w:firstLine="851"/>
        <w:jc w:val="center"/>
        <w:rPr>
          <w:rFonts w:cs="Times New Roman"/>
          <w:sz w:val="26"/>
          <w:szCs w:val="26"/>
        </w:rPr>
      </w:pPr>
    </w:p>
    <w:p w14:paraId="20749D9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67.</w:t>
      </w:r>
      <w:r w:rsidRPr="00DA073B">
        <w:rPr>
          <w:rFonts w:cs="Times New Roman"/>
          <w:sz w:val="26"/>
          <w:szCs w:val="26"/>
        </w:rPr>
        <w:t xml:space="preserve"> A retribuição pecuniária pelo exercício de cargo público é fixada em lei, sob a forma de subsídio ou remuneração mensal. </w:t>
      </w:r>
    </w:p>
    <w:p w14:paraId="34CDB378" w14:textId="77777777" w:rsidR="00C41E9C" w:rsidRPr="00DA073B" w:rsidRDefault="00C41E9C" w:rsidP="00C41E9C">
      <w:pPr>
        <w:ind w:firstLine="851"/>
        <w:jc w:val="both"/>
        <w:rPr>
          <w:rFonts w:cs="Times New Roman"/>
          <w:sz w:val="26"/>
          <w:szCs w:val="26"/>
        </w:rPr>
      </w:pPr>
    </w:p>
    <w:p w14:paraId="526ADCB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valor diário da remuneração ou subsídio obtém-se dividindo-se o valor da retribuição pecuniária mensal por 30 (trinta). </w:t>
      </w:r>
    </w:p>
    <w:p w14:paraId="68A2DF7A" w14:textId="77777777" w:rsidR="00C41E9C" w:rsidRPr="00DA073B" w:rsidRDefault="00C41E9C" w:rsidP="00C41E9C">
      <w:pPr>
        <w:ind w:firstLine="851"/>
        <w:jc w:val="both"/>
        <w:rPr>
          <w:rFonts w:cs="Times New Roman"/>
          <w:sz w:val="26"/>
          <w:szCs w:val="26"/>
        </w:rPr>
      </w:pPr>
    </w:p>
    <w:p w14:paraId="4B643A97"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valor diário da remuneração ou subsídio obtém-se dividindo-se o valor da retribuição pecuniária mensal por 200 (duzentas) horas mensais, quando a carga horária semanal for de 40 (quarenta) horas semanais, e 150 (cento e cinquenta) horas mensais, quando a carga horária semanal for de 30 (trinta) horas semanais, e 120 (cento e vinte) horas mensais, quando a carga horária for de 20 (vinte) horas semanais.</w:t>
      </w:r>
    </w:p>
    <w:p w14:paraId="5F288294" w14:textId="77777777" w:rsidR="00C41E9C" w:rsidRPr="00DA073B" w:rsidRDefault="00C41E9C" w:rsidP="00C41E9C">
      <w:pPr>
        <w:ind w:firstLine="851"/>
        <w:jc w:val="both"/>
        <w:rPr>
          <w:rFonts w:cs="Times New Roman"/>
          <w:sz w:val="26"/>
          <w:szCs w:val="26"/>
        </w:rPr>
      </w:pPr>
    </w:p>
    <w:p w14:paraId="30264BCC" w14:textId="77777777" w:rsidR="00C41E9C" w:rsidRPr="00DA073B" w:rsidRDefault="00C41E9C" w:rsidP="00C41E9C">
      <w:pPr>
        <w:ind w:firstLine="851"/>
        <w:jc w:val="both"/>
        <w:rPr>
          <w:rFonts w:cs="Times New Roman"/>
          <w:sz w:val="26"/>
          <w:szCs w:val="26"/>
        </w:rPr>
      </w:pPr>
      <w:r w:rsidRPr="00DA073B">
        <w:rPr>
          <w:rFonts w:cs="Times New Roman"/>
          <w:sz w:val="26"/>
          <w:szCs w:val="26"/>
        </w:rPr>
        <w:t>§ 3º Na retribuição pecuniária mensal de que tratam os §§ 1º e 2</w:t>
      </w:r>
      <w:proofErr w:type="gramStart"/>
      <w:r w:rsidRPr="00DA073B">
        <w:rPr>
          <w:rFonts w:cs="Times New Roman"/>
          <w:sz w:val="26"/>
          <w:szCs w:val="26"/>
        </w:rPr>
        <w:t>º,  não</w:t>
      </w:r>
      <w:proofErr w:type="gramEnd"/>
      <w:r w:rsidRPr="00DA073B">
        <w:rPr>
          <w:rFonts w:cs="Times New Roman"/>
          <w:sz w:val="26"/>
          <w:szCs w:val="26"/>
        </w:rPr>
        <w:t xml:space="preserve"> se incluem: </w:t>
      </w:r>
    </w:p>
    <w:p w14:paraId="4836976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as</w:t>
      </w:r>
      <w:proofErr w:type="gramEnd"/>
      <w:r w:rsidRPr="00DA073B">
        <w:rPr>
          <w:rFonts w:cs="Times New Roman"/>
          <w:sz w:val="26"/>
          <w:szCs w:val="26"/>
        </w:rPr>
        <w:t xml:space="preserve"> vantagens de natureza periódica ou eventual, as de caráter indenizatório, o adicional noturno e o adicional por serviço extraordinário; </w:t>
      </w:r>
    </w:p>
    <w:p w14:paraId="715ABFB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os</w:t>
      </w:r>
      <w:proofErr w:type="gramEnd"/>
      <w:r w:rsidRPr="00DA073B">
        <w:rPr>
          <w:rFonts w:cs="Times New Roman"/>
          <w:sz w:val="26"/>
          <w:szCs w:val="26"/>
        </w:rPr>
        <w:t xml:space="preserve"> acréscimos de que trata o art. 68, I a VII.</w:t>
      </w:r>
    </w:p>
    <w:p w14:paraId="41793734" w14:textId="77777777" w:rsidR="00C41E9C" w:rsidRPr="00DA073B" w:rsidRDefault="00C41E9C" w:rsidP="00C41E9C">
      <w:pPr>
        <w:ind w:firstLine="851"/>
        <w:jc w:val="both"/>
        <w:rPr>
          <w:rFonts w:cs="Times New Roman"/>
          <w:sz w:val="26"/>
          <w:szCs w:val="26"/>
        </w:rPr>
      </w:pPr>
    </w:p>
    <w:p w14:paraId="6247A56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68.</w:t>
      </w:r>
      <w:r w:rsidRPr="00DA073B">
        <w:rPr>
          <w:rFonts w:cs="Times New Roman"/>
          <w:sz w:val="26"/>
          <w:szCs w:val="26"/>
        </w:rPr>
        <w:t xml:space="preserve">  O subsídio é constituído de parcela única, podendo ser acrescido, exclusivamente: </w:t>
      </w:r>
    </w:p>
    <w:p w14:paraId="71A210C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o</w:t>
      </w:r>
      <w:proofErr w:type="gramEnd"/>
      <w:r w:rsidRPr="00DA073B">
        <w:rPr>
          <w:rFonts w:cs="Times New Roman"/>
          <w:sz w:val="26"/>
          <w:szCs w:val="26"/>
        </w:rPr>
        <w:t xml:space="preserve"> décimo terceiro salário;</w:t>
      </w:r>
    </w:p>
    <w:p w14:paraId="716A756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w:t>
      </w:r>
      <w:proofErr w:type="gramEnd"/>
      <w:r w:rsidRPr="00DA073B">
        <w:rPr>
          <w:rFonts w:cs="Times New Roman"/>
          <w:sz w:val="26"/>
          <w:szCs w:val="26"/>
        </w:rPr>
        <w:t xml:space="preserve"> adicional de férias; </w:t>
      </w:r>
    </w:p>
    <w:p w14:paraId="1C2641B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o abono de permanência; </w:t>
      </w:r>
    </w:p>
    <w:p w14:paraId="02B4C35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o</w:t>
      </w:r>
      <w:proofErr w:type="gramEnd"/>
      <w:r w:rsidRPr="00DA073B">
        <w:rPr>
          <w:rFonts w:cs="Times New Roman"/>
          <w:sz w:val="26"/>
          <w:szCs w:val="26"/>
        </w:rPr>
        <w:t xml:space="preserve"> adicional por serviço extraordinário;</w:t>
      </w:r>
    </w:p>
    <w:p w14:paraId="6BB74FC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 – </w:t>
      </w:r>
      <w:proofErr w:type="gramStart"/>
      <w:r w:rsidRPr="00DA073B">
        <w:rPr>
          <w:rFonts w:cs="Times New Roman"/>
          <w:sz w:val="26"/>
          <w:szCs w:val="26"/>
        </w:rPr>
        <w:t>o</w:t>
      </w:r>
      <w:proofErr w:type="gramEnd"/>
      <w:r w:rsidRPr="00DA073B">
        <w:rPr>
          <w:rFonts w:cs="Times New Roman"/>
          <w:sz w:val="26"/>
          <w:szCs w:val="26"/>
        </w:rPr>
        <w:t xml:space="preserve"> adicional noturno; </w:t>
      </w:r>
    </w:p>
    <w:p w14:paraId="727C575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 – </w:t>
      </w:r>
      <w:proofErr w:type="gramStart"/>
      <w:r w:rsidRPr="00DA073B">
        <w:rPr>
          <w:rFonts w:cs="Times New Roman"/>
          <w:sz w:val="26"/>
          <w:szCs w:val="26"/>
        </w:rPr>
        <w:t>as</w:t>
      </w:r>
      <w:proofErr w:type="gramEnd"/>
      <w:r w:rsidRPr="00DA073B">
        <w:rPr>
          <w:rFonts w:cs="Times New Roman"/>
          <w:sz w:val="26"/>
          <w:szCs w:val="26"/>
        </w:rPr>
        <w:t xml:space="preserve"> vantagens de caráter indenizatório;</w:t>
      </w:r>
    </w:p>
    <w:p w14:paraId="272F917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VII – a remuneração ou subsídio: </w:t>
      </w:r>
    </w:p>
    <w:p w14:paraId="66ECCC4F"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a) pelo exercício de cargo em comissão ou de função de confiança, de que trata o art. 78; </w:t>
      </w:r>
    </w:p>
    <w:p w14:paraId="2566EE7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decorrente de substituições. </w:t>
      </w:r>
    </w:p>
    <w:p w14:paraId="78D7C138" w14:textId="77777777" w:rsidR="00C41E9C" w:rsidRPr="00DA073B" w:rsidRDefault="00C41E9C" w:rsidP="00C41E9C">
      <w:pPr>
        <w:ind w:firstLine="851"/>
        <w:jc w:val="both"/>
        <w:rPr>
          <w:rFonts w:cs="Times New Roman"/>
          <w:sz w:val="26"/>
          <w:szCs w:val="26"/>
        </w:rPr>
      </w:pPr>
    </w:p>
    <w:p w14:paraId="081C67B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69.</w:t>
      </w:r>
      <w:r w:rsidRPr="00DA073B">
        <w:rPr>
          <w:rFonts w:cs="Times New Roman"/>
          <w:sz w:val="26"/>
          <w:szCs w:val="26"/>
        </w:rPr>
        <w:t xml:space="preserve"> A remuneração é constituída de parcelas e compreende: </w:t>
      </w:r>
    </w:p>
    <w:p w14:paraId="44C2F64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os</w:t>
      </w:r>
      <w:proofErr w:type="gramEnd"/>
      <w:r w:rsidRPr="00DA073B">
        <w:rPr>
          <w:rFonts w:cs="Times New Roman"/>
          <w:sz w:val="26"/>
          <w:szCs w:val="26"/>
        </w:rPr>
        <w:t xml:space="preserve"> vencimentos, que se compõem: </w:t>
      </w:r>
    </w:p>
    <w:p w14:paraId="066FAB4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do vencimento básico; </w:t>
      </w:r>
    </w:p>
    <w:p w14:paraId="0509E12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das vantagens permanentes relativas ao cargo; </w:t>
      </w:r>
    </w:p>
    <w:p w14:paraId="670FC81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as</w:t>
      </w:r>
      <w:proofErr w:type="gramEnd"/>
      <w:r w:rsidRPr="00DA073B">
        <w:rPr>
          <w:rFonts w:cs="Times New Roman"/>
          <w:sz w:val="26"/>
          <w:szCs w:val="26"/>
        </w:rPr>
        <w:t xml:space="preserve"> vantagens relativas às peculiaridades de trabalho;</w:t>
      </w:r>
    </w:p>
    <w:p w14:paraId="637C37A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as vantagens pessoais; </w:t>
      </w:r>
    </w:p>
    <w:p w14:paraId="2F6EFF7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as</w:t>
      </w:r>
      <w:proofErr w:type="gramEnd"/>
      <w:r w:rsidRPr="00DA073B">
        <w:rPr>
          <w:rFonts w:cs="Times New Roman"/>
          <w:sz w:val="26"/>
          <w:szCs w:val="26"/>
        </w:rPr>
        <w:t xml:space="preserve"> vantagens de natureza periódica ou eventual;</w:t>
      </w:r>
    </w:p>
    <w:p w14:paraId="504A77B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 – </w:t>
      </w:r>
      <w:proofErr w:type="gramStart"/>
      <w:r w:rsidRPr="00DA073B">
        <w:rPr>
          <w:rFonts w:cs="Times New Roman"/>
          <w:sz w:val="26"/>
          <w:szCs w:val="26"/>
        </w:rPr>
        <w:t>as</w:t>
      </w:r>
      <w:proofErr w:type="gramEnd"/>
      <w:r w:rsidRPr="00DA073B">
        <w:rPr>
          <w:rFonts w:cs="Times New Roman"/>
          <w:sz w:val="26"/>
          <w:szCs w:val="26"/>
        </w:rPr>
        <w:t xml:space="preserve"> vantagens de caráter indenizatório. </w:t>
      </w:r>
    </w:p>
    <w:p w14:paraId="53E00711" w14:textId="77777777" w:rsidR="00C41E9C" w:rsidRPr="00DA073B" w:rsidRDefault="00C41E9C" w:rsidP="00C41E9C">
      <w:pPr>
        <w:pStyle w:val="NormalWeb"/>
        <w:spacing w:before="0" w:beforeAutospacing="0" w:after="0" w:afterAutospacing="0"/>
        <w:ind w:firstLine="851"/>
        <w:jc w:val="both"/>
        <w:rPr>
          <w:sz w:val="26"/>
          <w:szCs w:val="26"/>
        </w:rPr>
      </w:pPr>
    </w:p>
    <w:p w14:paraId="547BF19D"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70.</w:t>
      </w:r>
      <w:r w:rsidRPr="00DA073B">
        <w:rPr>
          <w:sz w:val="26"/>
          <w:szCs w:val="26"/>
        </w:rPr>
        <w:t xml:space="preserve"> Os vencimentos e os subsídios são irredutíveis,</w:t>
      </w:r>
      <w:r w:rsidRPr="00DA073B">
        <w:rPr>
          <w:sz w:val="26"/>
          <w:szCs w:val="26"/>
          <w:shd w:val="clear" w:color="auto" w:fill="FFFFFF"/>
        </w:rPr>
        <w:t xml:space="preserve"> conforme disposto no art. 37, XV da Constituição Federal.</w:t>
      </w:r>
    </w:p>
    <w:p w14:paraId="31F0F717" w14:textId="77777777" w:rsidR="00C41E9C" w:rsidRPr="00DA073B" w:rsidRDefault="00C41E9C" w:rsidP="00C41E9C">
      <w:pPr>
        <w:ind w:firstLine="851"/>
        <w:jc w:val="both"/>
        <w:rPr>
          <w:rFonts w:cs="Times New Roman"/>
          <w:b/>
          <w:sz w:val="26"/>
          <w:szCs w:val="26"/>
        </w:rPr>
      </w:pPr>
    </w:p>
    <w:p w14:paraId="04440C2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71.</w:t>
      </w:r>
      <w:r w:rsidRPr="00DA073B">
        <w:rPr>
          <w:rFonts w:cs="Times New Roman"/>
          <w:sz w:val="26"/>
          <w:szCs w:val="26"/>
        </w:rPr>
        <w:t xml:space="preserve">  A remuneração ou o subsídio dos ocupantes de cargos e funções públicos da administração direta, autárquica e fundacional, incluídos os cargos preenchidos por mandato eletivo, e os proventos, as pensões ou outra espécie remuneratória, percebidos cumulativamente ou não, incluídos as vantagens pessoais ou de qualquer outra natureza, não podem exceder o subsídio mensal, em espécie, do chefe do Poder Executivo. </w:t>
      </w:r>
    </w:p>
    <w:p w14:paraId="4192924D" w14:textId="77777777" w:rsidR="00C41E9C" w:rsidRPr="00DA073B" w:rsidRDefault="00C41E9C" w:rsidP="00C41E9C">
      <w:pPr>
        <w:ind w:firstLine="851"/>
        <w:jc w:val="both"/>
        <w:rPr>
          <w:rFonts w:cs="Times New Roman"/>
          <w:sz w:val="26"/>
          <w:szCs w:val="26"/>
        </w:rPr>
      </w:pPr>
    </w:p>
    <w:p w14:paraId="2F0369EB" w14:textId="77777777" w:rsidR="00C41E9C" w:rsidRPr="00DA073B" w:rsidRDefault="00C41E9C" w:rsidP="00C41E9C">
      <w:pPr>
        <w:ind w:firstLine="851"/>
        <w:jc w:val="both"/>
        <w:rPr>
          <w:rFonts w:cs="Times New Roman"/>
          <w:b/>
          <w:sz w:val="26"/>
          <w:szCs w:val="26"/>
        </w:rPr>
      </w:pPr>
      <w:r w:rsidRPr="00DA073B">
        <w:rPr>
          <w:rFonts w:cs="Times New Roman"/>
          <w:i/>
          <w:sz w:val="26"/>
          <w:szCs w:val="26"/>
        </w:rPr>
        <w:t>Parágrafo único.</w:t>
      </w:r>
      <w:r w:rsidRPr="00DA073B">
        <w:rPr>
          <w:rFonts w:cs="Times New Roman"/>
          <w:sz w:val="26"/>
          <w:szCs w:val="26"/>
        </w:rPr>
        <w:t xml:space="preserve"> Excluem-se do valor do teto de remuneração o décimo terceiro salário, o adiantamento de férias, o adicional de férias, e as vantagens de caráter indenizatório.  </w:t>
      </w:r>
    </w:p>
    <w:p w14:paraId="31031CF6" w14:textId="77777777" w:rsidR="00C41E9C" w:rsidRPr="00DA073B" w:rsidRDefault="00C41E9C" w:rsidP="00C41E9C">
      <w:pPr>
        <w:ind w:firstLine="851"/>
        <w:jc w:val="center"/>
        <w:rPr>
          <w:rFonts w:cs="Times New Roman"/>
          <w:b/>
          <w:sz w:val="26"/>
          <w:szCs w:val="26"/>
        </w:rPr>
      </w:pPr>
    </w:p>
    <w:p w14:paraId="5F7AD2DF" w14:textId="77777777" w:rsidR="00C41E9C" w:rsidRPr="00DA073B" w:rsidRDefault="00C41E9C" w:rsidP="00C41E9C">
      <w:pPr>
        <w:jc w:val="center"/>
        <w:rPr>
          <w:rFonts w:cs="Times New Roman"/>
          <w:b/>
          <w:sz w:val="26"/>
          <w:szCs w:val="26"/>
        </w:rPr>
      </w:pPr>
      <w:r w:rsidRPr="00DA073B">
        <w:rPr>
          <w:rFonts w:cs="Times New Roman"/>
          <w:b/>
          <w:sz w:val="26"/>
          <w:szCs w:val="26"/>
        </w:rPr>
        <w:t>SEÇÃO II</w:t>
      </w:r>
    </w:p>
    <w:p w14:paraId="05F8961F" w14:textId="77777777" w:rsidR="00C41E9C" w:rsidRPr="00DA073B" w:rsidRDefault="00C41E9C" w:rsidP="00C41E9C">
      <w:pPr>
        <w:jc w:val="center"/>
        <w:rPr>
          <w:rFonts w:cs="Times New Roman"/>
          <w:sz w:val="26"/>
          <w:szCs w:val="26"/>
        </w:rPr>
      </w:pPr>
      <w:r w:rsidRPr="00DA073B">
        <w:rPr>
          <w:rFonts w:cs="Times New Roman"/>
          <w:sz w:val="26"/>
          <w:szCs w:val="26"/>
        </w:rPr>
        <w:t>Do Vencimento Básico e do Subsídio</w:t>
      </w:r>
    </w:p>
    <w:p w14:paraId="2CA3E653" w14:textId="77777777" w:rsidR="00C41E9C" w:rsidRPr="00DA073B" w:rsidRDefault="00C41E9C" w:rsidP="00C41E9C">
      <w:pPr>
        <w:ind w:firstLine="851"/>
        <w:jc w:val="center"/>
        <w:rPr>
          <w:rFonts w:cs="Times New Roman"/>
          <w:sz w:val="26"/>
          <w:szCs w:val="26"/>
        </w:rPr>
      </w:pPr>
    </w:p>
    <w:p w14:paraId="26C7C76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72.</w:t>
      </w:r>
      <w:r w:rsidRPr="00DA073B">
        <w:rPr>
          <w:rFonts w:cs="Times New Roman"/>
          <w:sz w:val="26"/>
          <w:szCs w:val="26"/>
        </w:rPr>
        <w:t xml:space="preserve"> O vencimento básico é fixado por padrão na tabela de remuneração da carreira. </w:t>
      </w:r>
    </w:p>
    <w:p w14:paraId="593AB986" w14:textId="77777777" w:rsidR="00C41E9C" w:rsidRPr="00DA073B" w:rsidRDefault="00C41E9C" w:rsidP="00C41E9C">
      <w:pPr>
        <w:ind w:firstLine="851"/>
        <w:jc w:val="both"/>
        <w:rPr>
          <w:rFonts w:cs="Times New Roman"/>
          <w:sz w:val="26"/>
          <w:szCs w:val="26"/>
        </w:rPr>
      </w:pPr>
    </w:p>
    <w:p w14:paraId="3CEC3F7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73.</w:t>
      </w:r>
      <w:r w:rsidRPr="00DA073B">
        <w:rPr>
          <w:rFonts w:cs="Times New Roman"/>
          <w:sz w:val="26"/>
          <w:szCs w:val="26"/>
        </w:rPr>
        <w:t xml:space="preserve">  Na fixação do subsídio ou dos padrões do vencimento básico e das demais parcelas do sistema remuneratório, devem ser observados: </w:t>
      </w:r>
    </w:p>
    <w:p w14:paraId="4E4BA6C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a natureza, o grau de responsabilidade e a complexidade dos cargos componentes de cada carreira; </w:t>
      </w:r>
    </w:p>
    <w:p w14:paraId="4748EA8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os</w:t>
      </w:r>
      <w:proofErr w:type="gramEnd"/>
      <w:r w:rsidRPr="00DA073B">
        <w:rPr>
          <w:rFonts w:cs="Times New Roman"/>
          <w:sz w:val="26"/>
          <w:szCs w:val="26"/>
        </w:rPr>
        <w:t xml:space="preserve"> requisitos para investidura; </w:t>
      </w:r>
    </w:p>
    <w:p w14:paraId="5359B0D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as peculiaridades dos cargos. </w:t>
      </w:r>
    </w:p>
    <w:p w14:paraId="32E19DEB" w14:textId="77777777" w:rsidR="00C41E9C" w:rsidRPr="00DA073B" w:rsidRDefault="00C41E9C" w:rsidP="00C41E9C">
      <w:pPr>
        <w:ind w:firstLine="851"/>
        <w:jc w:val="both"/>
        <w:rPr>
          <w:rFonts w:cs="Times New Roman"/>
          <w:sz w:val="26"/>
          <w:szCs w:val="26"/>
        </w:rPr>
      </w:pPr>
    </w:p>
    <w:p w14:paraId="1473FF3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74.</w:t>
      </w:r>
      <w:r w:rsidRPr="00DA073B">
        <w:rPr>
          <w:rFonts w:cs="Times New Roman"/>
          <w:sz w:val="26"/>
          <w:szCs w:val="26"/>
        </w:rPr>
        <w:t xml:space="preserve">  O subsídio ou o vencimento básico inicial da carreira não pode ser inferior ao salário-mínimo. </w:t>
      </w:r>
    </w:p>
    <w:p w14:paraId="411389D9" w14:textId="77777777" w:rsidR="00C41E9C" w:rsidRPr="00DA073B" w:rsidRDefault="00C41E9C" w:rsidP="00C41E9C">
      <w:pPr>
        <w:ind w:firstLine="851"/>
        <w:jc w:val="both"/>
        <w:rPr>
          <w:rFonts w:cs="Times New Roman"/>
          <w:sz w:val="26"/>
          <w:szCs w:val="26"/>
        </w:rPr>
      </w:pPr>
    </w:p>
    <w:p w14:paraId="259C16A3" w14:textId="77777777" w:rsidR="00C41E9C" w:rsidRPr="00DA073B" w:rsidRDefault="00C41E9C" w:rsidP="00C41E9C">
      <w:pPr>
        <w:ind w:firstLine="851"/>
        <w:jc w:val="both"/>
        <w:rPr>
          <w:rFonts w:cs="Times New Roman"/>
          <w:sz w:val="26"/>
          <w:szCs w:val="26"/>
        </w:rPr>
      </w:pPr>
      <w:r w:rsidRPr="00DA073B">
        <w:rPr>
          <w:rFonts w:cs="Times New Roman"/>
          <w:sz w:val="26"/>
          <w:szCs w:val="26"/>
        </w:rPr>
        <w:t>§ 1º O valor do subsídio ou do vencimento básico deve ser complementado, sempre que ficar abaixo do salário-mínimo.</w:t>
      </w:r>
    </w:p>
    <w:p w14:paraId="701D25A8" w14:textId="77777777" w:rsidR="00C41E9C" w:rsidRPr="00DA073B" w:rsidRDefault="00C41E9C" w:rsidP="00C41E9C">
      <w:pPr>
        <w:ind w:firstLine="851"/>
        <w:jc w:val="both"/>
        <w:rPr>
          <w:rFonts w:cs="Times New Roman"/>
          <w:sz w:val="26"/>
          <w:szCs w:val="26"/>
        </w:rPr>
      </w:pPr>
    </w:p>
    <w:p w14:paraId="293A91F2" w14:textId="77777777" w:rsidR="00C41E9C" w:rsidRPr="00DA073B" w:rsidRDefault="00C41E9C" w:rsidP="00C41E9C">
      <w:pPr>
        <w:ind w:firstLine="851"/>
        <w:jc w:val="both"/>
        <w:rPr>
          <w:rFonts w:cs="Times New Roman"/>
          <w:sz w:val="26"/>
          <w:szCs w:val="26"/>
        </w:rPr>
      </w:pPr>
      <w:r w:rsidRPr="00DA073B">
        <w:rPr>
          <w:rFonts w:cs="Times New Roman"/>
          <w:sz w:val="26"/>
          <w:szCs w:val="26"/>
        </w:rPr>
        <w:t>§ 2º Sobre o valor da complementação de que trata o § 1º, devem incidir as parcelas da remuneração que incidem sobre o vencimento básico.</w:t>
      </w:r>
    </w:p>
    <w:p w14:paraId="46FDCAC1" w14:textId="77777777" w:rsidR="00C41E9C" w:rsidRPr="00DA073B" w:rsidRDefault="00C41E9C" w:rsidP="00C41E9C">
      <w:pPr>
        <w:ind w:firstLine="851"/>
        <w:jc w:val="center"/>
        <w:rPr>
          <w:rFonts w:cs="Times New Roman"/>
          <w:b/>
          <w:sz w:val="26"/>
          <w:szCs w:val="26"/>
        </w:rPr>
      </w:pPr>
    </w:p>
    <w:p w14:paraId="11581FCA" w14:textId="77777777" w:rsidR="00C41E9C" w:rsidRPr="00DA073B" w:rsidRDefault="00C41E9C" w:rsidP="00C41E9C">
      <w:pPr>
        <w:jc w:val="center"/>
        <w:rPr>
          <w:rFonts w:cs="Times New Roman"/>
          <w:b/>
          <w:sz w:val="26"/>
          <w:szCs w:val="26"/>
        </w:rPr>
      </w:pPr>
      <w:r w:rsidRPr="00DA073B">
        <w:rPr>
          <w:rFonts w:cs="Times New Roman"/>
          <w:b/>
          <w:sz w:val="26"/>
          <w:szCs w:val="26"/>
        </w:rPr>
        <w:t>SEÇÃO III</w:t>
      </w:r>
    </w:p>
    <w:p w14:paraId="7CC83B68" w14:textId="77777777" w:rsidR="00C41E9C" w:rsidRPr="00DA073B" w:rsidRDefault="00C41E9C" w:rsidP="00C41E9C">
      <w:pPr>
        <w:jc w:val="center"/>
        <w:rPr>
          <w:rFonts w:cs="Times New Roman"/>
          <w:sz w:val="26"/>
          <w:szCs w:val="26"/>
        </w:rPr>
      </w:pPr>
      <w:r w:rsidRPr="00DA073B">
        <w:rPr>
          <w:rFonts w:cs="Times New Roman"/>
          <w:sz w:val="26"/>
          <w:szCs w:val="26"/>
        </w:rPr>
        <w:lastRenderedPageBreak/>
        <w:t>Das Vantagens</w:t>
      </w:r>
    </w:p>
    <w:p w14:paraId="289BF95F" w14:textId="77777777" w:rsidR="00C41E9C" w:rsidRPr="00DA073B" w:rsidRDefault="00C41E9C" w:rsidP="00C41E9C">
      <w:pPr>
        <w:ind w:firstLine="851"/>
        <w:jc w:val="center"/>
        <w:rPr>
          <w:rFonts w:cs="Times New Roman"/>
          <w:sz w:val="26"/>
          <w:szCs w:val="26"/>
        </w:rPr>
      </w:pPr>
    </w:p>
    <w:p w14:paraId="02BA7D4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75.</w:t>
      </w:r>
      <w:r w:rsidRPr="00DA073B">
        <w:rPr>
          <w:rFonts w:cs="Times New Roman"/>
          <w:sz w:val="26"/>
          <w:szCs w:val="26"/>
        </w:rPr>
        <w:t xml:space="preserve">  Além do vencimento básico, podem ser pagas ao servidor, como vantagens, as seguintes parcelas remuneratórias: </w:t>
      </w:r>
    </w:p>
    <w:p w14:paraId="476465A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gratificações</w:t>
      </w:r>
      <w:proofErr w:type="gramEnd"/>
      <w:r w:rsidRPr="00DA073B">
        <w:rPr>
          <w:rFonts w:cs="Times New Roman"/>
          <w:sz w:val="26"/>
          <w:szCs w:val="26"/>
        </w:rPr>
        <w:t>;</w:t>
      </w:r>
    </w:p>
    <w:p w14:paraId="719DA51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adicionais</w:t>
      </w:r>
      <w:proofErr w:type="gramEnd"/>
      <w:r w:rsidRPr="00DA073B">
        <w:rPr>
          <w:rFonts w:cs="Times New Roman"/>
          <w:sz w:val="26"/>
          <w:szCs w:val="26"/>
        </w:rPr>
        <w:t>;</w:t>
      </w:r>
    </w:p>
    <w:p w14:paraId="47D3753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abonos; </w:t>
      </w:r>
    </w:p>
    <w:p w14:paraId="1645982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indenizações</w:t>
      </w:r>
      <w:proofErr w:type="gramEnd"/>
      <w:r w:rsidRPr="00DA073B">
        <w:rPr>
          <w:rFonts w:cs="Times New Roman"/>
          <w:sz w:val="26"/>
          <w:szCs w:val="26"/>
        </w:rPr>
        <w:t xml:space="preserve">. </w:t>
      </w:r>
    </w:p>
    <w:p w14:paraId="06EBC939" w14:textId="77777777" w:rsidR="00C41E9C" w:rsidRPr="00DA073B" w:rsidRDefault="00C41E9C" w:rsidP="00C41E9C">
      <w:pPr>
        <w:ind w:firstLine="851"/>
        <w:jc w:val="both"/>
        <w:rPr>
          <w:rFonts w:cs="Times New Roman"/>
          <w:sz w:val="26"/>
          <w:szCs w:val="26"/>
        </w:rPr>
      </w:pPr>
    </w:p>
    <w:p w14:paraId="1E933F24"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Somente incorporará aos vencimentos a concessão de sexta parte e do adicional de qualificação.</w:t>
      </w:r>
    </w:p>
    <w:p w14:paraId="11E9FABC" w14:textId="77777777" w:rsidR="00C41E9C" w:rsidRPr="00DA073B" w:rsidRDefault="00C41E9C" w:rsidP="00C41E9C">
      <w:pPr>
        <w:ind w:firstLine="851"/>
        <w:jc w:val="both"/>
        <w:rPr>
          <w:rFonts w:cs="Times New Roman"/>
          <w:sz w:val="26"/>
          <w:szCs w:val="26"/>
        </w:rPr>
      </w:pPr>
    </w:p>
    <w:p w14:paraId="5844A9A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76.</w:t>
      </w:r>
      <w:r w:rsidRPr="00DA073B">
        <w:rPr>
          <w:rFonts w:cs="Times New Roman"/>
          <w:sz w:val="26"/>
          <w:szCs w:val="26"/>
        </w:rPr>
        <w:t xml:space="preserve"> As vantagens pecuniárias não são computadas, nem acumuladas, para efeito de concessão de qualquer outro acréscimo pecuniário ulterior. </w:t>
      </w:r>
    </w:p>
    <w:p w14:paraId="5D2E5891" w14:textId="77777777" w:rsidR="00C41E9C" w:rsidRPr="00DA073B" w:rsidRDefault="00C41E9C" w:rsidP="00C41E9C">
      <w:pPr>
        <w:ind w:firstLine="851"/>
        <w:jc w:val="center"/>
        <w:rPr>
          <w:rFonts w:cs="Times New Roman"/>
          <w:b/>
          <w:sz w:val="26"/>
          <w:szCs w:val="26"/>
        </w:rPr>
      </w:pPr>
    </w:p>
    <w:p w14:paraId="5608A324" w14:textId="77777777" w:rsidR="00C41E9C" w:rsidRPr="00DA073B" w:rsidRDefault="00C41E9C" w:rsidP="00C41E9C">
      <w:pPr>
        <w:jc w:val="center"/>
        <w:rPr>
          <w:rFonts w:cs="Times New Roman"/>
          <w:b/>
          <w:sz w:val="26"/>
          <w:szCs w:val="26"/>
        </w:rPr>
      </w:pPr>
      <w:r w:rsidRPr="00DA073B">
        <w:rPr>
          <w:rFonts w:cs="Times New Roman"/>
          <w:b/>
          <w:sz w:val="26"/>
          <w:szCs w:val="26"/>
        </w:rPr>
        <w:t>SEÇÃO IV</w:t>
      </w:r>
    </w:p>
    <w:p w14:paraId="24678E92" w14:textId="77777777" w:rsidR="00C41E9C" w:rsidRPr="00DA073B" w:rsidRDefault="00C41E9C" w:rsidP="00C41E9C">
      <w:pPr>
        <w:jc w:val="center"/>
        <w:rPr>
          <w:rFonts w:cs="Times New Roman"/>
          <w:sz w:val="26"/>
          <w:szCs w:val="26"/>
        </w:rPr>
      </w:pPr>
      <w:r w:rsidRPr="00DA073B">
        <w:rPr>
          <w:rFonts w:cs="Times New Roman"/>
          <w:sz w:val="26"/>
          <w:szCs w:val="26"/>
        </w:rPr>
        <w:t>Das Vantagens Relativas ao Cargo</w:t>
      </w:r>
    </w:p>
    <w:p w14:paraId="33D53F7F" w14:textId="77777777" w:rsidR="00C41E9C" w:rsidRPr="00DA073B" w:rsidRDefault="00C41E9C" w:rsidP="00C41E9C">
      <w:pPr>
        <w:ind w:firstLine="851"/>
        <w:jc w:val="center"/>
        <w:rPr>
          <w:rFonts w:cs="Times New Roman"/>
          <w:sz w:val="26"/>
          <w:szCs w:val="26"/>
        </w:rPr>
      </w:pPr>
    </w:p>
    <w:p w14:paraId="16F1B76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77.</w:t>
      </w:r>
      <w:r w:rsidRPr="00DA073B">
        <w:rPr>
          <w:rFonts w:cs="Times New Roman"/>
          <w:sz w:val="26"/>
          <w:szCs w:val="26"/>
        </w:rPr>
        <w:t xml:space="preserve">  As vantagens relativas ao cargo, se constituem em gratificações e adicionais, com previsão legal e vinculados aos cargos de carreira ou ao seu exercício.</w:t>
      </w:r>
    </w:p>
    <w:p w14:paraId="521633E6" w14:textId="77777777" w:rsidR="00C41E9C" w:rsidRPr="00DA073B" w:rsidRDefault="00C41E9C" w:rsidP="00C41E9C">
      <w:pPr>
        <w:ind w:firstLine="851"/>
        <w:jc w:val="center"/>
        <w:rPr>
          <w:rFonts w:cs="Times New Roman"/>
          <w:b/>
          <w:sz w:val="26"/>
          <w:szCs w:val="26"/>
        </w:rPr>
      </w:pPr>
    </w:p>
    <w:p w14:paraId="38D1E8F4" w14:textId="77777777" w:rsidR="00C41E9C" w:rsidRPr="00DA073B" w:rsidRDefault="00C41E9C" w:rsidP="00C41E9C">
      <w:pPr>
        <w:jc w:val="center"/>
        <w:rPr>
          <w:rFonts w:cs="Times New Roman"/>
          <w:b/>
          <w:sz w:val="26"/>
          <w:szCs w:val="26"/>
        </w:rPr>
      </w:pPr>
      <w:r w:rsidRPr="00DA073B">
        <w:rPr>
          <w:rFonts w:cs="Times New Roman"/>
          <w:b/>
          <w:sz w:val="26"/>
          <w:szCs w:val="26"/>
        </w:rPr>
        <w:t>SEÇÃO V</w:t>
      </w:r>
    </w:p>
    <w:p w14:paraId="67E2AFC8" w14:textId="77777777" w:rsidR="00C41E9C" w:rsidRPr="00DA073B" w:rsidRDefault="00C41E9C" w:rsidP="00C41E9C">
      <w:pPr>
        <w:jc w:val="center"/>
        <w:rPr>
          <w:rFonts w:cs="Times New Roman"/>
          <w:sz w:val="26"/>
          <w:szCs w:val="26"/>
        </w:rPr>
      </w:pPr>
      <w:r w:rsidRPr="00DA073B">
        <w:rPr>
          <w:rFonts w:cs="Times New Roman"/>
          <w:sz w:val="26"/>
          <w:szCs w:val="26"/>
        </w:rPr>
        <w:t>Das Vantagens Relativas às Peculiaridades de Trabalho</w:t>
      </w:r>
    </w:p>
    <w:p w14:paraId="7E7E6F02" w14:textId="77777777" w:rsidR="00C41E9C" w:rsidRPr="00DA073B" w:rsidRDefault="00C41E9C" w:rsidP="00C41E9C">
      <w:pPr>
        <w:ind w:firstLine="851"/>
        <w:jc w:val="center"/>
        <w:rPr>
          <w:rFonts w:cs="Times New Roman"/>
          <w:b/>
          <w:sz w:val="26"/>
          <w:szCs w:val="26"/>
        </w:rPr>
      </w:pPr>
    </w:p>
    <w:p w14:paraId="53759A62" w14:textId="77777777" w:rsidR="00C41E9C" w:rsidRPr="00DA073B" w:rsidRDefault="00C41E9C" w:rsidP="00C41E9C">
      <w:pPr>
        <w:ind w:firstLine="851"/>
        <w:jc w:val="center"/>
        <w:rPr>
          <w:rFonts w:cs="Times New Roman"/>
          <w:b/>
          <w:sz w:val="26"/>
          <w:szCs w:val="26"/>
        </w:rPr>
      </w:pPr>
    </w:p>
    <w:p w14:paraId="61B088C7" w14:textId="77777777" w:rsidR="00C41E9C" w:rsidRPr="00DA073B" w:rsidRDefault="00C41E9C" w:rsidP="00C41E9C">
      <w:pPr>
        <w:jc w:val="center"/>
        <w:rPr>
          <w:rFonts w:cs="Times New Roman"/>
          <w:b/>
          <w:sz w:val="26"/>
          <w:szCs w:val="26"/>
        </w:rPr>
      </w:pPr>
      <w:r w:rsidRPr="00DA073B">
        <w:rPr>
          <w:rFonts w:cs="Times New Roman"/>
          <w:b/>
          <w:sz w:val="26"/>
          <w:szCs w:val="26"/>
        </w:rPr>
        <w:t>Subseção I</w:t>
      </w:r>
    </w:p>
    <w:p w14:paraId="4C7C18B4" w14:textId="77777777" w:rsidR="00C41E9C" w:rsidRPr="00DA073B" w:rsidRDefault="00C41E9C" w:rsidP="00C41E9C">
      <w:pPr>
        <w:jc w:val="center"/>
        <w:rPr>
          <w:rFonts w:cs="Times New Roman"/>
          <w:sz w:val="26"/>
          <w:szCs w:val="26"/>
        </w:rPr>
      </w:pPr>
      <w:r w:rsidRPr="00DA073B">
        <w:rPr>
          <w:rFonts w:cs="Times New Roman"/>
          <w:sz w:val="26"/>
          <w:szCs w:val="26"/>
        </w:rPr>
        <w:t>Da Gratificação de Função de Confiança e dos Vencimentos de Cargo em Comissão</w:t>
      </w:r>
    </w:p>
    <w:p w14:paraId="4FCC8622" w14:textId="77777777" w:rsidR="00C41E9C" w:rsidRPr="00DA073B" w:rsidRDefault="00C41E9C" w:rsidP="00C41E9C">
      <w:pPr>
        <w:ind w:firstLine="851"/>
        <w:jc w:val="center"/>
        <w:rPr>
          <w:rFonts w:cs="Times New Roman"/>
          <w:b/>
          <w:sz w:val="26"/>
          <w:szCs w:val="26"/>
        </w:rPr>
      </w:pPr>
    </w:p>
    <w:p w14:paraId="7442B0E6" w14:textId="77777777" w:rsidR="00C41E9C" w:rsidRPr="00DA073B" w:rsidRDefault="00C41E9C" w:rsidP="00C41E9C">
      <w:pPr>
        <w:ind w:firstLine="851"/>
        <w:jc w:val="center"/>
        <w:rPr>
          <w:rFonts w:cs="Times New Roman"/>
          <w:b/>
          <w:sz w:val="26"/>
          <w:szCs w:val="26"/>
        </w:rPr>
      </w:pPr>
    </w:p>
    <w:p w14:paraId="3D894CA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78.</w:t>
      </w:r>
      <w:r w:rsidRPr="00DA073B">
        <w:rPr>
          <w:rFonts w:cs="Times New Roman"/>
          <w:sz w:val="26"/>
          <w:szCs w:val="26"/>
        </w:rPr>
        <w:t xml:space="preserve"> O servidor efetivo nomeado para função de confiança pode optar pelo valor integral do cargo, hipótese em que não pode perceber o subsídio ou a remuneração do cargo efetivo ou optar pelo acréscimo à sua remuneração do valor da função gratificada definida em lei.</w:t>
      </w:r>
    </w:p>
    <w:p w14:paraId="574DBE0A" w14:textId="77777777" w:rsidR="00C41E9C" w:rsidRPr="00DA073B" w:rsidRDefault="00C41E9C" w:rsidP="00C41E9C">
      <w:pPr>
        <w:ind w:firstLine="851"/>
        <w:jc w:val="both"/>
        <w:rPr>
          <w:rFonts w:cs="Times New Roman"/>
          <w:sz w:val="26"/>
          <w:szCs w:val="26"/>
        </w:rPr>
      </w:pPr>
    </w:p>
    <w:p w14:paraId="5C8061A5" w14:textId="77777777" w:rsidR="00C41E9C" w:rsidRPr="00DA073B" w:rsidRDefault="00C41E9C" w:rsidP="00C41E9C">
      <w:pPr>
        <w:ind w:firstLine="851"/>
        <w:jc w:val="both"/>
        <w:rPr>
          <w:rFonts w:cs="Times New Roman"/>
          <w:sz w:val="26"/>
          <w:szCs w:val="26"/>
        </w:rPr>
      </w:pPr>
      <w:r w:rsidRPr="00DA073B">
        <w:rPr>
          <w:rFonts w:cs="Times New Roman"/>
          <w:sz w:val="26"/>
          <w:szCs w:val="26"/>
        </w:rPr>
        <w:t>§ 1º No caso de servidor efetivo nomeado para o cargo de Secretário Municipal, ou com status, poderá optar pela remuneração de Secretário ou pelo salário do cargo efetivo com acréscimo de até 50% (cinquenta por cento) do valor de sua remuneração, de acordo com a conveniência do serviço prestado.</w:t>
      </w:r>
    </w:p>
    <w:p w14:paraId="442ED2E1" w14:textId="77777777" w:rsidR="00C41E9C" w:rsidRPr="00DA073B" w:rsidRDefault="00C41E9C" w:rsidP="00C41E9C">
      <w:pPr>
        <w:ind w:firstLine="851"/>
        <w:jc w:val="both"/>
        <w:rPr>
          <w:rFonts w:cs="Times New Roman"/>
          <w:sz w:val="26"/>
          <w:szCs w:val="26"/>
        </w:rPr>
      </w:pPr>
    </w:p>
    <w:p w14:paraId="535CD6B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As férias, o adicional de férias e o décimo terceiro salário são pagos proporcionalmente aos meses de efetivo exercício do servidor efetivo no cargo em comissão ou função de confiança. </w:t>
      </w:r>
    </w:p>
    <w:p w14:paraId="2BA5B6D8" w14:textId="77777777" w:rsidR="00C41E9C" w:rsidRDefault="00C41E9C" w:rsidP="00C41E9C">
      <w:pPr>
        <w:ind w:firstLine="851"/>
        <w:jc w:val="both"/>
        <w:rPr>
          <w:rFonts w:cs="Times New Roman"/>
          <w:sz w:val="26"/>
          <w:szCs w:val="26"/>
        </w:rPr>
      </w:pPr>
      <w:r w:rsidRPr="00DA073B">
        <w:rPr>
          <w:rFonts w:cs="Times New Roman"/>
          <w:sz w:val="26"/>
          <w:szCs w:val="26"/>
        </w:rPr>
        <w:t>§ 3° É vedada a nomeação para cargo em comissão ou função gratificada no âmbito da Administração Pública Municipal de servidores eleitos para diretoria de entidade sindical, incluindo os suplentes.</w:t>
      </w:r>
    </w:p>
    <w:p w14:paraId="0F645530" w14:textId="77777777" w:rsidR="00C41E9C" w:rsidRDefault="00C41E9C" w:rsidP="00C41E9C">
      <w:pPr>
        <w:ind w:firstLine="851"/>
        <w:jc w:val="both"/>
        <w:rPr>
          <w:rFonts w:cs="Times New Roman"/>
          <w:sz w:val="26"/>
          <w:szCs w:val="26"/>
        </w:rPr>
      </w:pPr>
    </w:p>
    <w:p w14:paraId="1724C850" w14:textId="77777777" w:rsidR="00C41E9C" w:rsidRPr="00DA073B" w:rsidRDefault="00C41E9C" w:rsidP="00C41E9C">
      <w:pPr>
        <w:jc w:val="center"/>
        <w:rPr>
          <w:rFonts w:cs="Times New Roman"/>
          <w:b/>
          <w:sz w:val="26"/>
          <w:szCs w:val="26"/>
        </w:rPr>
      </w:pPr>
      <w:r w:rsidRPr="00DA073B">
        <w:rPr>
          <w:rFonts w:cs="Times New Roman"/>
          <w:b/>
          <w:sz w:val="26"/>
          <w:szCs w:val="26"/>
        </w:rPr>
        <w:t>Subseção II</w:t>
      </w:r>
    </w:p>
    <w:p w14:paraId="79256F8A" w14:textId="77777777" w:rsidR="00C41E9C" w:rsidRPr="00DA073B" w:rsidRDefault="00C41E9C" w:rsidP="00C41E9C">
      <w:pPr>
        <w:jc w:val="center"/>
        <w:rPr>
          <w:rFonts w:cs="Times New Roman"/>
          <w:sz w:val="26"/>
          <w:szCs w:val="26"/>
        </w:rPr>
      </w:pPr>
      <w:r w:rsidRPr="00DA073B">
        <w:rPr>
          <w:rFonts w:cs="Times New Roman"/>
          <w:sz w:val="26"/>
          <w:szCs w:val="26"/>
        </w:rPr>
        <w:t>Dos Adicionais de Insalubridade e de Periculosidade</w:t>
      </w:r>
    </w:p>
    <w:p w14:paraId="2C34F01A" w14:textId="77777777" w:rsidR="00C41E9C" w:rsidRPr="00DA073B" w:rsidRDefault="00C41E9C" w:rsidP="00C41E9C">
      <w:pPr>
        <w:ind w:firstLine="851"/>
        <w:jc w:val="center"/>
        <w:rPr>
          <w:rFonts w:cs="Times New Roman"/>
          <w:sz w:val="26"/>
          <w:szCs w:val="26"/>
        </w:rPr>
      </w:pPr>
    </w:p>
    <w:p w14:paraId="05EBEFBD"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79.</w:t>
      </w:r>
      <w:r w:rsidRPr="00DA073B">
        <w:rPr>
          <w:rFonts w:cs="Times New Roman"/>
          <w:sz w:val="26"/>
          <w:szCs w:val="26"/>
        </w:rPr>
        <w:t xml:space="preserve"> O servidor que trabalha com habitualidade em locais insalubres ou em contato permanente com substâncias tóxicas, radioativas ou com risco de vida faz jus a um adicional de insalubridade ou de periculosidade. </w:t>
      </w:r>
    </w:p>
    <w:p w14:paraId="4758D46A" w14:textId="77777777" w:rsidR="00C41E9C" w:rsidRPr="00DA073B" w:rsidRDefault="00C41E9C" w:rsidP="00C41E9C">
      <w:pPr>
        <w:ind w:firstLine="851"/>
        <w:jc w:val="both"/>
        <w:rPr>
          <w:rFonts w:cs="Times New Roman"/>
          <w:sz w:val="26"/>
          <w:szCs w:val="26"/>
        </w:rPr>
      </w:pPr>
    </w:p>
    <w:p w14:paraId="35D9CD8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servidor que fizer jus aos adicionais de insalubridade e de periculosidade tem de optar por um deles. </w:t>
      </w:r>
    </w:p>
    <w:p w14:paraId="7FAED13D" w14:textId="77777777" w:rsidR="00C41E9C" w:rsidRPr="00DA073B" w:rsidRDefault="00C41E9C" w:rsidP="00C41E9C">
      <w:pPr>
        <w:ind w:firstLine="851"/>
        <w:jc w:val="both"/>
        <w:rPr>
          <w:rFonts w:cs="Times New Roman"/>
          <w:sz w:val="26"/>
          <w:szCs w:val="26"/>
        </w:rPr>
      </w:pPr>
    </w:p>
    <w:p w14:paraId="709E148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O direito ao adicional de insalubridade ou periculosidade cessa com a eliminação das condições ou dos riscos que deram causa a sua concessão. </w:t>
      </w:r>
    </w:p>
    <w:p w14:paraId="7B85A919" w14:textId="77777777" w:rsidR="00C41E9C" w:rsidRPr="00DA073B" w:rsidRDefault="00C41E9C" w:rsidP="00C41E9C">
      <w:pPr>
        <w:ind w:firstLine="851"/>
        <w:jc w:val="both"/>
        <w:rPr>
          <w:rFonts w:cs="Times New Roman"/>
          <w:sz w:val="26"/>
          <w:szCs w:val="26"/>
        </w:rPr>
      </w:pPr>
    </w:p>
    <w:p w14:paraId="51B5173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80.</w:t>
      </w:r>
      <w:r w:rsidRPr="00DA073B">
        <w:rPr>
          <w:rFonts w:cs="Times New Roman"/>
          <w:sz w:val="26"/>
          <w:szCs w:val="26"/>
        </w:rPr>
        <w:t xml:space="preserve"> A eliminação ou a neutralização da insalubridade ocorrerá:</w:t>
      </w:r>
    </w:p>
    <w:p w14:paraId="2B49ACC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com</w:t>
      </w:r>
      <w:proofErr w:type="gramEnd"/>
      <w:r w:rsidRPr="00DA073B">
        <w:rPr>
          <w:rFonts w:cs="Times New Roman"/>
          <w:sz w:val="26"/>
          <w:szCs w:val="26"/>
        </w:rPr>
        <w:t xml:space="preserve"> adoção de medidas que conservem o ambiente de trabalho dentro dos limites de tolerância;</w:t>
      </w:r>
    </w:p>
    <w:p w14:paraId="4475D61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com</w:t>
      </w:r>
      <w:proofErr w:type="gramEnd"/>
      <w:r w:rsidRPr="00DA073B">
        <w:rPr>
          <w:rFonts w:cs="Times New Roman"/>
          <w:sz w:val="26"/>
          <w:szCs w:val="26"/>
        </w:rPr>
        <w:t xml:space="preserve"> a utilização de equipamentos de proteção individual ao servidor, que diminua a intensidade ou exclua a ação do agente agressivo a limites toleráveis.</w:t>
      </w:r>
    </w:p>
    <w:p w14:paraId="77A2DFA2" w14:textId="77777777" w:rsidR="00C41E9C" w:rsidRPr="00DA073B" w:rsidRDefault="00C41E9C" w:rsidP="00C41E9C">
      <w:pPr>
        <w:ind w:firstLine="851"/>
        <w:jc w:val="both"/>
        <w:rPr>
          <w:rFonts w:cs="Times New Roman"/>
          <w:sz w:val="26"/>
          <w:szCs w:val="26"/>
        </w:rPr>
      </w:pPr>
    </w:p>
    <w:p w14:paraId="3E6A3B4B" w14:textId="77777777" w:rsidR="00C41E9C" w:rsidRPr="00DA073B" w:rsidRDefault="00C41E9C" w:rsidP="00C41E9C">
      <w:pPr>
        <w:ind w:firstLine="851"/>
        <w:jc w:val="both"/>
        <w:rPr>
          <w:rFonts w:cs="Times New Roman"/>
          <w:sz w:val="26"/>
          <w:szCs w:val="26"/>
        </w:rPr>
      </w:pPr>
      <w:r w:rsidRPr="00DA073B">
        <w:rPr>
          <w:rFonts w:cs="Times New Roman"/>
          <w:i/>
          <w:sz w:val="26"/>
          <w:szCs w:val="26"/>
        </w:rPr>
        <w:t xml:space="preserve">Parágrafo único. </w:t>
      </w:r>
      <w:r w:rsidRPr="00DA073B">
        <w:rPr>
          <w:rFonts w:cs="Times New Roman"/>
          <w:sz w:val="26"/>
          <w:szCs w:val="26"/>
        </w:rPr>
        <w:t>A insalubridade e periculosidade serão comprovadas por meio de perícia a ser realizada por engenheiro ou médico com especialização em segurança do trabalho, contratada pela Administração Municipal.</w:t>
      </w:r>
    </w:p>
    <w:p w14:paraId="0C718663" w14:textId="77777777" w:rsidR="00C41E9C" w:rsidRPr="00DA073B" w:rsidRDefault="00C41E9C" w:rsidP="00C41E9C">
      <w:pPr>
        <w:ind w:firstLine="851"/>
        <w:jc w:val="both"/>
        <w:rPr>
          <w:rFonts w:cs="Times New Roman"/>
          <w:sz w:val="26"/>
          <w:szCs w:val="26"/>
        </w:rPr>
      </w:pPr>
    </w:p>
    <w:p w14:paraId="7A3D4B2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81.</w:t>
      </w:r>
      <w:r w:rsidRPr="00DA073B">
        <w:rPr>
          <w:rFonts w:cs="Times New Roman"/>
          <w:sz w:val="26"/>
          <w:szCs w:val="26"/>
        </w:rPr>
        <w:t xml:space="preserve">  Deve haver permanente controle da atividade de servidores em operações ou locais considerados insalubres ou perigosos. </w:t>
      </w:r>
    </w:p>
    <w:p w14:paraId="1C78B9B6" w14:textId="77777777" w:rsidR="00C41E9C" w:rsidRPr="00DA073B" w:rsidRDefault="00C41E9C" w:rsidP="00C41E9C">
      <w:pPr>
        <w:ind w:firstLine="851"/>
        <w:jc w:val="both"/>
        <w:rPr>
          <w:rFonts w:cs="Times New Roman"/>
          <w:sz w:val="26"/>
          <w:szCs w:val="26"/>
        </w:rPr>
      </w:pPr>
    </w:p>
    <w:p w14:paraId="5E794AEA"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servidora gestante ou lactante, enquanto durar a gestação e a lactação, deve exercer suas atividades em local salubre e em serviço não perigoso. </w:t>
      </w:r>
    </w:p>
    <w:p w14:paraId="6E3BDE01" w14:textId="77777777" w:rsidR="00C41E9C" w:rsidRPr="00DA073B" w:rsidRDefault="00C41E9C" w:rsidP="00C41E9C">
      <w:pPr>
        <w:ind w:firstLine="851"/>
        <w:jc w:val="both"/>
        <w:rPr>
          <w:rFonts w:cs="Times New Roman"/>
          <w:sz w:val="26"/>
          <w:szCs w:val="26"/>
        </w:rPr>
      </w:pPr>
    </w:p>
    <w:p w14:paraId="09C0B4E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82.</w:t>
      </w:r>
      <w:r w:rsidRPr="00DA073B">
        <w:rPr>
          <w:rFonts w:cs="Times New Roman"/>
          <w:sz w:val="26"/>
          <w:szCs w:val="26"/>
        </w:rPr>
        <w:t xml:space="preserve">  Na concessão dos adicionais de insalubridade ou de periculosidade, devem ser observadas as situações estabelecidas em legislação específica. </w:t>
      </w:r>
    </w:p>
    <w:p w14:paraId="40E8514A" w14:textId="77777777" w:rsidR="00C41E9C" w:rsidRPr="00DA073B" w:rsidRDefault="00C41E9C" w:rsidP="00C41E9C">
      <w:pPr>
        <w:ind w:firstLine="851"/>
        <w:jc w:val="both"/>
        <w:rPr>
          <w:rFonts w:cs="Times New Roman"/>
          <w:sz w:val="26"/>
          <w:szCs w:val="26"/>
        </w:rPr>
      </w:pPr>
    </w:p>
    <w:p w14:paraId="2B83622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83.</w:t>
      </w:r>
      <w:r w:rsidRPr="00DA073B">
        <w:rPr>
          <w:rFonts w:cs="Times New Roman"/>
          <w:sz w:val="26"/>
          <w:szCs w:val="26"/>
        </w:rPr>
        <w:t xml:space="preserve">  Os locais de trabalho e os servidores que operam com raios X ou substâncias radioativas devem ser mantidos sob controle permanente, de modo que as doses de radiação ionizante não ultrapassem o nível máximo previsto na legislação própria. </w:t>
      </w:r>
    </w:p>
    <w:p w14:paraId="6A58EC3F" w14:textId="77777777" w:rsidR="00C41E9C" w:rsidRPr="00DA073B" w:rsidRDefault="00C41E9C" w:rsidP="00C41E9C">
      <w:pPr>
        <w:ind w:firstLine="851"/>
        <w:jc w:val="both"/>
        <w:rPr>
          <w:rFonts w:cs="Times New Roman"/>
          <w:sz w:val="26"/>
          <w:szCs w:val="26"/>
        </w:rPr>
      </w:pPr>
    </w:p>
    <w:p w14:paraId="706C1FAD"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Os servidores a que se refere este artigo devem ser submetidos a exames médicos a cada 6 (seis) meses. </w:t>
      </w:r>
    </w:p>
    <w:p w14:paraId="7F08142C" w14:textId="77777777" w:rsidR="00C41E9C" w:rsidRPr="00DA073B" w:rsidRDefault="00C41E9C" w:rsidP="00C41E9C">
      <w:pPr>
        <w:ind w:firstLine="851"/>
        <w:jc w:val="both"/>
        <w:rPr>
          <w:rFonts w:cs="Times New Roman"/>
          <w:b/>
          <w:sz w:val="26"/>
          <w:szCs w:val="26"/>
        </w:rPr>
      </w:pPr>
    </w:p>
    <w:p w14:paraId="73FAE493" w14:textId="77777777" w:rsidR="00C41E9C" w:rsidRDefault="00C41E9C" w:rsidP="00C41E9C">
      <w:pPr>
        <w:ind w:firstLine="851"/>
        <w:jc w:val="both"/>
        <w:rPr>
          <w:rFonts w:cs="Times New Roman"/>
          <w:sz w:val="26"/>
          <w:szCs w:val="26"/>
        </w:rPr>
      </w:pPr>
      <w:r w:rsidRPr="00DA073B">
        <w:rPr>
          <w:rFonts w:cs="Times New Roman"/>
          <w:b/>
          <w:sz w:val="26"/>
          <w:szCs w:val="26"/>
        </w:rPr>
        <w:t>Art. 84.</w:t>
      </w:r>
      <w:r w:rsidRPr="00DA073B">
        <w:rPr>
          <w:rFonts w:cs="Times New Roman"/>
          <w:sz w:val="26"/>
          <w:szCs w:val="26"/>
        </w:rPr>
        <w:t xml:space="preserve"> O exercício de trabalho em condições insalubres, acima dos limites de tolerância estabelecidos pelo Ministério do Trabalho, assegura a percepção do adicional de insalubridade.</w:t>
      </w:r>
    </w:p>
    <w:p w14:paraId="7B1FE0B2" w14:textId="77777777" w:rsidR="00C41E9C" w:rsidRPr="00DA073B" w:rsidRDefault="00C41E9C" w:rsidP="00C41E9C">
      <w:pPr>
        <w:ind w:firstLine="851"/>
        <w:jc w:val="both"/>
        <w:rPr>
          <w:rFonts w:cs="Times New Roman"/>
          <w:sz w:val="26"/>
          <w:szCs w:val="26"/>
        </w:rPr>
      </w:pPr>
    </w:p>
    <w:p w14:paraId="10FC1244" w14:textId="77777777" w:rsidR="00C41E9C" w:rsidRPr="00DA073B" w:rsidRDefault="00C41E9C" w:rsidP="00C41E9C">
      <w:pPr>
        <w:ind w:firstLine="851"/>
        <w:jc w:val="both"/>
        <w:rPr>
          <w:rFonts w:cs="Times New Roman"/>
          <w:sz w:val="26"/>
          <w:szCs w:val="26"/>
        </w:rPr>
      </w:pPr>
    </w:p>
    <w:p w14:paraId="31556916"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adicional a que se refere o caput deste artigo se classifica segundo os graus máximo, médio e mínimo, com valores de 40% (quarenta por cento), 20% (vinte por cento) e 10% (dez por cento), respectivamente, a ser calculado sobre a menor remuneração percebida pelos servidores públicos municipais, ou seja, a menor remuneração paga pelo Município.</w:t>
      </w:r>
    </w:p>
    <w:p w14:paraId="34AD352E" w14:textId="77777777" w:rsidR="00C41E9C" w:rsidRPr="00DA073B" w:rsidRDefault="00C41E9C" w:rsidP="00C41E9C">
      <w:pPr>
        <w:ind w:firstLine="851"/>
        <w:jc w:val="both"/>
        <w:rPr>
          <w:rFonts w:cs="Times New Roman"/>
          <w:sz w:val="26"/>
          <w:szCs w:val="26"/>
        </w:rPr>
      </w:pPr>
    </w:p>
    <w:p w14:paraId="73DDE46C"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85.</w:t>
      </w:r>
      <w:r w:rsidRPr="00DA073B">
        <w:rPr>
          <w:rFonts w:cs="Times New Roman"/>
          <w:sz w:val="26"/>
          <w:szCs w:val="26"/>
        </w:rPr>
        <w:t xml:space="preserve"> São consideradas atividades ou operações perigosas, aquelas que, por sua natureza ou método de trabalho, impliquem em contato permanente com inflamáveis ou explosivos em condições de risco acentuado.</w:t>
      </w:r>
    </w:p>
    <w:p w14:paraId="229104B6" w14:textId="77777777" w:rsidR="00C41E9C" w:rsidRPr="00DA073B" w:rsidRDefault="00C41E9C" w:rsidP="00C41E9C">
      <w:pPr>
        <w:ind w:firstLine="851"/>
        <w:jc w:val="both"/>
        <w:rPr>
          <w:rFonts w:cs="Times New Roman"/>
          <w:sz w:val="26"/>
          <w:szCs w:val="26"/>
        </w:rPr>
      </w:pPr>
    </w:p>
    <w:p w14:paraId="306E8F29"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trabalho em condições de periculosidade assegura ao servidor um adicional de 30% (trinta por cento) sobre o vencimento base.</w:t>
      </w:r>
    </w:p>
    <w:p w14:paraId="1C76F7F5" w14:textId="77777777" w:rsidR="00C41E9C" w:rsidRPr="00DA073B" w:rsidRDefault="00C41E9C" w:rsidP="00C41E9C">
      <w:pPr>
        <w:ind w:firstLine="851"/>
        <w:jc w:val="center"/>
        <w:rPr>
          <w:rFonts w:cs="Times New Roman"/>
          <w:b/>
          <w:sz w:val="26"/>
          <w:szCs w:val="26"/>
        </w:rPr>
      </w:pPr>
    </w:p>
    <w:p w14:paraId="1B13203D" w14:textId="77777777" w:rsidR="00C41E9C" w:rsidRPr="00DA073B" w:rsidRDefault="00C41E9C" w:rsidP="00C41E9C">
      <w:pPr>
        <w:jc w:val="center"/>
        <w:rPr>
          <w:rFonts w:cs="Times New Roman"/>
          <w:b/>
          <w:sz w:val="26"/>
          <w:szCs w:val="26"/>
        </w:rPr>
      </w:pPr>
      <w:r w:rsidRPr="00DA073B">
        <w:rPr>
          <w:rFonts w:cs="Times New Roman"/>
          <w:b/>
          <w:sz w:val="26"/>
          <w:szCs w:val="26"/>
        </w:rPr>
        <w:t>Subseção III</w:t>
      </w:r>
    </w:p>
    <w:p w14:paraId="47C87A68" w14:textId="77777777" w:rsidR="00C41E9C" w:rsidRPr="00DA073B" w:rsidRDefault="00C41E9C" w:rsidP="00C41E9C">
      <w:pPr>
        <w:jc w:val="center"/>
        <w:rPr>
          <w:rFonts w:cs="Times New Roman"/>
          <w:sz w:val="26"/>
          <w:szCs w:val="26"/>
        </w:rPr>
      </w:pPr>
      <w:r w:rsidRPr="00DA073B">
        <w:rPr>
          <w:rFonts w:cs="Times New Roman"/>
          <w:sz w:val="26"/>
          <w:szCs w:val="26"/>
        </w:rPr>
        <w:t>Do Adicional por Serviço Extraordinário</w:t>
      </w:r>
    </w:p>
    <w:p w14:paraId="710CD519" w14:textId="77777777" w:rsidR="00C41E9C" w:rsidRDefault="00C41E9C" w:rsidP="00C41E9C">
      <w:pPr>
        <w:ind w:firstLine="851"/>
        <w:jc w:val="center"/>
        <w:rPr>
          <w:rFonts w:cs="Times New Roman"/>
          <w:sz w:val="26"/>
          <w:szCs w:val="26"/>
        </w:rPr>
      </w:pPr>
    </w:p>
    <w:p w14:paraId="145820D0" w14:textId="77777777" w:rsidR="00C41E9C" w:rsidRPr="00DA073B" w:rsidRDefault="00C41E9C" w:rsidP="00C41E9C">
      <w:pPr>
        <w:ind w:firstLine="851"/>
        <w:jc w:val="center"/>
        <w:rPr>
          <w:rFonts w:cs="Times New Roman"/>
          <w:sz w:val="26"/>
          <w:szCs w:val="26"/>
        </w:rPr>
      </w:pPr>
    </w:p>
    <w:p w14:paraId="13EF817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86.</w:t>
      </w:r>
      <w:r w:rsidRPr="00DA073B">
        <w:rPr>
          <w:rFonts w:cs="Times New Roman"/>
          <w:sz w:val="26"/>
          <w:szCs w:val="26"/>
        </w:rPr>
        <w:t xml:space="preserve"> O serviço extraordinário deverá ser computado no Banco de Horas, instituído pelo art. 61 desta Lei, para fins de compensação da jornada de trabalho.</w:t>
      </w:r>
    </w:p>
    <w:p w14:paraId="6645702A" w14:textId="77777777" w:rsidR="00C41E9C" w:rsidRPr="00DA073B" w:rsidRDefault="00C41E9C" w:rsidP="00C41E9C">
      <w:pPr>
        <w:ind w:firstLine="851"/>
        <w:jc w:val="both"/>
        <w:rPr>
          <w:rFonts w:cs="Times New Roman"/>
          <w:sz w:val="26"/>
          <w:szCs w:val="26"/>
        </w:rPr>
      </w:pPr>
    </w:p>
    <w:p w14:paraId="10ECEA3B" w14:textId="77777777" w:rsidR="00C41E9C" w:rsidRPr="00DA073B" w:rsidRDefault="00C41E9C" w:rsidP="00C41E9C">
      <w:pPr>
        <w:ind w:firstLine="851"/>
        <w:jc w:val="both"/>
        <w:rPr>
          <w:rFonts w:cs="Times New Roman"/>
          <w:sz w:val="26"/>
          <w:szCs w:val="26"/>
        </w:rPr>
      </w:pPr>
      <w:r w:rsidRPr="00DA073B">
        <w:rPr>
          <w:rFonts w:cs="Times New Roman"/>
          <w:sz w:val="26"/>
          <w:szCs w:val="26"/>
        </w:rPr>
        <w:t>§ 1° Somente haverá o pagamento por serviços extraordinários, em casos excepcionais em que haja efetivo prejuízo à continuidade do serviço público e devidamente fundamentado.</w:t>
      </w:r>
    </w:p>
    <w:p w14:paraId="6BE28D48" w14:textId="77777777" w:rsidR="00C41E9C" w:rsidRPr="00DA073B" w:rsidRDefault="00C41E9C" w:rsidP="00C41E9C">
      <w:pPr>
        <w:ind w:firstLine="851"/>
        <w:jc w:val="both"/>
        <w:rPr>
          <w:rFonts w:cs="Times New Roman"/>
          <w:sz w:val="26"/>
          <w:szCs w:val="26"/>
        </w:rPr>
      </w:pPr>
    </w:p>
    <w:p w14:paraId="6D52F7AB" w14:textId="77777777" w:rsidR="00C41E9C" w:rsidRPr="00DA073B" w:rsidRDefault="00C41E9C" w:rsidP="00C41E9C">
      <w:pPr>
        <w:ind w:firstLine="851"/>
        <w:jc w:val="both"/>
        <w:rPr>
          <w:rFonts w:cs="Times New Roman"/>
          <w:sz w:val="26"/>
          <w:szCs w:val="26"/>
        </w:rPr>
      </w:pPr>
      <w:r w:rsidRPr="00DA073B">
        <w:rPr>
          <w:rFonts w:cs="Times New Roman"/>
          <w:sz w:val="26"/>
          <w:szCs w:val="26"/>
        </w:rPr>
        <w:t>§ 2° Em caso de pagamento, o serviço extraordinário será remunerado com acréscimo de 50% (cinquenta por cento), em relação ao valor da remuneração ou subsídio da hora normal de trabalho e 100% (cem por cento), quando realizado aos domingos e feriados.</w:t>
      </w:r>
    </w:p>
    <w:p w14:paraId="22F44658" w14:textId="77777777" w:rsidR="00C41E9C" w:rsidRPr="00DA073B" w:rsidRDefault="00C41E9C" w:rsidP="00C41E9C">
      <w:pPr>
        <w:ind w:firstLine="851"/>
        <w:jc w:val="both"/>
        <w:rPr>
          <w:rFonts w:cs="Times New Roman"/>
          <w:b/>
          <w:sz w:val="26"/>
          <w:szCs w:val="26"/>
        </w:rPr>
      </w:pPr>
    </w:p>
    <w:p w14:paraId="103B751D" w14:textId="77777777" w:rsidR="00C41E9C" w:rsidRPr="00DA073B" w:rsidRDefault="00C41E9C" w:rsidP="00C41E9C">
      <w:pPr>
        <w:jc w:val="center"/>
        <w:rPr>
          <w:rFonts w:cs="Times New Roman"/>
          <w:b/>
          <w:sz w:val="26"/>
          <w:szCs w:val="26"/>
        </w:rPr>
      </w:pPr>
      <w:r w:rsidRPr="00DA073B">
        <w:rPr>
          <w:rFonts w:cs="Times New Roman"/>
          <w:b/>
          <w:sz w:val="26"/>
          <w:szCs w:val="26"/>
        </w:rPr>
        <w:t>Subseção IV</w:t>
      </w:r>
    </w:p>
    <w:p w14:paraId="54089687" w14:textId="77777777" w:rsidR="00C41E9C" w:rsidRPr="00DA073B" w:rsidRDefault="00C41E9C" w:rsidP="00C41E9C">
      <w:pPr>
        <w:jc w:val="center"/>
        <w:rPr>
          <w:rFonts w:cs="Times New Roman"/>
          <w:sz w:val="26"/>
          <w:szCs w:val="26"/>
        </w:rPr>
      </w:pPr>
      <w:r w:rsidRPr="00DA073B">
        <w:rPr>
          <w:rFonts w:cs="Times New Roman"/>
          <w:sz w:val="26"/>
          <w:szCs w:val="26"/>
        </w:rPr>
        <w:t>Do Adicional Noturno</w:t>
      </w:r>
    </w:p>
    <w:p w14:paraId="68838D56" w14:textId="77777777" w:rsidR="00C41E9C" w:rsidRDefault="00C41E9C" w:rsidP="00C41E9C">
      <w:pPr>
        <w:ind w:firstLine="851"/>
        <w:jc w:val="both"/>
        <w:rPr>
          <w:rFonts w:cs="Times New Roman"/>
          <w:sz w:val="26"/>
          <w:szCs w:val="26"/>
        </w:rPr>
      </w:pPr>
    </w:p>
    <w:p w14:paraId="19D20359" w14:textId="77777777" w:rsidR="00C41E9C" w:rsidRPr="00DA073B" w:rsidRDefault="00C41E9C" w:rsidP="00C41E9C">
      <w:pPr>
        <w:ind w:firstLine="851"/>
        <w:jc w:val="both"/>
        <w:rPr>
          <w:rFonts w:cs="Times New Roman"/>
          <w:sz w:val="26"/>
          <w:szCs w:val="26"/>
        </w:rPr>
      </w:pPr>
    </w:p>
    <w:p w14:paraId="28D71E6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87.</w:t>
      </w:r>
      <w:r w:rsidRPr="00DA073B">
        <w:rPr>
          <w:rFonts w:cs="Times New Roman"/>
          <w:sz w:val="26"/>
          <w:szCs w:val="26"/>
        </w:rPr>
        <w:t xml:space="preserve">  O serviço noturno a que se refere o art. 60 é remunerado com acréscimo de 20% (vinte por cento) sobre o valor da remuneração ou subsídio da hora trabalhada. </w:t>
      </w:r>
    </w:p>
    <w:p w14:paraId="5FB67B02" w14:textId="77777777" w:rsidR="00C41E9C" w:rsidRPr="00DA073B" w:rsidRDefault="00C41E9C" w:rsidP="00C41E9C">
      <w:pPr>
        <w:ind w:firstLine="851"/>
        <w:jc w:val="both"/>
        <w:rPr>
          <w:rFonts w:cs="Times New Roman"/>
          <w:sz w:val="26"/>
          <w:szCs w:val="26"/>
        </w:rPr>
      </w:pPr>
    </w:p>
    <w:p w14:paraId="7699E5E6"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adicional noturno incide sobre o adicional de serviço extraordinário. </w:t>
      </w:r>
    </w:p>
    <w:p w14:paraId="09159129" w14:textId="77777777" w:rsidR="00C41E9C" w:rsidRPr="00DA073B" w:rsidRDefault="00C41E9C" w:rsidP="00C41E9C">
      <w:pPr>
        <w:ind w:firstLine="851"/>
        <w:jc w:val="center"/>
        <w:rPr>
          <w:rFonts w:cs="Times New Roman"/>
          <w:b/>
          <w:sz w:val="26"/>
          <w:szCs w:val="26"/>
        </w:rPr>
      </w:pPr>
    </w:p>
    <w:p w14:paraId="1B6E74E3" w14:textId="77777777" w:rsidR="00C41E9C" w:rsidRPr="00DA073B" w:rsidRDefault="00C41E9C" w:rsidP="00C41E9C">
      <w:pPr>
        <w:jc w:val="center"/>
        <w:rPr>
          <w:rFonts w:cs="Times New Roman"/>
          <w:b/>
          <w:sz w:val="26"/>
          <w:szCs w:val="26"/>
        </w:rPr>
      </w:pPr>
      <w:r w:rsidRPr="00DA073B">
        <w:rPr>
          <w:rFonts w:cs="Times New Roman"/>
          <w:b/>
          <w:sz w:val="26"/>
          <w:szCs w:val="26"/>
        </w:rPr>
        <w:t>SEÇÃO VI</w:t>
      </w:r>
    </w:p>
    <w:p w14:paraId="7786FBA2" w14:textId="77777777" w:rsidR="00C41E9C" w:rsidRPr="00DA073B" w:rsidRDefault="00C41E9C" w:rsidP="00C41E9C">
      <w:pPr>
        <w:jc w:val="center"/>
        <w:rPr>
          <w:rFonts w:cs="Times New Roman"/>
          <w:sz w:val="26"/>
          <w:szCs w:val="26"/>
        </w:rPr>
      </w:pPr>
      <w:r w:rsidRPr="00DA073B">
        <w:rPr>
          <w:rFonts w:cs="Times New Roman"/>
          <w:sz w:val="26"/>
          <w:szCs w:val="26"/>
        </w:rPr>
        <w:t>Das Vantagens Pessoais</w:t>
      </w:r>
    </w:p>
    <w:p w14:paraId="10706785" w14:textId="77777777" w:rsidR="00C41E9C" w:rsidRPr="00DA073B" w:rsidRDefault="00C41E9C" w:rsidP="00C41E9C">
      <w:pPr>
        <w:jc w:val="center"/>
        <w:rPr>
          <w:rFonts w:cs="Times New Roman"/>
          <w:b/>
          <w:sz w:val="26"/>
          <w:szCs w:val="26"/>
        </w:rPr>
      </w:pPr>
    </w:p>
    <w:p w14:paraId="434021EC" w14:textId="77777777" w:rsidR="00C41E9C" w:rsidRPr="00DA073B" w:rsidRDefault="00C41E9C" w:rsidP="00C41E9C">
      <w:pPr>
        <w:jc w:val="center"/>
        <w:rPr>
          <w:rFonts w:cs="Times New Roman"/>
          <w:b/>
          <w:sz w:val="26"/>
          <w:szCs w:val="26"/>
        </w:rPr>
      </w:pPr>
      <w:r w:rsidRPr="00DA073B">
        <w:rPr>
          <w:rFonts w:cs="Times New Roman"/>
          <w:b/>
          <w:sz w:val="26"/>
          <w:szCs w:val="26"/>
        </w:rPr>
        <w:t>Subseção I</w:t>
      </w:r>
    </w:p>
    <w:p w14:paraId="0E6234F4" w14:textId="77777777" w:rsidR="00C41E9C" w:rsidRPr="00DA073B" w:rsidRDefault="00C41E9C" w:rsidP="00C41E9C">
      <w:pPr>
        <w:jc w:val="center"/>
        <w:rPr>
          <w:rFonts w:cs="Times New Roman"/>
          <w:sz w:val="26"/>
          <w:szCs w:val="26"/>
        </w:rPr>
      </w:pPr>
      <w:r w:rsidRPr="00DA073B">
        <w:rPr>
          <w:rFonts w:cs="Times New Roman"/>
          <w:sz w:val="26"/>
          <w:szCs w:val="26"/>
        </w:rPr>
        <w:t>Das Disposições Gerais</w:t>
      </w:r>
    </w:p>
    <w:p w14:paraId="68961C6D" w14:textId="77777777" w:rsidR="00C41E9C" w:rsidRDefault="00C41E9C" w:rsidP="00C41E9C">
      <w:pPr>
        <w:ind w:firstLine="851"/>
        <w:jc w:val="both"/>
        <w:rPr>
          <w:rFonts w:cs="Times New Roman"/>
          <w:sz w:val="26"/>
          <w:szCs w:val="26"/>
        </w:rPr>
      </w:pPr>
    </w:p>
    <w:p w14:paraId="61CD6CBE" w14:textId="77777777" w:rsidR="00C41E9C" w:rsidRPr="00DA073B" w:rsidRDefault="00C41E9C" w:rsidP="00C41E9C">
      <w:pPr>
        <w:ind w:firstLine="851"/>
        <w:jc w:val="both"/>
        <w:rPr>
          <w:rFonts w:cs="Times New Roman"/>
          <w:sz w:val="26"/>
          <w:szCs w:val="26"/>
        </w:rPr>
      </w:pPr>
    </w:p>
    <w:p w14:paraId="20D1AB7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88.</w:t>
      </w:r>
      <w:r w:rsidRPr="00DA073B">
        <w:rPr>
          <w:rFonts w:cs="Times New Roman"/>
          <w:sz w:val="26"/>
          <w:szCs w:val="26"/>
        </w:rPr>
        <w:t xml:space="preserve">  Consideram-se pessoais as parcelas da remuneração que dependam da situação individual de cada servidor perante a administração pública. </w:t>
      </w:r>
    </w:p>
    <w:p w14:paraId="26AC948E" w14:textId="77777777" w:rsidR="00C41E9C" w:rsidRPr="00DA073B" w:rsidRDefault="00C41E9C" w:rsidP="00C41E9C">
      <w:pPr>
        <w:ind w:firstLine="851"/>
        <w:jc w:val="both"/>
        <w:rPr>
          <w:rFonts w:cs="Times New Roman"/>
          <w:b/>
          <w:sz w:val="26"/>
          <w:szCs w:val="26"/>
        </w:rPr>
      </w:pPr>
    </w:p>
    <w:p w14:paraId="45CBE3A0" w14:textId="77777777" w:rsidR="00C41E9C" w:rsidRPr="00DA073B" w:rsidRDefault="00C41E9C" w:rsidP="00C41E9C">
      <w:pPr>
        <w:jc w:val="center"/>
        <w:rPr>
          <w:rFonts w:cs="Times New Roman"/>
          <w:b/>
          <w:sz w:val="26"/>
          <w:szCs w:val="26"/>
        </w:rPr>
      </w:pPr>
      <w:r w:rsidRPr="00DA073B">
        <w:rPr>
          <w:rFonts w:cs="Times New Roman"/>
          <w:b/>
          <w:sz w:val="26"/>
          <w:szCs w:val="26"/>
        </w:rPr>
        <w:t>Subseção II</w:t>
      </w:r>
    </w:p>
    <w:p w14:paraId="39E85B60" w14:textId="77777777" w:rsidR="00C41E9C" w:rsidRPr="00DA073B" w:rsidRDefault="00C41E9C" w:rsidP="00C41E9C">
      <w:pPr>
        <w:jc w:val="center"/>
        <w:rPr>
          <w:rFonts w:cs="Times New Roman"/>
          <w:sz w:val="26"/>
          <w:szCs w:val="26"/>
        </w:rPr>
      </w:pPr>
      <w:r w:rsidRPr="00DA073B">
        <w:rPr>
          <w:rFonts w:cs="Times New Roman"/>
          <w:sz w:val="26"/>
          <w:szCs w:val="26"/>
        </w:rPr>
        <w:t>Do Adicional por Tempo de Serviço</w:t>
      </w:r>
    </w:p>
    <w:p w14:paraId="22063B15" w14:textId="77777777" w:rsidR="00C41E9C" w:rsidRPr="00DA073B" w:rsidRDefault="00C41E9C" w:rsidP="00C41E9C">
      <w:pPr>
        <w:ind w:firstLine="851"/>
        <w:jc w:val="both"/>
        <w:rPr>
          <w:rFonts w:cs="Times New Roman"/>
          <w:sz w:val="26"/>
          <w:szCs w:val="26"/>
        </w:rPr>
      </w:pPr>
    </w:p>
    <w:p w14:paraId="641559D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89.</w:t>
      </w:r>
      <w:r w:rsidRPr="00DA073B">
        <w:rPr>
          <w:rFonts w:cs="Times New Roman"/>
          <w:sz w:val="26"/>
          <w:szCs w:val="26"/>
        </w:rPr>
        <w:t xml:space="preserve">  Após a edição de novas tabelas, os servidores públicos municipais terão direito a progressão funcional de um nível para o nível subsequente, a cada 03 (três) anos, desde que aprovados, obrigatoriamente, em processo contínuo e específico de avaliação.</w:t>
      </w:r>
    </w:p>
    <w:p w14:paraId="222546D5" w14:textId="77777777" w:rsidR="00C41E9C" w:rsidRPr="00DA073B" w:rsidRDefault="00C41E9C" w:rsidP="00C41E9C">
      <w:pPr>
        <w:ind w:firstLine="851"/>
        <w:jc w:val="both"/>
        <w:rPr>
          <w:rFonts w:cs="Times New Roman"/>
          <w:sz w:val="26"/>
          <w:szCs w:val="26"/>
        </w:rPr>
      </w:pPr>
    </w:p>
    <w:p w14:paraId="0B1B212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§1º. O adicional por tempo de serviço é devido à razão de 1% (um por cento) sobre o nível atual do servidor por ano de efetivo serviço. </w:t>
      </w:r>
    </w:p>
    <w:p w14:paraId="2AD3FC2F" w14:textId="77777777" w:rsidR="00C41E9C" w:rsidRPr="00DA073B" w:rsidRDefault="00C41E9C" w:rsidP="00C41E9C">
      <w:pPr>
        <w:ind w:firstLine="851"/>
        <w:jc w:val="both"/>
        <w:rPr>
          <w:rFonts w:cs="Times New Roman"/>
          <w:sz w:val="26"/>
          <w:szCs w:val="26"/>
        </w:rPr>
      </w:pPr>
    </w:p>
    <w:p w14:paraId="217E6C3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Decorrido o prazo previsto no </w:t>
      </w:r>
      <w:r w:rsidRPr="00DA073B">
        <w:rPr>
          <w:rFonts w:cs="Times New Roman"/>
          <w:i/>
          <w:sz w:val="26"/>
          <w:szCs w:val="26"/>
        </w:rPr>
        <w:t>caput</w:t>
      </w:r>
      <w:r w:rsidRPr="00DA073B">
        <w:rPr>
          <w:rFonts w:cs="Times New Roman"/>
          <w:sz w:val="26"/>
          <w:szCs w:val="26"/>
        </w:rPr>
        <w:t>, e não havendo processo de avaliação, a progressão funcional dar-se-á automaticamente.</w:t>
      </w:r>
    </w:p>
    <w:p w14:paraId="0A097AD5" w14:textId="77777777" w:rsidR="00C41E9C" w:rsidRPr="00DA073B" w:rsidRDefault="00C41E9C" w:rsidP="00C41E9C">
      <w:pPr>
        <w:ind w:firstLine="851"/>
        <w:jc w:val="both"/>
        <w:rPr>
          <w:rFonts w:cs="Times New Roman"/>
          <w:sz w:val="26"/>
          <w:szCs w:val="26"/>
        </w:rPr>
      </w:pPr>
    </w:p>
    <w:p w14:paraId="28B9E77E" w14:textId="77777777" w:rsidR="00C41E9C" w:rsidRPr="00DA073B" w:rsidRDefault="00C41E9C" w:rsidP="00C41E9C">
      <w:pPr>
        <w:ind w:firstLine="851"/>
        <w:jc w:val="both"/>
        <w:rPr>
          <w:rFonts w:cs="Times New Roman"/>
          <w:sz w:val="26"/>
          <w:szCs w:val="26"/>
        </w:rPr>
      </w:pPr>
      <w:r w:rsidRPr="00DA073B">
        <w:rPr>
          <w:rFonts w:cs="Times New Roman"/>
          <w:sz w:val="26"/>
          <w:szCs w:val="26"/>
        </w:rPr>
        <w:t>§ 3° A concessão deste adicional aos profissionais da educação deverá ser observada a lei específica – PCCS Educação.</w:t>
      </w:r>
    </w:p>
    <w:p w14:paraId="7EF28365" w14:textId="77777777" w:rsidR="00C41E9C" w:rsidRPr="00DA073B" w:rsidRDefault="00C41E9C" w:rsidP="00C41E9C">
      <w:pPr>
        <w:ind w:firstLine="851"/>
        <w:jc w:val="both"/>
        <w:rPr>
          <w:rFonts w:cs="Times New Roman"/>
          <w:sz w:val="26"/>
          <w:szCs w:val="26"/>
        </w:rPr>
      </w:pPr>
    </w:p>
    <w:p w14:paraId="38A7A37E" w14:textId="77777777" w:rsidR="00C41E9C" w:rsidRPr="00DA073B" w:rsidRDefault="00C41E9C" w:rsidP="00C41E9C">
      <w:pPr>
        <w:jc w:val="center"/>
        <w:rPr>
          <w:rFonts w:cs="Times New Roman"/>
          <w:b/>
          <w:sz w:val="26"/>
          <w:szCs w:val="26"/>
        </w:rPr>
      </w:pPr>
      <w:r w:rsidRPr="00DA073B">
        <w:rPr>
          <w:rFonts w:cs="Times New Roman"/>
          <w:b/>
          <w:sz w:val="26"/>
          <w:szCs w:val="26"/>
        </w:rPr>
        <w:t>Subseção III</w:t>
      </w:r>
    </w:p>
    <w:p w14:paraId="1237DE89" w14:textId="77777777" w:rsidR="00C41E9C" w:rsidRPr="00DA073B" w:rsidRDefault="00C41E9C" w:rsidP="00C41E9C">
      <w:pPr>
        <w:jc w:val="center"/>
        <w:rPr>
          <w:rFonts w:cs="Times New Roman"/>
          <w:sz w:val="26"/>
          <w:szCs w:val="26"/>
        </w:rPr>
      </w:pPr>
      <w:r w:rsidRPr="00DA073B">
        <w:rPr>
          <w:rFonts w:cs="Times New Roman"/>
          <w:sz w:val="26"/>
          <w:szCs w:val="26"/>
        </w:rPr>
        <w:t>Do Adicional de Qualificação</w:t>
      </w:r>
    </w:p>
    <w:p w14:paraId="0460E55F" w14:textId="77777777" w:rsidR="00C41E9C" w:rsidRPr="00DA073B" w:rsidRDefault="00C41E9C" w:rsidP="00C41E9C">
      <w:pPr>
        <w:ind w:firstLine="851"/>
        <w:jc w:val="both"/>
        <w:rPr>
          <w:rFonts w:cs="Times New Roman"/>
          <w:sz w:val="26"/>
          <w:szCs w:val="26"/>
        </w:rPr>
      </w:pPr>
    </w:p>
    <w:p w14:paraId="144C187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90.</w:t>
      </w:r>
      <w:r w:rsidRPr="00DA073B">
        <w:rPr>
          <w:rFonts w:cs="Times New Roman"/>
          <w:sz w:val="26"/>
          <w:szCs w:val="26"/>
        </w:rPr>
        <w:t xml:space="preserve">  O adicional de qualificação destina-se a remunerar a melhoria na capacitação para o exercício do cargo efetivo.</w:t>
      </w:r>
    </w:p>
    <w:p w14:paraId="4652AA53" w14:textId="77777777" w:rsidR="00C41E9C" w:rsidRPr="00DA073B" w:rsidRDefault="00C41E9C" w:rsidP="00C41E9C">
      <w:pPr>
        <w:ind w:firstLine="851"/>
        <w:jc w:val="both"/>
        <w:rPr>
          <w:rFonts w:cs="Times New Roman"/>
          <w:b/>
          <w:sz w:val="26"/>
          <w:szCs w:val="26"/>
        </w:rPr>
      </w:pPr>
    </w:p>
    <w:p w14:paraId="6C5D14F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91.</w:t>
      </w:r>
      <w:r w:rsidRPr="00DA073B">
        <w:rPr>
          <w:rFonts w:cs="Times New Roman"/>
          <w:sz w:val="26"/>
          <w:szCs w:val="26"/>
        </w:rPr>
        <w:t xml:space="preserve"> Os </w:t>
      </w:r>
      <w:proofErr w:type="spellStart"/>
      <w:r w:rsidRPr="00DA073B">
        <w:rPr>
          <w:rFonts w:cs="Times New Roman"/>
          <w:sz w:val="26"/>
          <w:szCs w:val="26"/>
        </w:rPr>
        <w:t>conteúdos</w:t>
      </w:r>
      <w:proofErr w:type="spellEnd"/>
      <w:r w:rsidRPr="00DA073B">
        <w:rPr>
          <w:rFonts w:cs="Times New Roman"/>
          <w:sz w:val="26"/>
          <w:szCs w:val="26"/>
        </w:rPr>
        <w:t xml:space="preserve"> dos cursos de qualificação devem guardar pertinência com as atribuições e complexidade do cargo efetivo. </w:t>
      </w:r>
    </w:p>
    <w:p w14:paraId="49FAD16D" w14:textId="77777777" w:rsidR="00C41E9C" w:rsidRPr="00DA073B" w:rsidRDefault="00C41E9C" w:rsidP="00C41E9C">
      <w:pPr>
        <w:ind w:firstLine="851"/>
        <w:jc w:val="both"/>
        <w:rPr>
          <w:rFonts w:cs="Times New Roman"/>
          <w:sz w:val="26"/>
          <w:szCs w:val="26"/>
        </w:rPr>
      </w:pPr>
      <w:r w:rsidRPr="00DA073B">
        <w:rPr>
          <w:rFonts w:cs="Times New Roman"/>
          <w:sz w:val="26"/>
          <w:szCs w:val="26"/>
        </w:rPr>
        <w:t>I - Para os cargos de ingresso de nível fundamental incompleto/completo o Adicional de Qualificação será de:</w:t>
      </w:r>
    </w:p>
    <w:p w14:paraId="36412055" w14:textId="77777777" w:rsidR="00C41E9C" w:rsidRPr="00DA073B" w:rsidRDefault="00C41E9C" w:rsidP="00C41E9C">
      <w:pPr>
        <w:ind w:firstLine="851"/>
        <w:jc w:val="both"/>
        <w:rPr>
          <w:rFonts w:cs="Times New Roman"/>
          <w:sz w:val="26"/>
          <w:szCs w:val="26"/>
        </w:rPr>
      </w:pPr>
      <w:r w:rsidRPr="00DA073B">
        <w:rPr>
          <w:rFonts w:cs="Times New Roman"/>
          <w:sz w:val="26"/>
          <w:szCs w:val="26"/>
        </w:rPr>
        <w:t>a) 20% (vinte por cento) sobre o salário inicial do cargo, para os servidores que comprovem conclusão de curso de profissionalização técnica com certificação reconhecida pelo MEC;</w:t>
      </w:r>
    </w:p>
    <w:p w14:paraId="7B823FA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30% (trinta por cento) sobre o salário inicial do cargo, para os servidores que comprovem conclusão de curso de graduação, reconhecido pelo MEC, </w:t>
      </w:r>
      <w:r w:rsidRPr="00DA073B">
        <w:rPr>
          <w:rFonts w:cs="Times New Roman"/>
          <w:sz w:val="26"/>
          <w:szCs w:val="26"/>
          <w:u w:val="single"/>
        </w:rPr>
        <w:t>e que seja na área de atuação do cargo de ingresso</w:t>
      </w:r>
      <w:r w:rsidRPr="00DA073B">
        <w:rPr>
          <w:rFonts w:cs="Times New Roman"/>
          <w:sz w:val="26"/>
          <w:szCs w:val="26"/>
        </w:rPr>
        <w:t>;</w:t>
      </w:r>
    </w:p>
    <w:p w14:paraId="4ED0132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20% (vinte por cento) sobre o salário inicial do cargo, para os servidores que comprovem conclusão de curso de graduação, reconhecido pelo MEC, </w:t>
      </w:r>
      <w:r w:rsidRPr="00DA073B">
        <w:rPr>
          <w:rFonts w:cs="Times New Roman"/>
          <w:sz w:val="26"/>
          <w:szCs w:val="26"/>
          <w:u w:val="single"/>
        </w:rPr>
        <w:t>e que não seja na área de atuação do cargo de ingresso</w:t>
      </w:r>
      <w:r w:rsidRPr="00DA073B">
        <w:rPr>
          <w:rFonts w:cs="Times New Roman"/>
          <w:sz w:val="26"/>
          <w:szCs w:val="26"/>
        </w:rPr>
        <w:t>;</w:t>
      </w:r>
    </w:p>
    <w:p w14:paraId="1F7A9469" w14:textId="77777777" w:rsidR="00C41E9C" w:rsidRPr="00DA073B" w:rsidRDefault="00C41E9C" w:rsidP="00C41E9C">
      <w:pPr>
        <w:ind w:firstLine="851"/>
        <w:jc w:val="both"/>
        <w:rPr>
          <w:rFonts w:cs="Times New Roman"/>
          <w:sz w:val="26"/>
          <w:szCs w:val="26"/>
        </w:rPr>
      </w:pPr>
    </w:p>
    <w:p w14:paraId="3C9C3532" w14:textId="77777777" w:rsidR="00C41E9C" w:rsidRPr="00DA073B" w:rsidRDefault="00C41E9C" w:rsidP="00C41E9C">
      <w:pPr>
        <w:ind w:firstLine="851"/>
        <w:jc w:val="both"/>
        <w:rPr>
          <w:rFonts w:cs="Times New Roman"/>
          <w:sz w:val="26"/>
          <w:szCs w:val="26"/>
        </w:rPr>
      </w:pPr>
      <w:r w:rsidRPr="00DA073B">
        <w:rPr>
          <w:rFonts w:cs="Times New Roman"/>
          <w:sz w:val="26"/>
          <w:szCs w:val="26"/>
        </w:rPr>
        <w:t>II – Para os cargos de ingresso de nível médio completo o Adicional de Qualificação será de:</w:t>
      </w:r>
    </w:p>
    <w:p w14:paraId="4FB189B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30% (trinta por cento) sobre o salário inicial do cargo, para os servidores que comprovem conclusão de curso de graduação, reconhecido pelo MEC, </w:t>
      </w:r>
      <w:r w:rsidRPr="00DA073B">
        <w:rPr>
          <w:rFonts w:cs="Times New Roman"/>
          <w:sz w:val="26"/>
          <w:szCs w:val="26"/>
          <w:u w:val="single"/>
        </w:rPr>
        <w:t>e que seja na área de atuação do cargo de ingresso</w:t>
      </w:r>
      <w:r w:rsidRPr="00DA073B">
        <w:rPr>
          <w:rFonts w:cs="Times New Roman"/>
          <w:sz w:val="26"/>
          <w:szCs w:val="26"/>
        </w:rPr>
        <w:t>;</w:t>
      </w:r>
    </w:p>
    <w:p w14:paraId="68FD276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20% (vinte por cento) sobre o salário inicial do cargo, para os servidores que comprovem conclusão de curso de graduação, reconhecido pelo MEC, </w:t>
      </w:r>
      <w:r w:rsidRPr="00DA073B">
        <w:rPr>
          <w:rFonts w:cs="Times New Roman"/>
          <w:sz w:val="26"/>
          <w:szCs w:val="26"/>
          <w:u w:val="single"/>
        </w:rPr>
        <w:t>e que seja não na área de atuação do cargo de ingresso</w:t>
      </w:r>
      <w:r w:rsidRPr="00DA073B">
        <w:rPr>
          <w:rFonts w:cs="Times New Roman"/>
          <w:sz w:val="26"/>
          <w:szCs w:val="26"/>
        </w:rPr>
        <w:t>;</w:t>
      </w:r>
    </w:p>
    <w:p w14:paraId="52DE09F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20% (vinte por cento) sobre o salário inicial do cargo, para os servidores que comprovem conclusão de curso de especialização </w:t>
      </w:r>
      <w:r w:rsidRPr="00DA073B">
        <w:rPr>
          <w:rFonts w:cs="Times New Roman"/>
          <w:i/>
          <w:sz w:val="26"/>
          <w:szCs w:val="26"/>
        </w:rPr>
        <w:t>latu sensu,</w:t>
      </w:r>
      <w:r w:rsidRPr="00DA073B">
        <w:rPr>
          <w:rFonts w:cs="Times New Roman"/>
          <w:sz w:val="26"/>
          <w:szCs w:val="26"/>
        </w:rPr>
        <w:t xml:space="preserve"> reconhecido pelo MEC, com carga horária mínima de 360 (trezentos e sessenta) horas e </w:t>
      </w:r>
      <w:r w:rsidRPr="00DA073B">
        <w:rPr>
          <w:rFonts w:cs="Times New Roman"/>
          <w:sz w:val="26"/>
          <w:szCs w:val="26"/>
          <w:u w:val="single"/>
        </w:rPr>
        <w:t>que seja na área de atuação do cargo de ingresso</w:t>
      </w:r>
      <w:r w:rsidRPr="00DA073B">
        <w:rPr>
          <w:rFonts w:cs="Times New Roman"/>
          <w:sz w:val="26"/>
          <w:szCs w:val="26"/>
        </w:rPr>
        <w:t>;</w:t>
      </w:r>
    </w:p>
    <w:p w14:paraId="2B311742" w14:textId="77777777" w:rsidR="00C41E9C" w:rsidRPr="00DA073B" w:rsidRDefault="00C41E9C" w:rsidP="00C41E9C">
      <w:pPr>
        <w:ind w:firstLine="851"/>
        <w:jc w:val="both"/>
        <w:rPr>
          <w:rFonts w:cs="Times New Roman"/>
          <w:sz w:val="26"/>
          <w:szCs w:val="26"/>
        </w:rPr>
      </w:pPr>
    </w:p>
    <w:p w14:paraId="1556003E" w14:textId="77777777" w:rsidR="00C41E9C" w:rsidRPr="00DA073B" w:rsidRDefault="00C41E9C" w:rsidP="00C41E9C">
      <w:pPr>
        <w:ind w:firstLine="851"/>
        <w:jc w:val="both"/>
        <w:rPr>
          <w:rFonts w:cs="Times New Roman"/>
          <w:sz w:val="26"/>
          <w:szCs w:val="26"/>
        </w:rPr>
      </w:pPr>
      <w:r w:rsidRPr="00DA073B">
        <w:rPr>
          <w:rFonts w:cs="Times New Roman"/>
          <w:sz w:val="26"/>
          <w:szCs w:val="26"/>
        </w:rPr>
        <w:t>III – Para os cargos de ingresso de nível superior o Adicional de Qualificação será de:</w:t>
      </w:r>
    </w:p>
    <w:p w14:paraId="1F54060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a) 20% (vinte por cento) sobre o salário inicial do cargo, para os servidores que comprovem conclusão de curso de especialização </w:t>
      </w:r>
      <w:r w:rsidRPr="00DA073B">
        <w:rPr>
          <w:rFonts w:cs="Times New Roman"/>
          <w:i/>
          <w:sz w:val="26"/>
          <w:szCs w:val="26"/>
        </w:rPr>
        <w:t>latu sensu</w:t>
      </w:r>
      <w:r w:rsidRPr="00DA073B">
        <w:rPr>
          <w:rFonts w:cs="Times New Roman"/>
          <w:sz w:val="26"/>
          <w:szCs w:val="26"/>
        </w:rPr>
        <w:t xml:space="preserve">, reconhecido pelo MEC, com carga horária mínima de 360 (trezentos e sessenta) horas e </w:t>
      </w:r>
      <w:r w:rsidRPr="00DA073B">
        <w:rPr>
          <w:rFonts w:cs="Times New Roman"/>
          <w:sz w:val="26"/>
          <w:szCs w:val="26"/>
          <w:u w:val="single"/>
        </w:rPr>
        <w:t>que seja na área de atuação do cargo de ingresso</w:t>
      </w:r>
      <w:r w:rsidRPr="00DA073B">
        <w:rPr>
          <w:rFonts w:cs="Times New Roman"/>
          <w:sz w:val="26"/>
          <w:szCs w:val="26"/>
        </w:rPr>
        <w:t>;</w:t>
      </w:r>
    </w:p>
    <w:p w14:paraId="7577A9D5"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b) 30% (trinta por cento) sobre o salário inicial do cargo, para os servidores que comprovem conclusão de curso de mestrado, reconhecido pelo MEC, </w:t>
      </w:r>
      <w:r w:rsidRPr="00DA073B">
        <w:rPr>
          <w:rFonts w:cs="Times New Roman"/>
          <w:sz w:val="26"/>
          <w:szCs w:val="26"/>
          <w:u w:val="single"/>
        </w:rPr>
        <w:t>e que seja na área atuação do cargo de ingresso</w:t>
      </w:r>
      <w:r w:rsidRPr="00DA073B">
        <w:rPr>
          <w:rFonts w:cs="Times New Roman"/>
          <w:sz w:val="26"/>
          <w:szCs w:val="26"/>
        </w:rPr>
        <w:t>;</w:t>
      </w:r>
    </w:p>
    <w:p w14:paraId="0ABB3D2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35% (trinta e cinco por cento) sobre o salário inicial do cargo, para os servidores que comprovem conclusão de curso de doutorado, reconhecido pelo MEC, </w:t>
      </w:r>
      <w:r w:rsidRPr="00DA073B">
        <w:rPr>
          <w:rFonts w:cs="Times New Roman"/>
          <w:sz w:val="26"/>
          <w:szCs w:val="26"/>
          <w:u w:val="single"/>
        </w:rPr>
        <w:t>e que seja na área atuação do cargo de ingresso</w:t>
      </w:r>
      <w:r w:rsidRPr="00DA073B">
        <w:rPr>
          <w:rFonts w:cs="Times New Roman"/>
          <w:sz w:val="26"/>
          <w:szCs w:val="26"/>
        </w:rPr>
        <w:t>.</w:t>
      </w:r>
    </w:p>
    <w:p w14:paraId="4C26B74C" w14:textId="77777777" w:rsidR="00C41E9C" w:rsidRPr="00DA073B" w:rsidRDefault="00C41E9C" w:rsidP="00C41E9C">
      <w:pPr>
        <w:ind w:firstLine="851"/>
        <w:jc w:val="both"/>
        <w:rPr>
          <w:rFonts w:cs="Times New Roman"/>
          <w:sz w:val="26"/>
          <w:szCs w:val="26"/>
        </w:rPr>
      </w:pPr>
    </w:p>
    <w:p w14:paraId="0452B12F" w14:textId="77777777" w:rsidR="00C41E9C" w:rsidRPr="00DA073B" w:rsidRDefault="00C41E9C" w:rsidP="00C41E9C">
      <w:pPr>
        <w:ind w:firstLine="851"/>
        <w:jc w:val="both"/>
        <w:rPr>
          <w:rFonts w:cs="Times New Roman"/>
          <w:sz w:val="26"/>
          <w:szCs w:val="26"/>
        </w:rPr>
      </w:pPr>
      <w:r w:rsidRPr="00DA073B">
        <w:rPr>
          <w:rFonts w:cs="Times New Roman"/>
          <w:sz w:val="26"/>
          <w:szCs w:val="26"/>
        </w:rPr>
        <w:t>§ 1º O Adicional de Qualificação será cumulativo quando o servidor preencher os requisitos estabelecidos nos incisos supracitados, observando o interstício mínimo de 3 (três) anos, e não poderá suprimir as etapas gradativas de progressão. É vedada a concessão do referido Adicional de mesmo nível de qualificação.</w:t>
      </w:r>
    </w:p>
    <w:p w14:paraId="736411FE" w14:textId="77777777" w:rsidR="00C41E9C" w:rsidRPr="00DA073B" w:rsidRDefault="00C41E9C" w:rsidP="00C41E9C">
      <w:pPr>
        <w:ind w:firstLine="851"/>
        <w:jc w:val="both"/>
        <w:rPr>
          <w:rFonts w:cs="Times New Roman"/>
          <w:sz w:val="26"/>
          <w:szCs w:val="26"/>
        </w:rPr>
      </w:pPr>
    </w:p>
    <w:p w14:paraId="611326C5" w14:textId="77777777" w:rsidR="00C41E9C" w:rsidRPr="00DA073B" w:rsidRDefault="00C41E9C" w:rsidP="00C41E9C">
      <w:pPr>
        <w:ind w:firstLine="851"/>
        <w:jc w:val="both"/>
        <w:rPr>
          <w:rFonts w:cs="Times New Roman"/>
          <w:sz w:val="26"/>
          <w:szCs w:val="26"/>
        </w:rPr>
      </w:pPr>
      <w:r w:rsidRPr="00DA073B">
        <w:rPr>
          <w:rFonts w:cs="Times New Roman"/>
          <w:sz w:val="26"/>
          <w:szCs w:val="26"/>
        </w:rPr>
        <w:t>§ 2º Somente será concedido o percentual do Adicional de Qualificação ao servidor que preencha cumulativamente as seguintes condições:</w:t>
      </w:r>
    </w:p>
    <w:p w14:paraId="36C34A2E" w14:textId="77777777" w:rsidR="00C41E9C" w:rsidRPr="00DA073B" w:rsidRDefault="00C41E9C" w:rsidP="00C41E9C">
      <w:pPr>
        <w:ind w:firstLine="851"/>
        <w:jc w:val="both"/>
        <w:rPr>
          <w:rFonts w:cs="Times New Roman"/>
          <w:sz w:val="26"/>
          <w:szCs w:val="26"/>
        </w:rPr>
      </w:pPr>
      <w:r w:rsidRPr="00DA073B">
        <w:rPr>
          <w:rFonts w:cs="Times New Roman"/>
          <w:sz w:val="26"/>
          <w:szCs w:val="26"/>
        </w:rPr>
        <w:t>a) tenha adquirido a estabilidade;</w:t>
      </w:r>
    </w:p>
    <w:p w14:paraId="7D018ECA" w14:textId="77777777" w:rsidR="00C41E9C" w:rsidRPr="00DA073B" w:rsidRDefault="00C41E9C" w:rsidP="00C41E9C">
      <w:pPr>
        <w:ind w:firstLine="851"/>
        <w:jc w:val="both"/>
        <w:rPr>
          <w:rFonts w:cs="Times New Roman"/>
          <w:sz w:val="26"/>
          <w:szCs w:val="26"/>
        </w:rPr>
      </w:pPr>
      <w:r w:rsidRPr="00DA073B">
        <w:rPr>
          <w:rFonts w:cs="Times New Roman"/>
          <w:sz w:val="26"/>
          <w:szCs w:val="26"/>
        </w:rPr>
        <w:t>b) tenha sido aprovado em processo contínuo e específico de avaliação;</w:t>
      </w:r>
    </w:p>
    <w:p w14:paraId="3FCFD18C" w14:textId="77777777" w:rsidR="00C41E9C" w:rsidRPr="00DA073B" w:rsidRDefault="00C41E9C" w:rsidP="00C41E9C">
      <w:pPr>
        <w:ind w:firstLine="851"/>
        <w:jc w:val="both"/>
        <w:rPr>
          <w:rFonts w:cs="Times New Roman"/>
          <w:sz w:val="26"/>
          <w:szCs w:val="26"/>
        </w:rPr>
      </w:pPr>
      <w:r w:rsidRPr="00DA073B">
        <w:rPr>
          <w:rFonts w:cs="Times New Roman"/>
          <w:sz w:val="26"/>
          <w:szCs w:val="26"/>
        </w:rPr>
        <w:t>c) não tenha sofrido nenhuma penalidade em processo administrativo nos últimos 05 (cinco) anos; e</w:t>
      </w:r>
    </w:p>
    <w:p w14:paraId="22A6AC92" w14:textId="77777777" w:rsidR="00C41E9C" w:rsidRPr="00DA073B" w:rsidRDefault="00C41E9C" w:rsidP="00C41E9C">
      <w:pPr>
        <w:ind w:firstLine="851"/>
        <w:jc w:val="both"/>
        <w:rPr>
          <w:rFonts w:cs="Times New Roman"/>
          <w:strike/>
          <w:sz w:val="26"/>
          <w:szCs w:val="26"/>
        </w:rPr>
      </w:pPr>
    </w:p>
    <w:p w14:paraId="6F37262B" w14:textId="77777777" w:rsidR="00C41E9C" w:rsidRPr="00DA073B" w:rsidRDefault="00C41E9C" w:rsidP="00C41E9C">
      <w:pPr>
        <w:ind w:firstLine="851"/>
        <w:jc w:val="both"/>
        <w:rPr>
          <w:rFonts w:cs="Times New Roman"/>
          <w:sz w:val="26"/>
          <w:szCs w:val="26"/>
        </w:rPr>
      </w:pPr>
      <w:r w:rsidRPr="00DA073B">
        <w:rPr>
          <w:rFonts w:cs="Times New Roman"/>
          <w:sz w:val="26"/>
          <w:szCs w:val="26"/>
        </w:rPr>
        <w:t>§ 3º O salário inicial do cargo para fins de incidência dos percentuais do adicional de qualificação corresponde ao valor definido em lei específica como salário inicial na carreira.</w:t>
      </w:r>
    </w:p>
    <w:p w14:paraId="31C02440" w14:textId="77777777" w:rsidR="00C41E9C" w:rsidRPr="00DA073B" w:rsidRDefault="00C41E9C" w:rsidP="00C41E9C">
      <w:pPr>
        <w:ind w:firstLine="851"/>
        <w:jc w:val="both"/>
        <w:rPr>
          <w:rFonts w:cs="Times New Roman"/>
          <w:sz w:val="26"/>
          <w:szCs w:val="26"/>
        </w:rPr>
      </w:pPr>
    </w:p>
    <w:p w14:paraId="333B82FE" w14:textId="77777777" w:rsidR="00C41E9C" w:rsidRPr="00DA073B" w:rsidRDefault="00C41E9C" w:rsidP="00C41E9C">
      <w:pPr>
        <w:ind w:firstLine="851"/>
        <w:jc w:val="both"/>
        <w:rPr>
          <w:rFonts w:cs="Times New Roman"/>
          <w:sz w:val="26"/>
          <w:szCs w:val="26"/>
        </w:rPr>
      </w:pPr>
      <w:r w:rsidRPr="00DA073B">
        <w:rPr>
          <w:rFonts w:cs="Times New Roman"/>
          <w:sz w:val="26"/>
          <w:szCs w:val="26"/>
        </w:rPr>
        <w:t>§ 4º É condição para o deferimento do Adicional de Qualificação a disponibilidade financeira, respeitando os limites impostos pela Lei de Responsabilidade Fiscal – LRF, e o teto remuneratório previsto no artigo 37, XI CF.</w:t>
      </w:r>
    </w:p>
    <w:p w14:paraId="0D1D18A7" w14:textId="77777777" w:rsidR="00C41E9C" w:rsidRPr="00DA073B" w:rsidRDefault="00C41E9C" w:rsidP="00C41E9C">
      <w:pPr>
        <w:ind w:firstLine="851"/>
        <w:jc w:val="both"/>
        <w:rPr>
          <w:rFonts w:cs="Times New Roman"/>
          <w:sz w:val="26"/>
          <w:szCs w:val="26"/>
        </w:rPr>
      </w:pPr>
    </w:p>
    <w:p w14:paraId="304771FF" w14:textId="77777777" w:rsidR="00C41E9C" w:rsidRPr="00DA073B" w:rsidRDefault="00C41E9C" w:rsidP="00C41E9C">
      <w:pPr>
        <w:ind w:firstLine="851"/>
        <w:jc w:val="both"/>
        <w:rPr>
          <w:rFonts w:cs="Times New Roman"/>
          <w:sz w:val="26"/>
          <w:szCs w:val="26"/>
        </w:rPr>
      </w:pPr>
      <w:r w:rsidRPr="00DA073B">
        <w:rPr>
          <w:rFonts w:cs="Times New Roman"/>
          <w:sz w:val="26"/>
          <w:szCs w:val="26"/>
        </w:rPr>
        <w:t>§ 5º O Requerimento deverá ser instruído com os comprovantes da nova qualificação, endereçado ao Chefe do Poder Executivo/Legislativo, o qual deverá solicitar parecer contábil para demonstração do cumprimento dos limites estabelecidos na Lei de Responsabilidade Fiscal – LRF e observância do teto remuneratório.</w:t>
      </w:r>
    </w:p>
    <w:p w14:paraId="3FED075F" w14:textId="77777777" w:rsidR="00C41E9C" w:rsidRPr="00DA073B" w:rsidRDefault="00C41E9C" w:rsidP="00C41E9C">
      <w:pPr>
        <w:ind w:firstLine="851"/>
        <w:jc w:val="both"/>
        <w:rPr>
          <w:rFonts w:cs="Times New Roman"/>
          <w:sz w:val="26"/>
          <w:szCs w:val="26"/>
        </w:rPr>
      </w:pPr>
    </w:p>
    <w:p w14:paraId="0340A926" w14:textId="77777777" w:rsidR="00C41E9C" w:rsidRPr="00DA073B" w:rsidRDefault="00C41E9C" w:rsidP="00C41E9C">
      <w:pPr>
        <w:ind w:firstLine="851"/>
        <w:jc w:val="both"/>
        <w:rPr>
          <w:rFonts w:cs="Times New Roman"/>
          <w:sz w:val="26"/>
          <w:szCs w:val="26"/>
        </w:rPr>
      </w:pPr>
      <w:r w:rsidRPr="00DA073B">
        <w:rPr>
          <w:rFonts w:cs="Times New Roman"/>
          <w:sz w:val="26"/>
          <w:szCs w:val="26"/>
        </w:rPr>
        <w:t>§ 6° A Divisão de Gestão de Pessoas deverá ter o registro dos protocolos dos requerimentos apresentados pelos servidores, em ordem cronológica, a</w:t>
      </w:r>
      <w:r>
        <w:rPr>
          <w:rFonts w:cs="Times New Roman"/>
          <w:sz w:val="26"/>
          <w:szCs w:val="26"/>
        </w:rPr>
        <w:t xml:space="preserve"> </w:t>
      </w:r>
      <w:r w:rsidRPr="00DA073B">
        <w:rPr>
          <w:rFonts w:cs="Times New Roman"/>
          <w:sz w:val="26"/>
          <w:szCs w:val="26"/>
        </w:rPr>
        <w:t>fim de respeitar a ordem de apresentação para concessão do referido adicional.</w:t>
      </w:r>
    </w:p>
    <w:p w14:paraId="62A5BDEA" w14:textId="77777777" w:rsidR="00C41E9C" w:rsidRPr="00DA073B" w:rsidRDefault="00C41E9C" w:rsidP="00C41E9C">
      <w:pPr>
        <w:ind w:firstLine="851"/>
        <w:jc w:val="both"/>
        <w:rPr>
          <w:rFonts w:cs="Times New Roman"/>
          <w:sz w:val="26"/>
          <w:szCs w:val="26"/>
        </w:rPr>
      </w:pPr>
    </w:p>
    <w:p w14:paraId="0B73B32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7° O adicional será contado a partir da data do deferimento. </w:t>
      </w:r>
    </w:p>
    <w:p w14:paraId="70AD5E72" w14:textId="77777777" w:rsidR="00C41E9C" w:rsidRPr="00DA073B" w:rsidRDefault="00C41E9C" w:rsidP="00C41E9C">
      <w:pPr>
        <w:ind w:firstLine="851"/>
        <w:jc w:val="both"/>
        <w:rPr>
          <w:rFonts w:cs="Times New Roman"/>
          <w:sz w:val="26"/>
          <w:szCs w:val="26"/>
        </w:rPr>
      </w:pPr>
    </w:p>
    <w:p w14:paraId="460D35D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8° Quando do indeferimento, em razão das vedações contidas na Lei de Responsabilidade Fiscal - LRF, o servidor deverá aguardar o reestabelecimento financeiro para a concessão do referido adicional. </w:t>
      </w:r>
    </w:p>
    <w:p w14:paraId="03D7982F" w14:textId="77777777" w:rsidR="00C41E9C" w:rsidRPr="00DA073B" w:rsidRDefault="00C41E9C" w:rsidP="00C41E9C">
      <w:pPr>
        <w:ind w:firstLine="851"/>
        <w:jc w:val="both"/>
        <w:rPr>
          <w:rFonts w:cs="Times New Roman"/>
          <w:sz w:val="26"/>
          <w:szCs w:val="26"/>
        </w:rPr>
      </w:pPr>
    </w:p>
    <w:p w14:paraId="00F5E81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9º O Adicional de Qualificação concedido a </w:t>
      </w:r>
      <w:r w:rsidRPr="00DA073B">
        <w:rPr>
          <w:rFonts w:cs="Times New Roman"/>
          <w:i/>
          <w:sz w:val="26"/>
          <w:szCs w:val="26"/>
        </w:rPr>
        <w:t>posteriori</w:t>
      </w:r>
      <w:r w:rsidRPr="00DA073B">
        <w:rPr>
          <w:rFonts w:cs="Times New Roman"/>
          <w:sz w:val="26"/>
          <w:szCs w:val="26"/>
        </w:rPr>
        <w:t xml:space="preserve"> nos termos do § 8° não terá efeitos financeiros retroativos. Neste caso, o interstício de 3 (três) anos para apresentação de nova qualificação, exigido no §1°, será contado da data da apresentação do requerimento pelo servidor e não do deferimento do respectivo adicional.</w:t>
      </w:r>
    </w:p>
    <w:p w14:paraId="74D589DA" w14:textId="77777777" w:rsidR="00C41E9C" w:rsidRPr="00DA073B" w:rsidRDefault="00C41E9C" w:rsidP="00C41E9C">
      <w:pPr>
        <w:ind w:firstLine="851"/>
        <w:jc w:val="both"/>
        <w:rPr>
          <w:rFonts w:cs="Times New Roman"/>
          <w:sz w:val="26"/>
          <w:szCs w:val="26"/>
        </w:rPr>
      </w:pPr>
    </w:p>
    <w:p w14:paraId="3F1665AF" w14:textId="77777777" w:rsidR="00C41E9C" w:rsidRPr="00DA073B" w:rsidRDefault="00C41E9C" w:rsidP="00C41E9C">
      <w:pPr>
        <w:ind w:firstLine="851"/>
        <w:jc w:val="both"/>
        <w:rPr>
          <w:rFonts w:cs="Times New Roman"/>
          <w:sz w:val="26"/>
          <w:szCs w:val="26"/>
        </w:rPr>
      </w:pPr>
      <w:r w:rsidRPr="00DA073B">
        <w:rPr>
          <w:rFonts w:cs="Times New Roman"/>
          <w:sz w:val="26"/>
          <w:szCs w:val="26"/>
        </w:rPr>
        <w:t>§ 10. A concessão do adicional de qualificação aos profissionais da educação deverá ser observada a lei específica – PCCS Educação.</w:t>
      </w:r>
    </w:p>
    <w:p w14:paraId="5947C8C2" w14:textId="77777777" w:rsidR="00C41E9C" w:rsidRPr="00DA073B" w:rsidRDefault="00C41E9C" w:rsidP="00C41E9C">
      <w:pPr>
        <w:ind w:firstLine="851"/>
        <w:jc w:val="both"/>
        <w:rPr>
          <w:rFonts w:cs="Times New Roman"/>
          <w:sz w:val="26"/>
          <w:szCs w:val="26"/>
        </w:rPr>
      </w:pPr>
    </w:p>
    <w:p w14:paraId="31EDA0AE" w14:textId="77777777" w:rsidR="00C41E9C" w:rsidRPr="00DA073B" w:rsidRDefault="00C41E9C" w:rsidP="00C41E9C">
      <w:pPr>
        <w:ind w:firstLine="851"/>
        <w:jc w:val="both"/>
        <w:rPr>
          <w:rFonts w:cs="Times New Roman"/>
          <w:sz w:val="26"/>
          <w:szCs w:val="26"/>
        </w:rPr>
      </w:pPr>
      <w:r w:rsidRPr="00DA073B">
        <w:rPr>
          <w:rFonts w:cs="Times New Roman"/>
          <w:sz w:val="26"/>
          <w:szCs w:val="26"/>
        </w:rPr>
        <w:t>§ 11. Os Chefes do Poder Executivo/Legislativo deverão, no prazo de 90 (noventa dias) após o início da vigência desta Lei, regulamentar através de Decreto, em lista idêntica para os Poderes, os cursos que serão aceitos para cada cargo, para fins de obtenção do Adicional de Qualificação na área específica.</w:t>
      </w:r>
    </w:p>
    <w:p w14:paraId="043A03C3" w14:textId="77777777" w:rsidR="00C41E9C" w:rsidRPr="00DA073B" w:rsidRDefault="00C41E9C" w:rsidP="00C41E9C">
      <w:pPr>
        <w:ind w:firstLine="851"/>
        <w:jc w:val="both"/>
        <w:rPr>
          <w:rFonts w:cs="Times New Roman"/>
          <w:sz w:val="26"/>
          <w:szCs w:val="26"/>
        </w:rPr>
      </w:pPr>
    </w:p>
    <w:p w14:paraId="40AF0D6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12. É vedado a concessão de Adicional de Qualificação com a apresentação da qualificação exigida como </w:t>
      </w:r>
      <w:proofErr w:type="spellStart"/>
      <w:r w:rsidRPr="00DA073B">
        <w:rPr>
          <w:rFonts w:cs="Times New Roman"/>
          <w:sz w:val="26"/>
          <w:szCs w:val="26"/>
        </w:rPr>
        <w:t>pré</w:t>
      </w:r>
      <w:proofErr w:type="spellEnd"/>
      <w:r w:rsidRPr="00DA073B">
        <w:rPr>
          <w:rFonts w:cs="Times New Roman"/>
          <w:sz w:val="26"/>
          <w:szCs w:val="26"/>
        </w:rPr>
        <w:t xml:space="preserve"> requisito do cargo de ingresso.</w:t>
      </w:r>
    </w:p>
    <w:p w14:paraId="16A31AA4" w14:textId="77777777" w:rsidR="00C41E9C" w:rsidRPr="00DA073B" w:rsidRDefault="00C41E9C" w:rsidP="00C41E9C">
      <w:pPr>
        <w:ind w:firstLine="851"/>
        <w:jc w:val="both"/>
        <w:rPr>
          <w:rFonts w:cs="Times New Roman"/>
          <w:sz w:val="26"/>
          <w:szCs w:val="26"/>
        </w:rPr>
      </w:pPr>
    </w:p>
    <w:p w14:paraId="0A41CBB7" w14:textId="77777777" w:rsidR="00C41E9C" w:rsidRPr="00DA073B" w:rsidRDefault="00C41E9C" w:rsidP="00C41E9C">
      <w:pPr>
        <w:ind w:firstLine="851"/>
        <w:jc w:val="both"/>
        <w:rPr>
          <w:rFonts w:cs="Times New Roman"/>
          <w:sz w:val="26"/>
          <w:szCs w:val="26"/>
        </w:rPr>
      </w:pPr>
      <w:r w:rsidRPr="00DA073B">
        <w:rPr>
          <w:rFonts w:cs="Times New Roman"/>
          <w:sz w:val="26"/>
          <w:szCs w:val="26"/>
        </w:rPr>
        <w:t>§ 13. Após o deferimento, o adicional de qualificação incorpora-se aos vencimentos para todos os efeitos legais.</w:t>
      </w:r>
    </w:p>
    <w:p w14:paraId="1930DF8F" w14:textId="77777777" w:rsidR="00C41E9C" w:rsidRPr="00DA073B" w:rsidRDefault="00C41E9C" w:rsidP="00C41E9C">
      <w:pPr>
        <w:ind w:firstLine="851"/>
        <w:jc w:val="both"/>
        <w:rPr>
          <w:rFonts w:cs="Times New Roman"/>
          <w:sz w:val="26"/>
          <w:szCs w:val="26"/>
        </w:rPr>
      </w:pPr>
    </w:p>
    <w:p w14:paraId="02FD2DA5" w14:textId="77777777" w:rsidR="00C41E9C" w:rsidRPr="00DA073B" w:rsidRDefault="00C41E9C" w:rsidP="00C41E9C">
      <w:pPr>
        <w:ind w:firstLine="851"/>
        <w:jc w:val="both"/>
        <w:rPr>
          <w:rFonts w:cs="Times New Roman"/>
          <w:sz w:val="26"/>
          <w:szCs w:val="26"/>
        </w:rPr>
      </w:pPr>
      <w:r w:rsidRPr="00DA073B">
        <w:rPr>
          <w:rFonts w:cs="Times New Roman"/>
          <w:sz w:val="26"/>
          <w:szCs w:val="26"/>
        </w:rPr>
        <w:t>§ 14. Deverá ser assegurado aos servidores públicos municipais igualdade de acesso na concessão do referido Adicional de Qualificação, observando a mesma proporcionalidade de benefícios entre os níveis de ingresso (Ensino Fundamental Incompleto/Completo, Ensino Médio e Ensino Superior).</w:t>
      </w:r>
    </w:p>
    <w:p w14:paraId="45CCCB5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w:t>
      </w:r>
    </w:p>
    <w:p w14:paraId="5CA28002" w14:textId="77777777" w:rsidR="00C41E9C" w:rsidRPr="00DA073B" w:rsidRDefault="00C41E9C" w:rsidP="00C41E9C">
      <w:pPr>
        <w:jc w:val="center"/>
        <w:rPr>
          <w:rFonts w:cs="Times New Roman"/>
          <w:b/>
          <w:sz w:val="26"/>
          <w:szCs w:val="26"/>
        </w:rPr>
      </w:pPr>
      <w:r w:rsidRPr="00DA073B">
        <w:rPr>
          <w:rFonts w:cs="Times New Roman"/>
          <w:b/>
          <w:sz w:val="26"/>
          <w:szCs w:val="26"/>
        </w:rPr>
        <w:t>Subseção IV</w:t>
      </w:r>
    </w:p>
    <w:p w14:paraId="6115B9AC" w14:textId="77777777" w:rsidR="00C41E9C" w:rsidRPr="00DA073B" w:rsidRDefault="00C41E9C" w:rsidP="00C41E9C">
      <w:pPr>
        <w:jc w:val="center"/>
        <w:rPr>
          <w:rFonts w:cs="Times New Roman"/>
          <w:sz w:val="26"/>
          <w:szCs w:val="26"/>
        </w:rPr>
      </w:pPr>
      <w:r w:rsidRPr="00DA073B">
        <w:rPr>
          <w:rFonts w:cs="Times New Roman"/>
          <w:sz w:val="26"/>
          <w:szCs w:val="26"/>
        </w:rPr>
        <w:t>Da Sexta-Parte do Vencimento</w:t>
      </w:r>
    </w:p>
    <w:p w14:paraId="1980D95F" w14:textId="77777777" w:rsidR="00C41E9C" w:rsidRPr="00DA073B" w:rsidRDefault="00C41E9C" w:rsidP="00C41E9C">
      <w:pPr>
        <w:ind w:firstLine="851"/>
        <w:jc w:val="both"/>
        <w:rPr>
          <w:rFonts w:cs="Times New Roman"/>
          <w:sz w:val="26"/>
          <w:szCs w:val="26"/>
        </w:rPr>
      </w:pPr>
    </w:p>
    <w:p w14:paraId="7F1FDBD6"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92.</w:t>
      </w:r>
      <w:r w:rsidRPr="00DA073B">
        <w:rPr>
          <w:rFonts w:cs="Times New Roman"/>
          <w:sz w:val="26"/>
          <w:szCs w:val="26"/>
        </w:rPr>
        <w:t xml:space="preserve"> Os servidores que completarem 25 (vinte e cinco) anos de efetivo exercício junto a este Município receberão a importância equivalente à sexta-parte do seu vencimento.</w:t>
      </w:r>
    </w:p>
    <w:p w14:paraId="0441A824" w14:textId="77777777" w:rsidR="00C41E9C" w:rsidRPr="00DA073B" w:rsidRDefault="00C41E9C" w:rsidP="00C41E9C">
      <w:pPr>
        <w:ind w:firstLine="851"/>
        <w:jc w:val="both"/>
        <w:rPr>
          <w:rFonts w:cs="Times New Roman"/>
          <w:sz w:val="26"/>
          <w:szCs w:val="26"/>
        </w:rPr>
      </w:pPr>
    </w:p>
    <w:p w14:paraId="65DC293E"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Fica vedado a concessão da sexta parte aos servidores remunerados sob a forma de subsídio, nos termos do art. 37, XV da Constituição Federal.</w:t>
      </w:r>
    </w:p>
    <w:p w14:paraId="4A272A41" w14:textId="77777777" w:rsidR="00C41E9C" w:rsidRPr="00DA073B" w:rsidRDefault="00C41E9C" w:rsidP="00C41E9C">
      <w:pPr>
        <w:ind w:firstLine="851"/>
        <w:jc w:val="both"/>
        <w:rPr>
          <w:rFonts w:cs="Times New Roman"/>
          <w:sz w:val="26"/>
          <w:szCs w:val="26"/>
        </w:rPr>
      </w:pPr>
    </w:p>
    <w:p w14:paraId="5B8CEDA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93.</w:t>
      </w:r>
      <w:r w:rsidRPr="00DA073B">
        <w:rPr>
          <w:rFonts w:cs="Times New Roman"/>
          <w:sz w:val="26"/>
          <w:szCs w:val="26"/>
        </w:rPr>
        <w:t xml:space="preserve"> Após o deferimento, a sexta-parte incorpora-se ao vencimento para todos os efeitos legais.</w:t>
      </w:r>
    </w:p>
    <w:p w14:paraId="488725E5" w14:textId="77777777" w:rsidR="00C41E9C" w:rsidRPr="00DA073B" w:rsidRDefault="00C41E9C" w:rsidP="00C41E9C">
      <w:pPr>
        <w:ind w:firstLine="851"/>
        <w:jc w:val="both"/>
        <w:rPr>
          <w:rFonts w:cs="Times New Roman"/>
          <w:sz w:val="26"/>
          <w:szCs w:val="26"/>
        </w:rPr>
      </w:pPr>
    </w:p>
    <w:p w14:paraId="03C59B6F" w14:textId="77777777" w:rsidR="00C41E9C" w:rsidRPr="00DA073B" w:rsidRDefault="00C41E9C" w:rsidP="00C41E9C">
      <w:pPr>
        <w:ind w:firstLine="851"/>
        <w:jc w:val="both"/>
        <w:rPr>
          <w:rFonts w:cs="Times New Roman"/>
          <w:sz w:val="26"/>
          <w:szCs w:val="26"/>
        </w:rPr>
      </w:pPr>
      <w:r w:rsidRPr="00DA073B">
        <w:rPr>
          <w:rFonts w:cs="Times New Roman"/>
          <w:sz w:val="26"/>
          <w:szCs w:val="26"/>
        </w:rPr>
        <w:t>§ 1º É condição para o deferimento da Sexta Parte a disponibilidade financeira, respeitando os limites impostos pela Lei de Responsabilidade Fiscal – LRF, e o teto remuneratório previsto no art. 37, XI da Constituição Federal.</w:t>
      </w:r>
    </w:p>
    <w:p w14:paraId="4EE8B19D" w14:textId="77777777" w:rsidR="00C41E9C" w:rsidRPr="00DA073B" w:rsidRDefault="00C41E9C" w:rsidP="00C41E9C">
      <w:pPr>
        <w:ind w:firstLine="851"/>
        <w:jc w:val="both"/>
        <w:rPr>
          <w:rFonts w:cs="Times New Roman"/>
          <w:sz w:val="26"/>
          <w:szCs w:val="26"/>
        </w:rPr>
      </w:pPr>
    </w:p>
    <w:p w14:paraId="4FF2A807"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servidor deverá apresentar requerimento endereçado ao Chefe do Poder Executivo/Legislativo, o qual deverá solicitar parecer contábil para demonstração do cumprimento dos limites estabelecidos na Lei de Responsabilidade Fiscal – LRF e observância do teto remuneratório.</w:t>
      </w:r>
    </w:p>
    <w:p w14:paraId="2B250623" w14:textId="77777777" w:rsidR="00C41E9C" w:rsidRPr="00DA073B" w:rsidRDefault="00C41E9C" w:rsidP="00C41E9C">
      <w:pPr>
        <w:ind w:firstLine="851"/>
        <w:jc w:val="both"/>
        <w:rPr>
          <w:rFonts w:cs="Times New Roman"/>
          <w:sz w:val="26"/>
          <w:szCs w:val="26"/>
        </w:rPr>
      </w:pPr>
    </w:p>
    <w:p w14:paraId="46692E4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 Após o deferimento, a sexta parte será contada a partir da data do requerimento. </w:t>
      </w:r>
    </w:p>
    <w:p w14:paraId="4C213129" w14:textId="77777777" w:rsidR="00C41E9C" w:rsidRPr="00DA073B" w:rsidRDefault="00C41E9C" w:rsidP="00C41E9C">
      <w:pPr>
        <w:ind w:firstLine="851"/>
        <w:jc w:val="both"/>
        <w:rPr>
          <w:rFonts w:cs="Times New Roman"/>
          <w:sz w:val="26"/>
          <w:szCs w:val="26"/>
        </w:rPr>
      </w:pPr>
    </w:p>
    <w:p w14:paraId="3067C3CB" w14:textId="77777777" w:rsidR="00C41E9C" w:rsidRPr="00DA073B" w:rsidRDefault="00C41E9C" w:rsidP="00C41E9C">
      <w:pPr>
        <w:ind w:firstLine="851"/>
        <w:jc w:val="both"/>
        <w:rPr>
          <w:rFonts w:cs="Times New Roman"/>
          <w:sz w:val="26"/>
          <w:szCs w:val="26"/>
        </w:rPr>
      </w:pPr>
      <w:r w:rsidRPr="00DA073B">
        <w:rPr>
          <w:rFonts w:cs="Times New Roman"/>
          <w:sz w:val="26"/>
          <w:szCs w:val="26"/>
        </w:rPr>
        <w:t>§ 4° Quando do indeferimento, em razão das vedações contidas na Lei de Responsabilidade Fiscal - LRF, o servidor deverá aguardar o reestabelecimento financeiro para a concessão da sexta parte. Nesta situação, os efeitos financeiros retroagirão a data da apresentação do requerimento.</w:t>
      </w:r>
    </w:p>
    <w:p w14:paraId="17CF0AAE" w14:textId="77777777" w:rsidR="00C41E9C" w:rsidRPr="00DA073B" w:rsidRDefault="00C41E9C" w:rsidP="00C41E9C">
      <w:pPr>
        <w:ind w:firstLine="851"/>
        <w:jc w:val="both"/>
        <w:rPr>
          <w:rFonts w:cs="Times New Roman"/>
          <w:sz w:val="26"/>
          <w:szCs w:val="26"/>
        </w:rPr>
      </w:pPr>
    </w:p>
    <w:p w14:paraId="7CD97712"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5° Para contagem do prazo estabelecido para concessão da sexta parte, somente será computado o tempo de serviço público remunerado, prestado a órgão, autarquia ou fundação dos Poderes Executivo e Legislativo deste Município.</w:t>
      </w:r>
    </w:p>
    <w:p w14:paraId="3DB9E0C7" w14:textId="77777777" w:rsidR="00C41E9C" w:rsidRPr="00DA073B" w:rsidRDefault="00C41E9C" w:rsidP="00C41E9C">
      <w:pPr>
        <w:ind w:firstLine="851"/>
        <w:jc w:val="center"/>
        <w:rPr>
          <w:rFonts w:cs="Times New Roman"/>
          <w:b/>
          <w:sz w:val="26"/>
          <w:szCs w:val="26"/>
        </w:rPr>
      </w:pPr>
    </w:p>
    <w:p w14:paraId="1EF11A39" w14:textId="77777777" w:rsidR="00C41E9C" w:rsidRPr="00DA073B" w:rsidRDefault="00C41E9C" w:rsidP="00C41E9C">
      <w:pPr>
        <w:jc w:val="center"/>
        <w:rPr>
          <w:rFonts w:cs="Times New Roman"/>
          <w:b/>
          <w:sz w:val="26"/>
          <w:szCs w:val="26"/>
        </w:rPr>
      </w:pPr>
      <w:r w:rsidRPr="00DA073B">
        <w:rPr>
          <w:rFonts w:cs="Times New Roman"/>
          <w:b/>
          <w:sz w:val="26"/>
          <w:szCs w:val="26"/>
        </w:rPr>
        <w:t>SEÇÃO VII</w:t>
      </w:r>
    </w:p>
    <w:p w14:paraId="2287ADB6" w14:textId="77777777" w:rsidR="00C41E9C" w:rsidRPr="00DA073B" w:rsidRDefault="00C41E9C" w:rsidP="00C41E9C">
      <w:pPr>
        <w:jc w:val="center"/>
        <w:rPr>
          <w:rFonts w:cs="Times New Roman"/>
          <w:sz w:val="26"/>
          <w:szCs w:val="26"/>
        </w:rPr>
      </w:pPr>
      <w:r w:rsidRPr="00DA073B">
        <w:rPr>
          <w:rFonts w:cs="Times New Roman"/>
          <w:sz w:val="26"/>
          <w:szCs w:val="26"/>
        </w:rPr>
        <w:t>Das Vantagens Periódicas</w:t>
      </w:r>
    </w:p>
    <w:p w14:paraId="4A1FF103" w14:textId="77777777" w:rsidR="00C41E9C" w:rsidRPr="00DA073B" w:rsidRDefault="00C41E9C" w:rsidP="00C41E9C">
      <w:pPr>
        <w:jc w:val="center"/>
        <w:rPr>
          <w:rFonts w:cs="Times New Roman"/>
          <w:b/>
          <w:sz w:val="26"/>
          <w:szCs w:val="26"/>
        </w:rPr>
      </w:pPr>
    </w:p>
    <w:p w14:paraId="466DEE62" w14:textId="77777777" w:rsidR="00C41E9C" w:rsidRPr="00DA073B" w:rsidRDefault="00C41E9C" w:rsidP="00C41E9C">
      <w:pPr>
        <w:jc w:val="center"/>
        <w:rPr>
          <w:rFonts w:cs="Times New Roman"/>
          <w:b/>
          <w:sz w:val="26"/>
          <w:szCs w:val="26"/>
        </w:rPr>
      </w:pPr>
      <w:r w:rsidRPr="00DA073B">
        <w:rPr>
          <w:rFonts w:cs="Times New Roman"/>
          <w:b/>
          <w:sz w:val="26"/>
          <w:szCs w:val="26"/>
        </w:rPr>
        <w:t>Subseção I</w:t>
      </w:r>
    </w:p>
    <w:p w14:paraId="025F0DD5" w14:textId="77777777" w:rsidR="00C41E9C" w:rsidRPr="00DA073B" w:rsidRDefault="00C41E9C" w:rsidP="00C41E9C">
      <w:pPr>
        <w:jc w:val="center"/>
        <w:rPr>
          <w:rFonts w:cs="Times New Roman"/>
          <w:sz w:val="26"/>
          <w:szCs w:val="26"/>
        </w:rPr>
      </w:pPr>
      <w:r w:rsidRPr="00DA073B">
        <w:rPr>
          <w:rFonts w:cs="Times New Roman"/>
          <w:sz w:val="26"/>
          <w:szCs w:val="26"/>
        </w:rPr>
        <w:t>Do Adicional de Férias</w:t>
      </w:r>
    </w:p>
    <w:p w14:paraId="13A24AE5" w14:textId="77777777" w:rsidR="00C41E9C" w:rsidRPr="00DA073B" w:rsidRDefault="00C41E9C" w:rsidP="00C41E9C">
      <w:pPr>
        <w:ind w:firstLine="851"/>
        <w:jc w:val="both"/>
        <w:rPr>
          <w:rFonts w:cs="Times New Roman"/>
          <w:sz w:val="26"/>
          <w:szCs w:val="26"/>
        </w:rPr>
      </w:pPr>
    </w:p>
    <w:p w14:paraId="541FF49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94.</w:t>
      </w:r>
      <w:r w:rsidRPr="00DA073B">
        <w:rPr>
          <w:rFonts w:cs="Times New Roman"/>
          <w:sz w:val="26"/>
          <w:szCs w:val="26"/>
        </w:rPr>
        <w:t xml:space="preserve"> O adicional de férias será pago ao servidor, no mês que antecede o gozo das férias, correspondente a 1/3 (um terço) da remuneração ou subsídio do mês, conforme programação anual de concessão de férias.</w:t>
      </w:r>
    </w:p>
    <w:p w14:paraId="68F7BEBD" w14:textId="77777777" w:rsidR="00C41E9C" w:rsidRPr="00DA073B" w:rsidRDefault="00C41E9C" w:rsidP="00C41E9C">
      <w:pPr>
        <w:ind w:firstLine="851"/>
        <w:jc w:val="both"/>
        <w:rPr>
          <w:rFonts w:cs="Times New Roman"/>
          <w:sz w:val="26"/>
          <w:szCs w:val="26"/>
        </w:rPr>
      </w:pPr>
    </w:p>
    <w:p w14:paraId="035D501A" w14:textId="77777777" w:rsidR="00C41E9C" w:rsidRPr="00DA073B" w:rsidRDefault="00C41E9C" w:rsidP="00C41E9C">
      <w:pPr>
        <w:ind w:firstLine="851"/>
        <w:jc w:val="both"/>
        <w:rPr>
          <w:rFonts w:cs="Times New Roman"/>
          <w:sz w:val="26"/>
          <w:szCs w:val="26"/>
        </w:rPr>
      </w:pPr>
      <w:r w:rsidRPr="00DA073B">
        <w:rPr>
          <w:rFonts w:cs="Times New Roman"/>
          <w:sz w:val="26"/>
          <w:szCs w:val="26"/>
        </w:rPr>
        <w:t>§ 1º No caso de o servidor efetivo exercer função de confiança ou cargo em comissão, a respectiva vantagem é considerada no cálculo do adicional de que trata este artigo, observada a proporcionalidade de que trata o art. 11</w:t>
      </w:r>
      <w:r>
        <w:rPr>
          <w:rFonts w:cs="Times New Roman"/>
          <w:sz w:val="26"/>
          <w:szCs w:val="26"/>
        </w:rPr>
        <w:t>3</w:t>
      </w:r>
      <w:r w:rsidRPr="00DA073B">
        <w:rPr>
          <w:rFonts w:cs="Times New Roman"/>
          <w:sz w:val="26"/>
          <w:szCs w:val="26"/>
        </w:rPr>
        <w:t xml:space="preserve">, § 1º. </w:t>
      </w:r>
    </w:p>
    <w:p w14:paraId="2DD69717" w14:textId="77777777" w:rsidR="00C41E9C" w:rsidRPr="00DA073B" w:rsidRDefault="00C41E9C" w:rsidP="00C41E9C">
      <w:pPr>
        <w:ind w:firstLine="851"/>
        <w:jc w:val="both"/>
        <w:rPr>
          <w:rFonts w:cs="Times New Roman"/>
          <w:sz w:val="26"/>
          <w:szCs w:val="26"/>
        </w:rPr>
      </w:pPr>
    </w:p>
    <w:p w14:paraId="1C6F1630" w14:textId="77777777" w:rsidR="00C41E9C" w:rsidRPr="00DA073B" w:rsidRDefault="00C41E9C" w:rsidP="00C41E9C">
      <w:pPr>
        <w:ind w:firstLine="851"/>
        <w:jc w:val="both"/>
        <w:rPr>
          <w:rFonts w:cs="Times New Roman"/>
          <w:sz w:val="26"/>
          <w:szCs w:val="26"/>
        </w:rPr>
      </w:pPr>
      <w:r w:rsidRPr="00DA073B">
        <w:rPr>
          <w:rFonts w:cs="Times New Roman"/>
          <w:sz w:val="26"/>
          <w:szCs w:val="26"/>
        </w:rPr>
        <w:t>§ 2º Quando do pagamento do adicional de férias, não haverá adiantamento da remuneração ou subsídio.</w:t>
      </w:r>
    </w:p>
    <w:p w14:paraId="6CB2F831" w14:textId="77777777" w:rsidR="00C41E9C" w:rsidRPr="00DA073B" w:rsidRDefault="00C41E9C" w:rsidP="00C41E9C">
      <w:pPr>
        <w:ind w:firstLine="851"/>
        <w:jc w:val="both"/>
        <w:rPr>
          <w:rFonts w:cs="Times New Roman"/>
          <w:sz w:val="26"/>
          <w:szCs w:val="26"/>
        </w:rPr>
      </w:pPr>
    </w:p>
    <w:p w14:paraId="28E857F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 O adicional de férias incide sobre o valor da remuneração. </w:t>
      </w:r>
    </w:p>
    <w:p w14:paraId="7482F1B2" w14:textId="77777777" w:rsidR="00C41E9C" w:rsidRPr="00DA073B" w:rsidRDefault="00C41E9C" w:rsidP="00C41E9C">
      <w:pPr>
        <w:ind w:firstLine="851"/>
        <w:jc w:val="both"/>
        <w:rPr>
          <w:rFonts w:cs="Times New Roman"/>
          <w:sz w:val="26"/>
          <w:szCs w:val="26"/>
        </w:rPr>
      </w:pPr>
    </w:p>
    <w:p w14:paraId="5E7F337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4º A base para o cálculo do adicional de férias não pode ser superior ao teto de remuneração ou subsídio, salvo em relação ao abono pecuniário. </w:t>
      </w:r>
    </w:p>
    <w:p w14:paraId="50E77676" w14:textId="77777777" w:rsidR="00C41E9C" w:rsidRPr="00DA073B" w:rsidRDefault="00C41E9C" w:rsidP="00C41E9C">
      <w:pPr>
        <w:ind w:firstLine="851"/>
        <w:jc w:val="center"/>
        <w:rPr>
          <w:rFonts w:cs="Times New Roman"/>
          <w:b/>
          <w:sz w:val="26"/>
          <w:szCs w:val="26"/>
        </w:rPr>
      </w:pPr>
    </w:p>
    <w:p w14:paraId="5AB87936" w14:textId="77777777" w:rsidR="00C41E9C" w:rsidRPr="00DA073B" w:rsidRDefault="00C41E9C" w:rsidP="00C41E9C">
      <w:pPr>
        <w:jc w:val="center"/>
        <w:rPr>
          <w:rFonts w:cs="Times New Roman"/>
          <w:b/>
          <w:sz w:val="26"/>
          <w:szCs w:val="26"/>
        </w:rPr>
      </w:pPr>
      <w:r w:rsidRPr="00DA073B">
        <w:rPr>
          <w:rFonts w:cs="Times New Roman"/>
          <w:b/>
          <w:sz w:val="26"/>
          <w:szCs w:val="26"/>
        </w:rPr>
        <w:t>Subseção II</w:t>
      </w:r>
    </w:p>
    <w:p w14:paraId="720EFF7B" w14:textId="77777777" w:rsidR="00C41E9C" w:rsidRPr="00DA073B" w:rsidRDefault="00C41E9C" w:rsidP="00C41E9C">
      <w:pPr>
        <w:jc w:val="center"/>
        <w:rPr>
          <w:rFonts w:cs="Times New Roman"/>
          <w:sz w:val="26"/>
          <w:szCs w:val="26"/>
        </w:rPr>
      </w:pPr>
      <w:r w:rsidRPr="00DA073B">
        <w:rPr>
          <w:rFonts w:cs="Times New Roman"/>
          <w:sz w:val="26"/>
          <w:szCs w:val="26"/>
        </w:rPr>
        <w:t>Do Décimo Terceiro Salário</w:t>
      </w:r>
    </w:p>
    <w:p w14:paraId="446BFCFB" w14:textId="77777777" w:rsidR="00C41E9C" w:rsidRPr="00DA073B" w:rsidRDefault="00C41E9C" w:rsidP="00C41E9C">
      <w:pPr>
        <w:ind w:firstLine="851"/>
        <w:jc w:val="both"/>
        <w:rPr>
          <w:rFonts w:cs="Times New Roman"/>
          <w:sz w:val="26"/>
          <w:szCs w:val="26"/>
        </w:rPr>
      </w:pPr>
    </w:p>
    <w:p w14:paraId="7DD50737"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95.</w:t>
      </w:r>
      <w:r w:rsidRPr="00DA073B">
        <w:rPr>
          <w:rFonts w:cs="Times New Roman"/>
          <w:sz w:val="26"/>
          <w:szCs w:val="26"/>
        </w:rPr>
        <w:t xml:space="preserve">  O décimo terceiro salário, observado o disposto no art.</w:t>
      </w:r>
      <w:r w:rsidRPr="00DA073B">
        <w:rPr>
          <w:rFonts w:cs="Times New Roman"/>
          <w:b/>
          <w:sz w:val="26"/>
          <w:szCs w:val="26"/>
        </w:rPr>
        <w:t xml:space="preserve"> </w:t>
      </w:r>
      <w:r w:rsidRPr="00DA073B">
        <w:rPr>
          <w:rFonts w:cs="Times New Roman"/>
          <w:sz w:val="26"/>
          <w:szCs w:val="26"/>
        </w:rPr>
        <w:t xml:space="preserve">67, § 3º, corresponde à retribuição pecuniária do mês em que é devido, à razão de 1/12 (um doze avos) por mês de exercício nos 12 (doze) meses anteriores. </w:t>
      </w:r>
    </w:p>
    <w:p w14:paraId="7082C79B" w14:textId="77777777" w:rsidR="00C41E9C" w:rsidRPr="00DA073B" w:rsidRDefault="00C41E9C" w:rsidP="00C41E9C">
      <w:pPr>
        <w:ind w:firstLine="851"/>
        <w:jc w:val="both"/>
        <w:rPr>
          <w:rFonts w:cs="Times New Roman"/>
          <w:sz w:val="26"/>
          <w:szCs w:val="26"/>
        </w:rPr>
      </w:pPr>
    </w:p>
    <w:p w14:paraId="6430849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 fração superior a 14 (quatorze) dias é considerada como mês integral. </w:t>
      </w:r>
    </w:p>
    <w:p w14:paraId="345C45E4" w14:textId="77777777" w:rsidR="00C41E9C" w:rsidRPr="00DA073B" w:rsidRDefault="00C41E9C" w:rsidP="00C41E9C">
      <w:pPr>
        <w:ind w:firstLine="851"/>
        <w:jc w:val="both"/>
        <w:rPr>
          <w:rFonts w:cs="Times New Roman"/>
          <w:sz w:val="26"/>
          <w:szCs w:val="26"/>
        </w:rPr>
      </w:pPr>
    </w:p>
    <w:p w14:paraId="52F200E9"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décimo terceiro salário é devido sobre a parcela da retribuição pecuniária percebida por servidor efetivo pelo exercício de função de confiança ou cargo em comissão, observada a proporcionalidade de que trata este artigo e o art. 12</w:t>
      </w:r>
      <w:r>
        <w:rPr>
          <w:rFonts w:cs="Times New Roman"/>
          <w:sz w:val="26"/>
          <w:szCs w:val="26"/>
        </w:rPr>
        <w:t>0</w:t>
      </w:r>
      <w:r w:rsidRPr="00DA073B">
        <w:rPr>
          <w:rFonts w:cs="Times New Roman"/>
          <w:sz w:val="26"/>
          <w:szCs w:val="26"/>
        </w:rPr>
        <w:t xml:space="preserve">, </w:t>
      </w:r>
      <w:r w:rsidRPr="00173EAE">
        <w:rPr>
          <w:rFonts w:cs="Times New Roman"/>
          <w:i/>
          <w:sz w:val="26"/>
          <w:szCs w:val="26"/>
        </w:rPr>
        <w:t xml:space="preserve">parágrafo </w:t>
      </w:r>
      <w:proofErr w:type="spellStart"/>
      <w:r w:rsidRPr="00173EAE">
        <w:rPr>
          <w:rFonts w:cs="Times New Roman"/>
          <w:i/>
          <w:sz w:val="26"/>
          <w:szCs w:val="26"/>
        </w:rPr>
        <w:t>unico</w:t>
      </w:r>
      <w:proofErr w:type="spellEnd"/>
      <w:r w:rsidRPr="00DA073B">
        <w:rPr>
          <w:rFonts w:cs="Times New Roman"/>
          <w:sz w:val="26"/>
          <w:szCs w:val="26"/>
        </w:rPr>
        <w:t xml:space="preserve">. </w:t>
      </w:r>
    </w:p>
    <w:p w14:paraId="2919D69E" w14:textId="77777777" w:rsidR="00C41E9C" w:rsidRPr="00DA073B" w:rsidRDefault="00C41E9C" w:rsidP="00C41E9C">
      <w:pPr>
        <w:ind w:firstLine="851"/>
        <w:jc w:val="both"/>
        <w:rPr>
          <w:rFonts w:cs="Times New Roman"/>
          <w:sz w:val="26"/>
          <w:szCs w:val="26"/>
        </w:rPr>
      </w:pPr>
    </w:p>
    <w:p w14:paraId="5F4B3B6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96.</w:t>
      </w:r>
      <w:r w:rsidRPr="00DA073B">
        <w:rPr>
          <w:rFonts w:cs="Times New Roman"/>
          <w:sz w:val="26"/>
          <w:szCs w:val="26"/>
        </w:rPr>
        <w:t xml:space="preserve"> O décimo terceiro salário será pago: </w:t>
      </w:r>
    </w:p>
    <w:p w14:paraId="643377C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no</w:t>
      </w:r>
      <w:proofErr w:type="gramEnd"/>
      <w:r w:rsidRPr="00DA073B">
        <w:rPr>
          <w:rFonts w:cs="Times New Roman"/>
          <w:sz w:val="26"/>
          <w:szCs w:val="26"/>
        </w:rPr>
        <w:t xml:space="preserve"> mês de aniversário para os servidores ocupantes de cargo de provimento efetivo;</w:t>
      </w:r>
    </w:p>
    <w:p w14:paraId="2586C31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até</w:t>
      </w:r>
      <w:proofErr w:type="gramEnd"/>
      <w:r w:rsidRPr="00DA073B">
        <w:rPr>
          <w:rFonts w:cs="Times New Roman"/>
          <w:sz w:val="26"/>
          <w:szCs w:val="26"/>
        </w:rPr>
        <w:t xml:space="preserve"> o dia 20 (vinte) do mês de dezembro de cada ano, para os servidores contratados e ocupantes de cargos em comissão. </w:t>
      </w:r>
    </w:p>
    <w:p w14:paraId="3DF7333B" w14:textId="77777777" w:rsidR="00C41E9C" w:rsidRPr="00DA073B" w:rsidRDefault="00C41E9C" w:rsidP="00C41E9C">
      <w:pPr>
        <w:ind w:firstLine="851"/>
        <w:jc w:val="both"/>
        <w:rPr>
          <w:rFonts w:cs="Times New Roman"/>
          <w:i/>
          <w:sz w:val="26"/>
          <w:szCs w:val="26"/>
        </w:rPr>
      </w:pPr>
    </w:p>
    <w:p w14:paraId="4F752B29"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No mês de dezembro, o servidor efetivo faz jus a eventuais diferenças recebidas a menor à título de décimo terceiro salário em decorrência de revisão geral anual posterior. </w:t>
      </w:r>
    </w:p>
    <w:p w14:paraId="5D059DBB" w14:textId="77777777" w:rsidR="00C41E9C" w:rsidRPr="00DA073B" w:rsidRDefault="00C41E9C" w:rsidP="00C41E9C">
      <w:pPr>
        <w:ind w:firstLine="851"/>
        <w:jc w:val="both"/>
        <w:rPr>
          <w:rFonts w:cs="Times New Roman"/>
          <w:sz w:val="26"/>
          <w:szCs w:val="26"/>
        </w:rPr>
      </w:pPr>
    </w:p>
    <w:p w14:paraId="3B8106F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97.</w:t>
      </w:r>
      <w:r w:rsidRPr="00DA073B">
        <w:rPr>
          <w:rFonts w:cs="Times New Roman"/>
          <w:sz w:val="26"/>
          <w:szCs w:val="26"/>
        </w:rPr>
        <w:t xml:space="preserve">  Ao servidor demitido, exonerado ou que entre em licença sem remuneração, é devido o décimo terceiro salário, proporcionalmente aos meses de efetivo exercício, calculado sobre o subsídio ou a remuneração do mês do afastamento. </w:t>
      </w:r>
    </w:p>
    <w:p w14:paraId="5FF5317B" w14:textId="77777777" w:rsidR="00C41E9C" w:rsidRPr="00DA073B" w:rsidRDefault="00C41E9C" w:rsidP="00C41E9C">
      <w:pPr>
        <w:ind w:firstLine="851"/>
        <w:jc w:val="both"/>
        <w:rPr>
          <w:rFonts w:cs="Times New Roman"/>
          <w:sz w:val="26"/>
          <w:szCs w:val="26"/>
        </w:rPr>
      </w:pPr>
    </w:p>
    <w:p w14:paraId="5C783045"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Se o servidor reassumir o cargo, o décimo terceiro salário deve ser pago proporcionalmente aos meses de exercício após a reassunção.</w:t>
      </w:r>
    </w:p>
    <w:p w14:paraId="09E0B930" w14:textId="77777777" w:rsidR="00C41E9C" w:rsidRPr="00DA073B" w:rsidRDefault="00C41E9C" w:rsidP="00C41E9C">
      <w:pPr>
        <w:ind w:firstLine="851"/>
        <w:jc w:val="both"/>
        <w:rPr>
          <w:rFonts w:cs="Times New Roman"/>
          <w:sz w:val="26"/>
          <w:szCs w:val="26"/>
        </w:rPr>
      </w:pPr>
    </w:p>
    <w:p w14:paraId="0D2D0C0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98.</w:t>
      </w:r>
      <w:r w:rsidRPr="00DA073B">
        <w:rPr>
          <w:rFonts w:cs="Times New Roman"/>
          <w:sz w:val="26"/>
          <w:szCs w:val="26"/>
        </w:rPr>
        <w:t xml:space="preserve"> O décimo terceiro salário não pode:  </w:t>
      </w:r>
    </w:p>
    <w:p w14:paraId="14342F9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ser</w:t>
      </w:r>
      <w:proofErr w:type="gramEnd"/>
      <w:r w:rsidRPr="00DA073B">
        <w:rPr>
          <w:rFonts w:cs="Times New Roman"/>
          <w:sz w:val="26"/>
          <w:szCs w:val="26"/>
        </w:rPr>
        <w:t xml:space="preserve"> considerado para cálculo de qualquer outra vantagem; </w:t>
      </w:r>
    </w:p>
    <w:p w14:paraId="311321D4" w14:textId="77777777" w:rsidR="00C41E9C" w:rsidRPr="00DA073B" w:rsidRDefault="00C41E9C" w:rsidP="00C41E9C">
      <w:pPr>
        <w:ind w:firstLine="851"/>
        <w:jc w:val="both"/>
        <w:rPr>
          <w:rFonts w:cs="Times New Roman"/>
          <w:sz w:val="26"/>
          <w:szCs w:val="26"/>
        </w:rPr>
      </w:pPr>
      <w:proofErr w:type="gramStart"/>
      <w:r w:rsidRPr="00DA073B">
        <w:rPr>
          <w:rFonts w:cs="Times New Roman"/>
          <w:sz w:val="26"/>
          <w:szCs w:val="26"/>
        </w:rPr>
        <w:t>II  –</w:t>
      </w:r>
      <w:proofErr w:type="gramEnd"/>
      <w:r w:rsidRPr="00DA073B">
        <w:rPr>
          <w:rFonts w:cs="Times New Roman"/>
          <w:sz w:val="26"/>
          <w:szCs w:val="26"/>
        </w:rPr>
        <w:t xml:space="preserve">  ser superior ao valor do teto de remuneração a que o servidor está submetido.</w:t>
      </w:r>
    </w:p>
    <w:p w14:paraId="460597A9" w14:textId="77777777" w:rsidR="00C41E9C" w:rsidRPr="00DA073B" w:rsidRDefault="00C41E9C" w:rsidP="00C41E9C">
      <w:pPr>
        <w:ind w:firstLine="851"/>
        <w:jc w:val="center"/>
        <w:rPr>
          <w:rFonts w:cs="Times New Roman"/>
          <w:b/>
          <w:sz w:val="26"/>
          <w:szCs w:val="26"/>
        </w:rPr>
      </w:pPr>
    </w:p>
    <w:p w14:paraId="5F97F979" w14:textId="77777777" w:rsidR="00C41E9C" w:rsidRPr="00DA073B" w:rsidRDefault="00C41E9C" w:rsidP="00C41E9C">
      <w:pPr>
        <w:jc w:val="center"/>
        <w:rPr>
          <w:rFonts w:cs="Times New Roman"/>
          <w:b/>
          <w:sz w:val="26"/>
          <w:szCs w:val="26"/>
        </w:rPr>
      </w:pPr>
      <w:r w:rsidRPr="00DA073B">
        <w:rPr>
          <w:rFonts w:cs="Times New Roman"/>
          <w:b/>
          <w:sz w:val="26"/>
          <w:szCs w:val="26"/>
        </w:rPr>
        <w:t>SEÇÃO VIII</w:t>
      </w:r>
    </w:p>
    <w:p w14:paraId="644A70F2" w14:textId="77777777" w:rsidR="00C41E9C" w:rsidRPr="00DA073B" w:rsidRDefault="00C41E9C" w:rsidP="00C41E9C">
      <w:pPr>
        <w:jc w:val="center"/>
        <w:rPr>
          <w:rFonts w:cs="Times New Roman"/>
          <w:sz w:val="26"/>
          <w:szCs w:val="26"/>
        </w:rPr>
      </w:pPr>
      <w:r w:rsidRPr="00DA073B">
        <w:rPr>
          <w:rFonts w:cs="Times New Roman"/>
          <w:sz w:val="26"/>
          <w:szCs w:val="26"/>
        </w:rPr>
        <w:t>Das Vantagens de Caráter Indenizatório</w:t>
      </w:r>
    </w:p>
    <w:p w14:paraId="16DBD387" w14:textId="77777777" w:rsidR="00C41E9C" w:rsidRPr="00DA073B" w:rsidRDefault="00C41E9C" w:rsidP="00C41E9C">
      <w:pPr>
        <w:jc w:val="center"/>
        <w:rPr>
          <w:rFonts w:cs="Times New Roman"/>
          <w:b/>
          <w:sz w:val="26"/>
          <w:szCs w:val="26"/>
        </w:rPr>
      </w:pPr>
    </w:p>
    <w:p w14:paraId="0A4E8CD5" w14:textId="77777777" w:rsidR="00C41E9C" w:rsidRPr="00DA073B" w:rsidRDefault="00C41E9C" w:rsidP="00C41E9C">
      <w:pPr>
        <w:jc w:val="center"/>
        <w:rPr>
          <w:rFonts w:cs="Times New Roman"/>
          <w:b/>
          <w:sz w:val="26"/>
          <w:szCs w:val="26"/>
        </w:rPr>
      </w:pPr>
      <w:r w:rsidRPr="00DA073B">
        <w:rPr>
          <w:rFonts w:cs="Times New Roman"/>
          <w:b/>
          <w:sz w:val="26"/>
          <w:szCs w:val="26"/>
        </w:rPr>
        <w:t>Subseção I</w:t>
      </w:r>
    </w:p>
    <w:p w14:paraId="027D6FFE" w14:textId="77777777" w:rsidR="00C41E9C" w:rsidRPr="00DA073B" w:rsidRDefault="00C41E9C" w:rsidP="00C41E9C">
      <w:pPr>
        <w:jc w:val="center"/>
        <w:rPr>
          <w:rFonts w:cs="Times New Roman"/>
          <w:sz w:val="26"/>
          <w:szCs w:val="26"/>
        </w:rPr>
      </w:pPr>
      <w:r w:rsidRPr="00DA073B">
        <w:rPr>
          <w:rFonts w:cs="Times New Roman"/>
          <w:sz w:val="26"/>
          <w:szCs w:val="26"/>
        </w:rPr>
        <w:t>Das Disposições Gerais</w:t>
      </w:r>
    </w:p>
    <w:p w14:paraId="213E27FC" w14:textId="77777777" w:rsidR="00C41E9C" w:rsidRPr="00DA073B" w:rsidRDefault="00C41E9C" w:rsidP="00C41E9C">
      <w:pPr>
        <w:ind w:firstLine="851"/>
        <w:jc w:val="both"/>
        <w:rPr>
          <w:rFonts w:cs="Times New Roman"/>
          <w:sz w:val="26"/>
          <w:szCs w:val="26"/>
        </w:rPr>
      </w:pPr>
    </w:p>
    <w:p w14:paraId="6890B7A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99.</w:t>
      </w:r>
      <w:r w:rsidRPr="00DA073B">
        <w:rPr>
          <w:rFonts w:cs="Times New Roman"/>
          <w:sz w:val="26"/>
          <w:szCs w:val="26"/>
        </w:rPr>
        <w:t xml:space="preserve"> Tem caráter indenizatório o valor das parcelas relativas a: </w:t>
      </w:r>
    </w:p>
    <w:p w14:paraId="12E3637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diária</w:t>
      </w:r>
      <w:proofErr w:type="gramEnd"/>
      <w:r w:rsidRPr="00DA073B">
        <w:rPr>
          <w:rFonts w:cs="Times New Roman"/>
          <w:sz w:val="26"/>
          <w:szCs w:val="26"/>
        </w:rPr>
        <w:t xml:space="preserve"> e passagem para viagem; </w:t>
      </w:r>
    </w:p>
    <w:p w14:paraId="386C344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conversão</w:t>
      </w:r>
      <w:proofErr w:type="gramEnd"/>
      <w:r w:rsidRPr="00DA073B">
        <w:rPr>
          <w:rFonts w:cs="Times New Roman"/>
          <w:sz w:val="26"/>
          <w:szCs w:val="26"/>
        </w:rPr>
        <w:t xml:space="preserve"> de parte das férias em pecúnia; </w:t>
      </w:r>
    </w:p>
    <w:p w14:paraId="2A1E9CC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abono de permanência; </w:t>
      </w:r>
    </w:p>
    <w:p w14:paraId="73704F7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créditos</w:t>
      </w:r>
      <w:proofErr w:type="gramEnd"/>
      <w:r w:rsidRPr="00DA073B">
        <w:rPr>
          <w:rFonts w:cs="Times New Roman"/>
          <w:sz w:val="26"/>
          <w:szCs w:val="26"/>
        </w:rPr>
        <w:t xml:space="preserve"> decorrentes de demissão, exoneração e aposentadoria, ou relativos a férias e adicional de férias em pecúnia. </w:t>
      </w:r>
    </w:p>
    <w:p w14:paraId="36A62ACE" w14:textId="77777777" w:rsidR="00C41E9C" w:rsidRPr="00DA073B" w:rsidRDefault="00C41E9C" w:rsidP="00C41E9C">
      <w:pPr>
        <w:ind w:firstLine="851"/>
        <w:jc w:val="both"/>
        <w:rPr>
          <w:rFonts w:cs="Times New Roman"/>
          <w:sz w:val="26"/>
          <w:szCs w:val="26"/>
        </w:rPr>
      </w:pPr>
    </w:p>
    <w:p w14:paraId="1FC4E3E6"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100.</w:t>
      </w:r>
      <w:r w:rsidRPr="00DA073B">
        <w:rPr>
          <w:rFonts w:cs="Times New Roman"/>
          <w:sz w:val="26"/>
          <w:szCs w:val="26"/>
        </w:rPr>
        <w:t xml:space="preserve"> Os valores das indenizações, assim como as condições para a sua concessão, são estabelecidos em lei ou regulamento, observadas as disposições dos artigos seguintes. </w:t>
      </w:r>
    </w:p>
    <w:p w14:paraId="5F67B7D5" w14:textId="77777777" w:rsidR="00C41E9C" w:rsidRPr="00DA073B" w:rsidRDefault="00C41E9C" w:rsidP="00C41E9C">
      <w:pPr>
        <w:ind w:firstLine="851"/>
        <w:jc w:val="both"/>
        <w:rPr>
          <w:rFonts w:cs="Times New Roman"/>
          <w:sz w:val="26"/>
          <w:szCs w:val="26"/>
        </w:rPr>
      </w:pPr>
    </w:p>
    <w:p w14:paraId="290458F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101.</w:t>
      </w:r>
      <w:r w:rsidRPr="00DA073B">
        <w:rPr>
          <w:rFonts w:cs="Times New Roman"/>
          <w:sz w:val="26"/>
          <w:szCs w:val="26"/>
        </w:rPr>
        <w:t xml:space="preserve"> O valor das indenizações não pode ser: </w:t>
      </w:r>
    </w:p>
    <w:p w14:paraId="26D50B5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incorporado</w:t>
      </w:r>
      <w:proofErr w:type="gramEnd"/>
      <w:r w:rsidRPr="00DA073B">
        <w:rPr>
          <w:rFonts w:cs="Times New Roman"/>
          <w:sz w:val="26"/>
          <w:szCs w:val="26"/>
        </w:rPr>
        <w:t xml:space="preserve"> à remuneração ou ao subsídio; </w:t>
      </w:r>
    </w:p>
    <w:p w14:paraId="5620D0C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computado</w:t>
      </w:r>
      <w:proofErr w:type="gramEnd"/>
      <w:r w:rsidRPr="00DA073B">
        <w:rPr>
          <w:rFonts w:cs="Times New Roman"/>
          <w:sz w:val="26"/>
          <w:szCs w:val="26"/>
        </w:rPr>
        <w:t xml:space="preserve"> na base de cálculo para fins de incidência de imposto de renda ou de contribuição para a previdência social, ressalvadas as disposições em contrário na legislação federal; </w:t>
      </w:r>
    </w:p>
    <w:p w14:paraId="43F59F9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computado para cálculo de qualquer outra vantagem pecuniária. </w:t>
      </w:r>
    </w:p>
    <w:p w14:paraId="40F8E42F" w14:textId="77777777" w:rsidR="00C41E9C" w:rsidRPr="00DA073B" w:rsidRDefault="00C41E9C" w:rsidP="00C41E9C">
      <w:pPr>
        <w:ind w:firstLine="851"/>
        <w:jc w:val="center"/>
        <w:rPr>
          <w:rFonts w:cs="Times New Roman"/>
          <w:b/>
          <w:sz w:val="26"/>
          <w:szCs w:val="26"/>
        </w:rPr>
      </w:pPr>
    </w:p>
    <w:p w14:paraId="2756C7FA" w14:textId="77777777" w:rsidR="00C41E9C" w:rsidRPr="00DA073B" w:rsidRDefault="00C41E9C" w:rsidP="00C41E9C">
      <w:pPr>
        <w:jc w:val="center"/>
        <w:rPr>
          <w:rFonts w:cs="Times New Roman"/>
          <w:b/>
          <w:sz w:val="26"/>
          <w:szCs w:val="26"/>
        </w:rPr>
      </w:pPr>
      <w:r w:rsidRPr="00DA073B">
        <w:rPr>
          <w:rFonts w:cs="Times New Roman"/>
          <w:b/>
          <w:sz w:val="26"/>
          <w:szCs w:val="26"/>
        </w:rPr>
        <w:t>Subseção II</w:t>
      </w:r>
    </w:p>
    <w:p w14:paraId="474280AF" w14:textId="77777777" w:rsidR="00C41E9C" w:rsidRPr="00DA073B" w:rsidRDefault="00C41E9C" w:rsidP="00C41E9C">
      <w:pPr>
        <w:jc w:val="center"/>
        <w:rPr>
          <w:rFonts w:cs="Times New Roman"/>
          <w:sz w:val="26"/>
          <w:szCs w:val="26"/>
        </w:rPr>
      </w:pPr>
      <w:r w:rsidRPr="00DA073B">
        <w:rPr>
          <w:rFonts w:cs="Times New Roman"/>
          <w:sz w:val="26"/>
          <w:szCs w:val="26"/>
        </w:rPr>
        <w:t>Da Diária e da Passagem</w:t>
      </w:r>
    </w:p>
    <w:p w14:paraId="5D4FA29F" w14:textId="77777777" w:rsidR="00C41E9C" w:rsidRPr="00DA073B" w:rsidRDefault="00C41E9C" w:rsidP="00C41E9C">
      <w:pPr>
        <w:ind w:firstLine="851"/>
        <w:jc w:val="both"/>
        <w:rPr>
          <w:rFonts w:cs="Times New Roman"/>
          <w:sz w:val="26"/>
          <w:szCs w:val="26"/>
        </w:rPr>
      </w:pPr>
    </w:p>
    <w:p w14:paraId="531EA0E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102.</w:t>
      </w:r>
      <w:r w:rsidRPr="00DA073B">
        <w:rPr>
          <w:rFonts w:cs="Times New Roman"/>
          <w:sz w:val="26"/>
          <w:szCs w:val="26"/>
        </w:rPr>
        <w:t xml:space="preserve"> O servidor que, a serviço, se afastar do Município em caráter eventual ou transitório faz jus a passagem e diária para cobrir as despesas decorrentes de afastamentos. </w:t>
      </w:r>
    </w:p>
    <w:p w14:paraId="591084E7" w14:textId="77777777" w:rsidR="00C41E9C" w:rsidRPr="00DA073B" w:rsidRDefault="00C41E9C" w:rsidP="00C41E9C">
      <w:pPr>
        <w:ind w:firstLine="851"/>
        <w:jc w:val="both"/>
        <w:rPr>
          <w:rFonts w:cs="Times New Roman"/>
          <w:sz w:val="26"/>
          <w:szCs w:val="26"/>
        </w:rPr>
      </w:pPr>
    </w:p>
    <w:p w14:paraId="69C785D4" w14:textId="77777777" w:rsidR="00C41E9C" w:rsidRPr="00DA073B" w:rsidRDefault="00C41E9C" w:rsidP="00C41E9C">
      <w:pPr>
        <w:ind w:firstLine="851"/>
        <w:jc w:val="both"/>
        <w:rPr>
          <w:rFonts w:cs="Times New Roman"/>
          <w:sz w:val="26"/>
          <w:szCs w:val="26"/>
        </w:rPr>
      </w:pPr>
      <w:r w:rsidRPr="00DA073B">
        <w:rPr>
          <w:rFonts w:cs="Times New Roman"/>
          <w:sz w:val="26"/>
          <w:szCs w:val="26"/>
        </w:rPr>
        <w:t>§ 1° A diária é concedida por dia de afastamento, sendo devida pela metade quando o deslocamento não exigir pernoite.</w:t>
      </w:r>
    </w:p>
    <w:p w14:paraId="26661625" w14:textId="77777777" w:rsidR="00C41E9C" w:rsidRPr="00DA073B" w:rsidRDefault="00C41E9C" w:rsidP="00C41E9C">
      <w:pPr>
        <w:ind w:firstLine="851"/>
        <w:jc w:val="both"/>
        <w:rPr>
          <w:rFonts w:cs="Times New Roman"/>
          <w:sz w:val="26"/>
          <w:szCs w:val="26"/>
        </w:rPr>
      </w:pPr>
    </w:p>
    <w:p w14:paraId="356C542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 Os valores das diárias serão fixados em lei específica. </w:t>
      </w:r>
    </w:p>
    <w:p w14:paraId="17E4ECF4" w14:textId="77777777" w:rsidR="00C41E9C" w:rsidRPr="00DA073B" w:rsidRDefault="00C41E9C" w:rsidP="00C41E9C">
      <w:pPr>
        <w:ind w:firstLine="851"/>
        <w:jc w:val="both"/>
        <w:rPr>
          <w:rFonts w:cs="Times New Roman"/>
          <w:b/>
          <w:sz w:val="26"/>
          <w:szCs w:val="26"/>
        </w:rPr>
      </w:pPr>
    </w:p>
    <w:p w14:paraId="44631A7E"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103.</w:t>
      </w:r>
      <w:r w:rsidRPr="00DA073B">
        <w:rPr>
          <w:rFonts w:cs="Times New Roman"/>
          <w:sz w:val="26"/>
          <w:szCs w:val="26"/>
        </w:rPr>
        <w:t xml:space="preserve"> O servidor que receber diária ou passagem e não se afastar do Município, por qualquer motivo, fica obrigado a restituí-las integralmente, no prazo de 72 (setenta e duas) horas, contadas da data em que deveria ter viajado.</w:t>
      </w:r>
    </w:p>
    <w:p w14:paraId="28FC230D" w14:textId="77777777" w:rsidR="00C41E9C" w:rsidRPr="00DA073B" w:rsidRDefault="00C41E9C" w:rsidP="00C41E9C">
      <w:pPr>
        <w:ind w:firstLine="851"/>
        <w:jc w:val="both"/>
        <w:rPr>
          <w:rFonts w:cs="Times New Roman"/>
          <w:sz w:val="26"/>
          <w:szCs w:val="26"/>
        </w:rPr>
      </w:pPr>
    </w:p>
    <w:p w14:paraId="6BD963F1"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Na hipótese de o servidor retornar à sede em prazo menor do que o previsto para o seu afastamento, deverá restituir, no prazo previsto acima, as diárias recebidas em excesso. </w:t>
      </w:r>
    </w:p>
    <w:p w14:paraId="0DDBF390" w14:textId="77777777" w:rsidR="00C41E9C" w:rsidRPr="00DA073B" w:rsidRDefault="00C41E9C" w:rsidP="00C41E9C">
      <w:pPr>
        <w:ind w:firstLine="851"/>
        <w:jc w:val="center"/>
        <w:rPr>
          <w:rFonts w:cs="Times New Roman"/>
          <w:b/>
          <w:sz w:val="26"/>
          <w:szCs w:val="26"/>
        </w:rPr>
      </w:pPr>
    </w:p>
    <w:p w14:paraId="4A1B9B14" w14:textId="77777777" w:rsidR="00C41E9C" w:rsidRPr="00DA073B" w:rsidRDefault="00C41E9C" w:rsidP="00C41E9C">
      <w:pPr>
        <w:jc w:val="center"/>
        <w:rPr>
          <w:rFonts w:cs="Times New Roman"/>
          <w:b/>
          <w:sz w:val="26"/>
          <w:szCs w:val="26"/>
        </w:rPr>
      </w:pPr>
      <w:r w:rsidRPr="00DA073B">
        <w:rPr>
          <w:rFonts w:cs="Times New Roman"/>
          <w:b/>
          <w:sz w:val="26"/>
          <w:szCs w:val="26"/>
        </w:rPr>
        <w:t>Subseção III</w:t>
      </w:r>
    </w:p>
    <w:p w14:paraId="201917D9" w14:textId="77777777" w:rsidR="00C41E9C" w:rsidRPr="00DA073B" w:rsidRDefault="00C41E9C" w:rsidP="00C41E9C">
      <w:pPr>
        <w:jc w:val="center"/>
        <w:rPr>
          <w:rFonts w:cs="Times New Roman"/>
          <w:sz w:val="26"/>
          <w:szCs w:val="26"/>
        </w:rPr>
      </w:pPr>
      <w:r w:rsidRPr="00DA073B">
        <w:rPr>
          <w:rFonts w:cs="Times New Roman"/>
          <w:sz w:val="26"/>
          <w:szCs w:val="26"/>
        </w:rPr>
        <w:t>Da Conversão das Férias em Abono Pecuniário</w:t>
      </w:r>
    </w:p>
    <w:p w14:paraId="7DB4A18A" w14:textId="77777777" w:rsidR="00C41E9C" w:rsidRPr="00DA073B" w:rsidRDefault="00C41E9C" w:rsidP="00C41E9C">
      <w:pPr>
        <w:ind w:firstLine="851"/>
        <w:jc w:val="both"/>
        <w:rPr>
          <w:rFonts w:cs="Times New Roman"/>
          <w:sz w:val="26"/>
          <w:szCs w:val="26"/>
        </w:rPr>
      </w:pPr>
    </w:p>
    <w:p w14:paraId="15A636C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104.</w:t>
      </w:r>
      <w:r w:rsidRPr="00DA073B">
        <w:rPr>
          <w:rFonts w:cs="Times New Roman"/>
          <w:sz w:val="26"/>
          <w:szCs w:val="26"/>
        </w:rPr>
        <w:t xml:space="preserve"> A conversão de até 2/3 (dois terços) das férias em abono pecuniário depende de relatório da Chefia Mediata com a demonstração efetiva de prejuízo à continuidade do serviço público com a ausência do servidor, bem como de autorização escrita do Chefe do Poder Executivo/Legislativo, conforme o caso. </w:t>
      </w:r>
    </w:p>
    <w:p w14:paraId="24912021" w14:textId="77777777" w:rsidR="00C41E9C" w:rsidRPr="00DA073B" w:rsidRDefault="00C41E9C" w:rsidP="00C41E9C">
      <w:pPr>
        <w:ind w:firstLine="851"/>
        <w:jc w:val="both"/>
        <w:rPr>
          <w:rFonts w:cs="Times New Roman"/>
          <w:sz w:val="26"/>
          <w:szCs w:val="26"/>
        </w:rPr>
      </w:pPr>
    </w:p>
    <w:p w14:paraId="6E8A5AA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Sobre o valor do abono pecuniário, incide o adicional de férias. </w:t>
      </w:r>
    </w:p>
    <w:p w14:paraId="4CC5334D" w14:textId="77777777" w:rsidR="00C41E9C" w:rsidRPr="00DA073B" w:rsidRDefault="00C41E9C" w:rsidP="00C41E9C">
      <w:pPr>
        <w:ind w:firstLine="851"/>
        <w:jc w:val="both"/>
        <w:rPr>
          <w:rFonts w:cs="Times New Roman"/>
          <w:sz w:val="26"/>
          <w:szCs w:val="26"/>
        </w:rPr>
      </w:pPr>
    </w:p>
    <w:p w14:paraId="444E017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 base para o cálculo do abono pecuniário não pode ser superior ao teto de remuneração ou subsídio. </w:t>
      </w:r>
    </w:p>
    <w:p w14:paraId="7F9A182D" w14:textId="77777777" w:rsidR="00C41E9C" w:rsidRPr="00DA073B" w:rsidRDefault="00C41E9C" w:rsidP="00C41E9C">
      <w:pPr>
        <w:ind w:firstLine="851"/>
        <w:jc w:val="both"/>
        <w:rPr>
          <w:rFonts w:cs="Times New Roman"/>
          <w:sz w:val="26"/>
          <w:szCs w:val="26"/>
        </w:rPr>
      </w:pPr>
    </w:p>
    <w:p w14:paraId="559E652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Além dos requisitos previstos no </w:t>
      </w:r>
      <w:r w:rsidRPr="00DA073B">
        <w:rPr>
          <w:rFonts w:cs="Times New Roman"/>
          <w:i/>
          <w:sz w:val="26"/>
          <w:szCs w:val="26"/>
        </w:rPr>
        <w:t>caput</w:t>
      </w:r>
      <w:r w:rsidRPr="00DA073B">
        <w:rPr>
          <w:rFonts w:cs="Times New Roman"/>
          <w:sz w:val="26"/>
          <w:szCs w:val="26"/>
        </w:rPr>
        <w:t>, é condição para o deferimento da conversão das férias em pecúnia a disponibilidade financeira, respeitando os limites impostos pela Lei de Responsabilidade Fiscal – LRF, e o teto remuneratório previsto no artigo 37, XI da Constituição Federal.</w:t>
      </w:r>
    </w:p>
    <w:p w14:paraId="389BEEF9" w14:textId="77777777" w:rsidR="00C41E9C" w:rsidRPr="00DA073B" w:rsidRDefault="00C41E9C" w:rsidP="00C41E9C">
      <w:pPr>
        <w:ind w:firstLine="851"/>
        <w:jc w:val="both"/>
        <w:rPr>
          <w:rFonts w:cs="Times New Roman"/>
          <w:sz w:val="26"/>
          <w:szCs w:val="26"/>
        </w:rPr>
      </w:pPr>
    </w:p>
    <w:p w14:paraId="512BA3D1" w14:textId="77777777" w:rsidR="00C41E9C" w:rsidRPr="00DA073B" w:rsidRDefault="00C41E9C" w:rsidP="00C41E9C">
      <w:pPr>
        <w:ind w:firstLine="851"/>
        <w:jc w:val="both"/>
        <w:rPr>
          <w:rFonts w:cs="Times New Roman"/>
          <w:sz w:val="26"/>
          <w:szCs w:val="26"/>
        </w:rPr>
      </w:pPr>
      <w:r w:rsidRPr="00DA073B">
        <w:rPr>
          <w:rFonts w:cs="Times New Roman"/>
          <w:sz w:val="26"/>
          <w:szCs w:val="26"/>
        </w:rPr>
        <w:t>§ 4º Fica vedado a conversão das férias em abono pecuniário dos profissionais da educação.</w:t>
      </w:r>
    </w:p>
    <w:p w14:paraId="12386F35" w14:textId="77777777" w:rsidR="00C41E9C" w:rsidRPr="00DA073B" w:rsidRDefault="00C41E9C" w:rsidP="00C41E9C">
      <w:pPr>
        <w:ind w:firstLine="851"/>
        <w:jc w:val="center"/>
        <w:rPr>
          <w:rFonts w:cs="Times New Roman"/>
          <w:b/>
          <w:sz w:val="26"/>
          <w:szCs w:val="26"/>
        </w:rPr>
      </w:pPr>
    </w:p>
    <w:p w14:paraId="1A0EF569" w14:textId="77777777" w:rsidR="00C41E9C" w:rsidRPr="00DA073B" w:rsidRDefault="00C41E9C" w:rsidP="00C41E9C">
      <w:pPr>
        <w:jc w:val="center"/>
        <w:rPr>
          <w:rFonts w:cs="Times New Roman"/>
          <w:b/>
          <w:sz w:val="26"/>
          <w:szCs w:val="26"/>
        </w:rPr>
      </w:pPr>
      <w:r w:rsidRPr="00DA073B">
        <w:rPr>
          <w:rFonts w:cs="Times New Roman"/>
          <w:b/>
          <w:sz w:val="26"/>
          <w:szCs w:val="26"/>
        </w:rPr>
        <w:t>Subseção IV</w:t>
      </w:r>
    </w:p>
    <w:p w14:paraId="4AE9769D" w14:textId="77777777" w:rsidR="00C41E9C" w:rsidRPr="00DA073B" w:rsidRDefault="00C41E9C" w:rsidP="00C41E9C">
      <w:pPr>
        <w:jc w:val="center"/>
        <w:rPr>
          <w:rFonts w:cs="Times New Roman"/>
          <w:sz w:val="26"/>
          <w:szCs w:val="26"/>
        </w:rPr>
      </w:pPr>
      <w:r w:rsidRPr="00DA073B">
        <w:rPr>
          <w:rFonts w:cs="Times New Roman"/>
          <w:sz w:val="26"/>
          <w:szCs w:val="26"/>
        </w:rPr>
        <w:t>Do Abono de Permanência</w:t>
      </w:r>
    </w:p>
    <w:p w14:paraId="79784B16" w14:textId="77777777" w:rsidR="00C41E9C" w:rsidRPr="00DA073B" w:rsidRDefault="00C41E9C" w:rsidP="00C41E9C">
      <w:pPr>
        <w:jc w:val="both"/>
        <w:rPr>
          <w:rFonts w:cs="Times New Roman"/>
          <w:sz w:val="26"/>
          <w:szCs w:val="26"/>
        </w:rPr>
      </w:pPr>
    </w:p>
    <w:p w14:paraId="16E573F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105.</w:t>
      </w:r>
      <w:r w:rsidRPr="00DA073B">
        <w:rPr>
          <w:rFonts w:cs="Times New Roman"/>
          <w:sz w:val="26"/>
          <w:szCs w:val="26"/>
        </w:rPr>
        <w:t xml:space="preserve"> O servidor que permanecer em atividade após ter completado as exigências para aposentadoria voluntária faz jus a um abono de permanência equivalente ao valor da sua contribuição previdenciária, na forma e nas condições previstas na Constituição Federal. </w:t>
      </w:r>
    </w:p>
    <w:p w14:paraId="7B9EB700" w14:textId="77777777" w:rsidR="00C41E9C" w:rsidRPr="00DA073B" w:rsidRDefault="00C41E9C" w:rsidP="00C41E9C">
      <w:pPr>
        <w:ind w:firstLine="851"/>
        <w:jc w:val="center"/>
        <w:rPr>
          <w:rFonts w:cs="Times New Roman"/>
          <w:b/>
          <w:sz w:val="26"/>
          <w:szCs w:val="26"/>
        </w:rPr>
      </w:pPr>
    </w:p>
    <w:p w14:paraId="12DF66E6" w14:textId="77777777" w:rsidR="00C41E9C" w:rsidRPr="00DA073B" w:rsidRDefault="00C41E9C" w:rsidP="00C41E9C">
      <w:pPr>
        <w:jc w:val="center"/>
        <w:rPr>
          <w:rFonts w:cs="Times New Roman"/>
          <w:b/>
          <w:sz w:val="26"/>
          <w:szCs w:val="26"/>
        </w:rPr>
      </w:pPr>
      <w:r w:rsidRPr="00DA073B">
        <w:rPr>
          <w:rFonts w:cs="Times New Roman"/>
          <w:b/>
          <w:sz w:val="26"/>
          <w:szCs w:val="26"/>
        </w:rPr>
        <w:t>Subseção V</w:t>
      </w:r>
    </w:p>
    <w:p w14:paraId="1F7B4E9D" w14:textId="77777777" w:rsidR="00C41E9C" w:rsidRPr="00DA073B" w:rsidRDefault="00C41E9C" w:rsidP="00C41E9C">
      <w:pPr>
        <w:jc w:val="center"/>
        <w:rPr>
          <w:rFonts w:cs="Times New Roman"/>
          <w:sz w:val="26"/>
          <w:szCs w:val="26"/>
        </w:rPr>
      </w:pPr>
      <w:r w:rsidRPr="00DA073B">
        <w:rPr>
          <w:rFonts w:cs="Times New Roman"/>
          <w:sz w:val="26"/>
          <w:szCs w:val="26"/>
        </w:rPr>
        <w:t>Das Disposições Gerais</w:t>
      </w:r>
    </w:p>
    <w:p w14:paraId="58839455" w14:textId="77777777" w:rsidR="00C41E9C" w:rsidRPr="00DA073B" w:rsidRDefault="00C41E9C" w:rsidP="00C41E9C">
      <w:pPr>
        <w:ind w:firstLine="851"/>
        <w:jc w:val="center"/>
        <w:rPr>
          <w:rFonts w:cs="Times New Roman"/>
          <w:sz w:val="26"/>
          <w:szCs w:val="26"/>
        </w:rPr>
      </w:pPr>
    </w:p>
    <w:p w14:paraId="4ADE5CA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106.</w:t>
      </w:r>
      <w:r w:rsidRPr="00DA073B">
        <w:rPr>
          <w:rFonts w:cs="Times New Roman"/>
          <w:sz w:val="26"/>
          <w:szCs w:val="26"/>
        </w:rPr>
        <w:t xml:space="preserve"> Se não for feita a compensação de horário de que trata o art. 64, o servidor perde: </w:t>
      </w:r>
    </w:p>
    <w:p w14:paraId="4F95D32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w:t>
      </w:r>
      <w:proofErr w:type="gramEnd"/>
      <w:r w:rsidRPr="00DA073B">
        <w:rPr>
          <w:rFonts w:cs="Times New Roman"/>
          <w:sz w:val="26"/>
          <w:szCs w:val="26"/>
        </w:rPr>
        <w:t xml:space="preserve"> remuneração ou subsídio dos dias em que faltar ao serviço, sem motivo justificado; </w:t>
      </w:r>
    </w:p>
    <w:p w14:paraId="41D2608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w:t>
      </w:r>
      <w:proofErr w:type="gramEnd"/>
      <w:r w:rsidRPr="00DA073B">
        <w:rPr>
          <w:rFonts w:cs="Times New Roman"/>
          <w:sz w:val="26"/>
          <w:szCs w:val="26"/>
        </w:rPr>
        <w:t xml:space="preserve"> parcela da remuneração ou subsídio diário, proporcional aos atrasos, ausências injustificadas e saídas antecipadas. </w:t>
      </w:r>
    </w:p>
    <w:p w14:paraId="3ECCE677" w14:textId="77777777" w:rsidR="00C41E9C" w:rsidRPr="00DA073B" w:rsidRDefault="00C41E9C" w:rsidP="00C41E9C">
      <w:pPr>
        <w:ind w:firstLine="851"/>
        <w:jc w:val="both"/>
        <w:rPr>
          <w:rFonts w:cs="Times New Roman"/>
          <w:sz w:val="26"/>
          <w:szCs w:val="26"/>
        </w:rPr>
      </w:pPr>
    </w:p>
    <w:p w14:paraId="55B2468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107.</w:t>
      </w:r>
      <w:r w:rsidRPr="00DA073B">
        <w:rPr>
          <w:rFonts w:cs="Times New Roman"/>
          <w:sz w:val="26"/>
          <w:szCs w:val="26"/>
        </w:rPr>
        <w:t xml:space="preserve"> Salvo por imposição legal, ou mandado judicial, nenhum desconto pode incidir sobre a remuneração ou subsídio. </w:t>
      </w:r>
    </w:p>
    <w:p w14:paraId="3347DCEB" w14:textId="77777777" w:rsidR="00C41E9C" w:rsidRPr="00DA073B" w:rsidRDefault="00C41E9C" w:rsidP="00C41E9C">
      <w:pPr>
        <w:ind w:firstLine="851"/>
        <w:jc w:val="both"/>
        <w:rPr>
          <w:rFonts w:cs="Times New Roman"/>
          <w:sz w:val="26"/>
          <w:szCs w:val="26"/>
        </w:rPr>
      </w:pPr>
    </w:p>
    <w:p w14:paraId="66F2E83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Mediante requerimento do servidor e a critério da administração pública, poderá haver consignação em folha de pagamento a favor de terceiros, com reposição de custos. </w:t>
      </w:r>
    </w:p>
    <w:p w14:paraId="0FC3F681" w14:textId="77777777" w:rsidR="00C41E9C" w:rsidRPr="00DA073B" w:rsidRDefault="00C41E9C" w:rsidP="00C41E9C">
      <w:pPr>
        <w:ind w:firstLine="851"/>
        <w:jc w:val="both"/>
        <w:rPr>
          <w:rFonts w:cs="Times New Roman"/>
          <w:sz w:val="26"/>
          <w:szCs w:val="26"/>
        </w:rPr>
      </w:pPr>
    </w:p>
    <w:p w14:paraId="6BD468E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 soma das consignações de que trata o § 1º, em nenhuma hipótese poderá exceder 40% (quarenta por cento) da remuneração ou subsídio do servidor para as consignações compulsórias e facultativas, e 30% (trinta por cento) para o Sindicato dos Servidores Públicos Municipais – SISPUMNOX, referente ao vale compras. </w:t>
      </w:r>
    </w:p>
    <w:p w14:paraId="4EC8A4E1" w14:textId="77777777" w:rsidR="00C41E9C" w:rsidRPr="00DA073B" w:rsidRDefault="00C41E9C" w:rsidP="00C41E9C">
      <w:pPr>
        <w:ind w:firstLine="851"/>
        <w:jc w:val="both"/>
        <w:rPr>
          <w:rFonts w:cs="Times New Roman"/>
          <w:sz w:val="26"/>
          <w:szCs w:val="26"/>
        </w:rPr>
      </w:pPr>
    </w:p>
    <w:p w14:paraId="026A327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A consignação em folha de pagamento não traz nenhuma responsabilidade para a administração pública, salvo a de repassar ao terceiro o valor descontado do servidor. </w:t>
      </w:r>
    </w:p>
    <w:p w14:paraId="3F1EDA32" w14:textId="77777777" w:rsidR="00C41E9C" w:rsidRPr="00DA073B" w:rsidRDefault="00C41E9C" w:rsidP="00C41E9C">
      <w:pPr>
        <w:ind w:firstLine="851"/>
        <w:jc w:val="both"/>
        <w:rPr>
          <w:rFonts w:cs="Times New Roman"/>
          <w:sz w:val="26"/>
          <w:szCs w:val="26"/>
        </w:rPr>
      </w:pPr>
    </w:p>
    <w:p w14:paraId="1DA57747"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108.</w:t>
      </w:r>
      <w:r w:rsidRPr="00DA073B">
        <w:rPr>
          <w:rFonts w:cs="Times New Roman"/>
          <w:sz w:val="26"/>
          <w:szCs w:val="26"/>
        </w:rPr>
        <w:t xml:space="preserve"> O subsídio, a remuneração ou qualquer de suas parcelas tem natureza alimentar e não é objeto de arresto, sequestro ou penhora, exceto nos casos de prestação de alimentos resultantes de decisão judicial. </w:t>
      </w:r>
    </w:p>
    <w:p w14:paraId="6FDD915E" w14:textId="77777777" w:rsidR="00C41E9C" w:rsidRPr="00DA073B" w:rsidRDefault="00C41E9C" w:rsidP="00C41E9C">
      <w:pPr>
        <w:ind w:firstLine="851"/>
        <w:jc w:val="both"/>
        <w:rPr>
          <w:rFonts w:cs="Times New Roman"/>
          <w:sz w:val="26"/>
          <w:szCs w:val="26"/>
        </w:rPr>
      </w:pPr>
    </w:p>
    <w:p w14:paraId="221EB44B"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crédito em conta bancária não descaracteriza a natureza jurídica do subsídio ou remuneração. </w:t>
      </w:r>
    </w:p>
    <w:p w14:paraId="0EF75F84" w14:textId="77777777" w:rsidR="00C41E9C" w:rsidRPr="00DA073B" w:rsidRDefault="00C41E9C" w:rsidP="00C41E9C">
      <w:pPr>
        <w:ind w:firstLine="851"/>
        <w:jc w:val="both"/>
        <w:rPr>
          <w:rFonts w:cs="Times New Roman"/>
          <w:sz w:val="26"/>
          <w:szCs w:val="26"/>
        </w:rPr>
      </w:pPr>
    </w:p>
    <w:p w14:paraId="4317FC4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109.</w:t>
      </w:r>
      <w:r w:rsidRPr="00DA073B">
        <w:rPr>
          <w:rFonts w:cs="Times New Roman"/>
          <w:sz w:val="26"/>
          <w:szCs w:val="26"/>
        </w:rPr>
        <w:t xml:space="preserve"> A quitação da folha de pagamento é feita até o 5° (quinto) dia útil do mês subsequente. </w:t>
      </w:r>
    </w:p>
    <w:p w14:paraId="0A353763" w14:textId="77777777" w:rsidR="00C41E9C" w:rsidRPr="00DA073B" w:rsidRDefault="00C41E9C" w:rsidP="00C41E9C">
      <w:pPr>
        <w:ind w:firstLine="851"/>
        <w:jc w:val="both"/>
        <w:rPr>
          <w:rFonts w:cs="Times New Roman"/>
          <w:sz w:val="26"/>
          <w:szCs w:val="26"/>
        </w:rPr>
      </w:pPr>
    </w:p>
    <w:p w14:paraId="369A886A"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No caso de erro desfavorável ao servidor no processamento da folha de pagamento, a quitação do débito deve ser feita no prazo de até 72 (setenta e duas) horas, contados da data de que trata este artigo. </w:t>
      </w:r>
    </w:p>
    <w:p w14:paraId="61700DDE" w14:textId="77777777" w:rsidR="00C41E9C" w:rsidRPr="00DA073B" w:rsidRDefault="00C41E9C" w:rsidP="00C41E9C">
      <w:pPr>
        <w:ind w:firstLine="851"/>
        <w:jc w:val="both"/>
        <w:rPr>
          <w:rFonts w:cs="Times New Roman"/>
          <w:sz w:val="26"/>
          <w:szCs w:val="26"/>
        </w:rPr>
      </w:pPr>
    </w:p>
    <w:p w14:paraId="22D0E2C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110.</w:t>
      </w:r>
      <w:r w:rsidRPr="00DA073B">
        <w:rPr>
          <w:rFonts w:cs="Times New Roman"/>
          <w:sz w:val="26"/>
          <w:szCs w:val="26"/>
        </w:rPr>
        <w:t xml:space="preserve"> As reposições e indenizações decorrentes de </w:t>
      </w:r>
      <w:proofErr w:type="spellStart"/>
      <w:r w:rsidRPr="00DA073B">
        <w:rPr>
          <w:rFonts w:cs="Times New Roman"/>
          <w:sz w:val="26"/>
          <w:szCs w:val="26"/>
        </w:rPr>
        <w:t>dano</w:t>
      </w:r>
      <w:proofErr w:type="spellEnd"/>
      <w:r w:rsidRPr="00DA073B">
        <w:rPr>
          <w:rFonts w:cs="Times New Roman"/>
          <w:sz w:val="26"/>
          <w:szCs w:val="26"/>
        </w:rPr>
        <w:t xml:space="preserve"> ao erário comprovadas através de processo administrativo, serão previamente comunicadas ao servidor ativo, aposentado ou pensionista, para pagamento no prazo de até 30 (trinta) dias após a fase recursal, podendo ser parcelada a pedido do interessado, com desconto na folha de pagamento.</w:t>
      </w:r>
    </w:p>
    <w:p w14:paraId="4299B48E" w14:textId="77777777" w:rsidR="00C41E9C" w:rsidRPr="00DA073B" w:rsidRDefault="00C41E9C" w:rsidP="00C41E9C">
      <w:pPr>
        <w:pStyle w:val="NormalWeb"/>
        <w:spacing w:before="0" w:beforeAutospacing="0" w:after="0" w:afterAutospacing="0"/>
        <w:ind w:firstLine="851"/>
        <w:jc w:val="both"/>
        <w:rPr>
          <w:sz w:val="26"/>
          <w:szCs w:val="26"/>
        </w:rPr>
      </w:pPr>
    </w:p>
    <w:p w14:paraId="1DB07C83" w14:textId="77777777" w:rsidR="00C41E9C" w:rsidRPr="00DA073B" w:rsidRDefault="00C41E9C" w:rsidP="00C41E9C">
      <w:pPr>
        <w:pStyle w:val="NormalWeb"/>
        <w:spacing w:before="0" w:beforeAutospacing="0" w:after="0" w:afterAutospacing="0"/>
        <w:ind w:firstLine="851"/>
        <w:jc w:val="both"/>
        <w:rPr>
          <w:rStyle w:val="apple-converted-space"/>
          <w:sz w:val="26"/>
          <w:szCs w:val="26"/>
        </w:rPr>
      </w:pPr>
      <w:r w:rsidRPr="00DA073B">
        <w:rPr>
          <w:sz w:val="26"/>
          <w:szCs w:val="26"/>
        </w:rPr>
        <w:t>§ 1</w:t>
      </w:r>
      <w:proofErr w:type="gramStart"/>
      <w:r w:rsidRPr="00DA073B">
        <w:rPr>
          <w:sz w:val="26"/>
          <w:szCs w:val="26"/>
          <w:u w:val="single"/>
          <w:vertAlign w:val="superscript"/>
        </w:rPr>
        <w:t>o</w:t>
      </w:r>
      <w:r w:rsidRPr="00DA073B">
        <w:rPr>
          <w:sz w:val="26"/>
          <w:szCs w:val="26"/>
        </w:rPr>
        <w:t>  O</w:t>
      </w:r>
      <w:proofErr w:type="gramEnd"/>
      <w:r w:rsidRPr="00DA073B">
        <w:rPr>
          <w:sz w:val="26"/>
          <w:szCs w:val="26"/>
        </w:rPr>
        <w:t xml:space="preserve"> valor de cada parcela não poderá ser inferior ao correspondente a 10% (dez por cento) da remuneração, provento ou pensão.</w:t>
      </w:r>
      <w:r w:rsidRPr="00DA073B">
        <w:rPr>
          <w:rStyle w:val="apple-converted-space"/>
          <w:sz w:val="26"/>
          <w:szCs w:val="26"/>
        </w:rPr>
        <w:t> </w:t>
      </w:r>
    </w:p>
    <w:p w14:paraId="16A567AA" w14:textId="77777777" w:rsidR="00C41E9C" w:rsidRPr="00DA073B" w:rsidRDefault="00C41E9C" w:rsidP="00C41E9C">
      <w:pPr>
        <w:pStyle w:val="NormalWeb"/>
        <w:spacing w:before="0" w:beforeAutospacing="0" w:after="0" w:afterAutospacing="0"/>
        <w:ind w:firstLine="851"/>
        <w:jc w:val="both"/>
        <w:rPr>
          <w:sz w:val="26"/>
          <w:szCs w:val="26"/>
        </w:rPr>
      </w:pPr>
    </w:p>
    <w:p w14:paraId="62868F77"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2</w:t>
      </w:r>
      <w:proofErr w:type="gramStart"/>
      <w:r w:rsidRPr="00DA073B">
        <w:rPr>
          <w:sz w:val="26"/>
          <w:szCs w:val="26"/>
          <w:u w:val="single"/>
          <w:vertAlign w:val="superscript"/>
        </w:rPr>
        <w:t>o</w:t>
      </w:r>
      <w:r w:rsidRPr="00DA073B">
        <w:rPr>
          <w:sz w:val="26"/>
          <w:szCs w:val="26"/>
        </w:rPr>
        <w:t>  O</w:t>
      </w:r>
      <w:proofErr w:type="gramEnd"/>
      <w:r w:rsidRPr="00DA073B">
        <w:rPr>
          <w:sz w:val="26"/>
          <w:szCs w:val="26"/>
        </w:rPr>
        <w:t xml:space="preserve"> pagamento efetuado pela administração pública em desacordo com a legislação não isenta o servidor beneficiado da referida devolução, ainda que ele não tenha dado causa ao erro. </w:t>
      </w:r>
    </w:p>
    <w:p w14:paraId="5F3AB699" w14:textId="77777777" w:rsidR="00C41E9C" w:rsidRPr="00DA073B" w:rsidRDefault="00C41E9C" w:rsidP="00C41E9C">
      <w:pPr>
        <w:pStyle w:val="NormalWeb"/>
        <w:spacing w:before="0" w:beforeAutospacing="0" w:after="0" w:afterAutospacing="0"/>
        <w:ind w:firstLine="851"/>
        <w:jc w:val="both"/>
        <w:rPr>
          <w:sz w:val="26"/>
          <w:szCs w:val="26"/>
        </w:rPr>
      </w:pPr>
    </w:p>
    <w:p w14:paraId="6A7BFAC6"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3</w:t>
      </w:r>
      <w:proofErr w:type="gramStart"/>
      <w:r w:rsidRPr="00DA073B">
        <w:rPr>
          <w:sz w:val="26"/>
          <w:szCs w:val="26"/>
          <w:u w:val="single"/>
          <w:vertAlign w:val="superscript"/>
        </w:rPr>
        <w:t>o</w:t>
      </w:r>
      <w:r w:rsidRPr="00DA073B">
        <w:rPr>
          <w:sz w:val="26"/>
          <w:szCs w:val="26"/>
        </w:rPr>
        <w:t>  Na</w:t>
      </w:r>
      <w:proofErr w:type="gramEnd"/>
      <w:r w:rsidRPr="00DA073B">
        <w:rPr>
          <w:sz w:val="26"/>
          <w:szCs w:val="26"/>
        </w:rPr>
        <w:t xml:space="preserve"> hipótese de valores recebidos em decorrência de cumprimento a decisão liminar, a tutela antecipada ou a sentença que venha a ser revogada ou rescindida, serão eles atualizados até a data da reposição.</w:t>
      </w:r>
    </w:p>
    <w:p w14:paraId="31506D0D" w14:textId="77777777" w:rsidR="00C41E9C" w:rsidRPr="00DA073B" w:rsidRDefault="00C41E9C" w:rsidP="00C41E9C">
      <w:pPr>
        <w:pStyle w:val="NormalWeb"/>
        <w:spacing w:before="0" w:beforeAutospacing="0" w:after="0" w:afterAutospacing="0"/>
        <w:ind w:firstLine="851"/>
        <w:jc w:val="both"/>
        <w:rPr>
          <w:sz w:val="26"/>
          <w:szCs w:val="26"/>
        </w:rPr>
      </w:pPr>
      <w:r w:rsidRPr="00DA073B">
        <w:rPr>
          <w:sz w:val="26"/>
          <w:szCs w:val="26"/>
        </w:rPr>
        <w:t> </w:t>
      </w:r>
    </w:p>
    <w:p w14:paraId="75744D82"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111.</w:t>
      </w:r>
      <w:r w:rsidRPr="00DA073B">
        <w:rPr>
          <w:sz w:val="26"/>
          <w:szCs w:val="26"/>
        </w:rPr>
        <w:t>  O servidor em débito com o erário, que for demitido, exonerado ou que tiver sua aposentadoria ou disponibilidade cassada, terá o prazo de 60 (sessenta) dias para quitar o débito.</w:t>
      </w:r>
    </w:p>
    <w:p w14:paraId="09CE6080" w14:textId="77777777" w:rsidR="00C41E9C" w:rsidRPr="00DA073B" w:rsidRDefault="00C41E9C" w:rsidP="00C41E9C">
      <w:pPr>
        <w:pStyle w:val="NormalWeb"/>
        <w:spacing w:before="0" w:beforeAutospacing="0" w:after="0" w:afterAutospacing="0"/>
        <w:ind w:firstLine="851"/>
        <w:jc w:val="both"/>
        <w:rPr>
          <w:sz w:val="26"/>
          <w:szCs w:val="26"/>
        </w:rPr>
      </w:pPr>
    </w:p>
    <w:p w14:paraId="4D58D41C"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lastRenderedPageBreak/>
        <w:t>Art. 112.</w:t>
      </w:r>
      <w:r w:rsidRPr="00DA073B">
        <w:rPr>
          <w:sz w:val="26"/>
          <w:szCs w:val="26"/>
        </w:rPr>
        <w:t>  A não quitação do débito no prazo fixado no art. 11</w:t>
      </w:r>
      <w:r>
        <w:rPr>
          <w:sz w:val="26"/>
          <w:szCs w:val="26"/>
        </w:rPr>
        <w:t>0</w:t>
      </w:r>
      <w:r w:rsidRPr="00DA073B">
        <w:rPr>
          <w:sz w:val="26"/>
          <w:szCs w:val="26"/>
        </w:rPr>
        <w:t xml:space="preserve">, </w:t>
      </w:r>
      <w:r w:rsidRPr="00DA073B">
        <w:rPr>
          <w:i/>
          <w:sz w:val="26"/>
          <w:szCs w:val="26"/>
        </w:rPr>
        <w:t>caput</w:t>
      </w:r>
      <w:r w:rsidRPr="00DA073B">
        <w:rPr>
          <w:sz w:val="26"/>
          <w:szCs w:val="26"/>
        </w:rPr>
        <w:t xml:space="preserve"> e 11</w:t>
      </w:r>
      <w:r>
        <w:rPr>
          <w:sz w:val="26"/>
          <w:szCs w:val="26"/>
        </w:rPr>
        <w:t>1</w:t>
      </w:r>
      <w:r w:rsidRPr="00DA073B">
        <w:rPr>
          <w:sz w:val="26"/>
          <w:szCs w:val="26"/>
        </w:rPr>
        <w:t xml:space="preserve">, </w:t>
      </w:r>
      <w:r w:rsidRPr="00DA073B">
        <w:rPr>
          <w:i/>
          <w:sz w:val="26"/>
          <w:szCs w:val="26"/>
        </w:rPr>
        <w:t>caput</w:t>
      </w:r>
      <w:r w:rsidRPr="00DA073B">
        <w:rPr>
          <w:sz w:val="26"/>
          <w:szCs w:val="26"/>
        </w:rPr>
        <w:t xml:space="preserve"> implicará na inscrição em dívida ativa e posterior ajuizamento de ação de execução fiscal.</w:t>
      </w:r>
    </w:p>
    <w:p w14:paraId="63CE0632" w14:textId="77777777" w:rsidR="00C41E9C" w:rsidRPr="00DA073B" w:rsidRDefault="00C41E9C" w:rsidP="00C41E9C">
      <w:pPr>
        <w:pStyle w:val="NormalWeb"/>
        <w:spacing w:before="0" w:beforeAutospacing="0" w:after="0" w:afterAutospacing="0"/>
        <w:ind w:firstLine="851"/>
        <w:jc w:val="both"/>
        <w:rPr>
          <w:sz w:val="26"/>
          <w:szCs w:val="26"/>
        </w:rPr>
      </w:pPr>
    </w:p>
    <w:p w14:paraId="71D085B3"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113.</w:t>
      </w:r>
      <w:r w:rsidRPr="00DA073B">
        <w:rPr>
          <w:sz w:val="26"/>
          <w:szCs w:val="26"/>
        </w:rPr>
        <w:t xml:space="preserve"> Em caso de demissão, exoneração, aposentadoria ou qualquer licença ou afastamento sem remuneração, o servidor tem direito de receber os créditos a que faz jus até a data do evento. </w:t>
      </w:r>
    </w:p>
    <w:p w14:paraId="67A6268D" w14:textId="77777777" w:rsidR="00C41E9C" w:rsidRPr="00DA073B" w:rsidRDefault="00C41E9C" w:rsidP="00C41E9C">
      <w:pPr>
        <w:ind w:firstLine="851"/>
        <w:jc w:val="both"/>
        <w:rPr>
          <w:rFonts w:cs="Times New Roman"/>
          <w:sz w:val="26"/>
          <w:szCs w:val="26"/>
        </w:rPr>
      </w:pPr>
    </w:p>
    <w:p w14:paraId="6C21D93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disposto neste artigo aplica-se, inclusive, aos casos de dispensa da função de confiança ou exoneração de cargo em comissão, quando: </w:t>
      </w:r>
    </w:p>
    <w:p w14:paraId="6998208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seguidas</w:t>
      </w:r>
      <w:proofErr w:type="gramEnd"/>
      <w:r w:rsidRPr="00DA073B">
        <w:rPr>
          <w:rFonts w:cs="Times New Roman"/>
          <w:sz w:val="26"/>
          <w:szCs w:val="26"/>
        </w:rPr>
        <w:t xml:space="preserve"> de nova dispensa ou nomeação; </w:t>
      </w:r>
    </w:p>
    <w:p w14:paraId="0C2592F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se</w:t>
      </w:r>
      <w:proofErr w:type="gramEnd"/>
      <w:r w:rsidRPr="00DA073B">
        <w:rPr>
          <w:rFonts w:cs="Times New Roman"/>
          <w:sz w:val="26"/>
          <w:szCs w:val="26"/>
        </w:rPr>
        <w:t xml:space="preserve"> tratar de servidor efetivo, hipótese em que faz jus à percepção dos créditos daí decorrentes, inclusive o décimo terceiro salário e as férias, na proporção prevista nesta Lei. </w:t>
      </w:r>
    </w:p>
    <w:p w14:paraId="18841474" w14:textId="77777777" w:rsidR="00C41E9C" w:rsidRPr="00DA073B" w:rsidRDefault="00C41E9C" w:rsidP="00C41E9C">
      <w:pPr>
        <w:ind w:firstLine="851"/>
        <w:jc w:val="both"/>
        <w:rPr>
          <w:rFonts w:cs="Times New Roman"/>
          <w:sz w:val="26"/>
          <w:szCs w:val="26"/>
        </w:rPr>
      </w:pPr>
    </w:p>
    <w:p w14:paraId="1E11703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Nas hipóteses deste artigo, havendo débito do servidor com o erário, o crédito que tenha ou venha a ter em virtude do cargo ocupado deverá ser deduzido de forma integral. </w:t>
      </w:r>
    </w:p>
    <w:p w14:paraId="1E0BED04" w14:textId="77777777" w:rsidR="00C41E9C" w:rsidRPr="00DA073B" w:rsidRDefault="00C41E9C" w:rsidP="00C41E9C">
      <w:pPr>
        <w:ind w:firstLine="851"/>
        <w:jc w:val="both"/>
        <w:rPr>
          <w:rFonts w:cs="Times New Roman"/>
          <w:sz w:val="26"/>
          <w:szCs w:val="26"/>
        </w:rPr>
      </w:pPr>
    </w:p>
    <w:p w14:paraId="4A907AE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Sendo insuficientes os créditos, o débito não deduzido deverá ser quitado no prazo de 60 (sessenta) dias. </w:t>
      </w:r>
    </w:p>
    <w:p w14:paraId="23C808EC" w14:textId="77777777" w:rsidR="00C41E9C" w:rsidRPr="00DA073B" w:rsidRDefault="00C41E9C" w:rsidP="00C41E9C">
      <w:pPr>
        <w:ind w:firstLine="851"/>
        <w:jc w:val="both"/>
        <w:rPr>
          <w:rFonts w:cs="Times New Roman"/>
          <w:sz w:val="26"/>
          <w:szCs w:val="26"/>
        </w:rPr>
      </w:pPr>
    </w:p>
    <w:p w14:paraId="4C0B1C20" w14:textId="77777777" w:rsidR="00C41E9C" w:rsidRPr="00DA073B" w:rsidRDefault="00C41E9C" w:rsidP="00C41E9C">
      <w:pPr>
        <w:ind w:firstLine="851"/>
        <w:jc w:val="both"/>
        <w:rPr>
          <w:rFonts w:cs="Times New Roman"/>
          <w:sz w:val="26"/>
          <w:szCs w:val="26"/>
        </w:rPr>
      </w:pPr>
      <w:r w:rsidRPr="00DA073B">
        <w:rPr>
          <w:rFonts w:cs="Times New Roman"/>
          <w:sz w:val="26"/>
          <w:szCs w:val="26"/>
        </w:rPr>
        <w:t>§ 4º O débito não quitado na forma dos §§ 2º e 3º deve ser descontado de qualquer valor que o devedor tenha ou venha a ter como crédito junto ao Município, inclusive remuneração ou subsídio de qualquer cargo público, função de confiança, proventos de aposentadoria ou pensão, observado o disposto no art. 11</w:t>
      </w:r>
      <w:r>
        <w:rPr>
          <w:rFonts w:cs="Times New Roman"/>
          <w:sz w:val="26"/>
          <w:szCs w:val="26"/>
        </w:rPr>
        <w:t>1</w:t>
      </w:r>
      <w:r w:rsidRPr="00DA073B">
        <w:rPr>
          <w:rFonts w:cs="Times New Roman"/>
          <w:sz w:val="26"/>
          <w:szCs w:val="26"/>
        </w:rPr>
        <w:t xml:space="preserve">. </w:t>
      </w:r>
    </w:p>
    <w:p w14:paraId="6142E205" w14:textId="77777777" w:rsidR="00C41E9C" w:rsidRPr="00DA073B" w:rsidRDefault="00C41E9C" w:rsidP="00C41E9C">
      <w:pPr>
        <w:ind w:firstLine="851"/>
        <w:jc w:val="both"/>
        <w:rPr>
          <w:rFonts w:cs="Times New Roman"/>
          <w:sz w:val="26"/>
          <w:szCs w:val="26"/>
        </w:rPr>
      </w:pPr>
    </w:p>
    <w:p w14:paraId="5DE5D75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114.</w:t>
      </w:r>
      <w:r w:rsidRPr="00DA073B">
        <w:rPr>
          <w:rFonts w:cs="Times New Roman"/>
          <w:sz w:val="26"/>
          <w:szCs w:val="26"/>
        </w:rPr>
        <w:t xml:space="preserve"> Em caso de falecimento do servidor e após a apuração dos valores e dos procedimentos de que trata o art. 11</w:t>
      </w:r>
      <w:r>
        <w:rPr>
          <w:rFonts w:cs="Times New Roman"/>
          <w:sz w:val="26"/>
          <w:szCs w:val="26"/>
        </w:rPr>
        <w:t>3</w:t>
      </w:r>
      <w:r w:rsidRPr="00DA073B">
        <w:rPr>
          <w:rFonts w:cs="Times New Roman"/>
          <w:sz w:val="26"/>
          <w:szCs w:val="26"/>
        </w:rPr>
        <w:t>, o saldo remanescente deve ser:</w:t>
      </w:r>
    </w:p>
    <w:p w14:paraId="5582482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pago</w:t>
      </w:r>
      <w:proofErr w:type="gramEnd"/>
      <w:r w:rsidRPr="00DA073B">
        <w:rPr>
          <w:rFonts w:cs="Times New Roman"/>
          <w:sz w:val="26"/>
          <w:szCs w:val="26"/>
        </w:rPr>
        <w:t xml:space="preserve"> mediante alvará judicial; </w:t>
      </w:r>
    </w:p>
    <w:p w14:paraId="021687B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cobrado</w:t>
      </w:r>
      <w:proofErr w:type="gramEnd"/>
      <w:r w:rsidRPr="00DA073B">
        <w:rPr>
          <w:rFonts w:cs="Times New Roman"/>
          <w:sz w:val="26"/>
          <w:szCs w:val="26"/>
        </w:rPr>
        <w:t xml:space="preserve"> dos herdeiros, proporcionalmente à cada quinhão, na forma da lei civil. </w:t>
      </w:r>
    </w:p>
    <w:p w14:paraId="35621E66" w14:textId="77777777" w:rsidR="00C41E9C" w:rsidRPr="00DA073B" w:rsidRDefault="00C41E9C" w:rsidP="00C41E9C">
      <w:pPr>
        <w:ind w:firstLine="851"/>
        <w:jc w:val="both"/>
        <w:rPr>
          <w:rFonts w:cs="Times New Roman"/>
          <w:sz w:val="26"/>
          <w:szCs w:val="26"/>
        </w:rPr>
      </w:pPr>
    </w:p>
    <w:p w14:paraId="1035068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115.</w:t>
      </w:r>
      <w:r w:rsidRPr="00DA073B">
        <w:rPr>
          <w:rFonts w:cs="Times New Roman"/>
          <w:sz w:val="26"/>
          <w:szCs w:val="26"/>
        </w:rPr>
        <w:t xml:space="preserve"> O débito do servidor com o erário ou o crédito que venha a ser reconhecido administrativa ou judicialmente deve: </w:t>
      </w:r>
    </w:p>
    <w:p w14:paraId="5D47260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ser</w:t>
      </w:r>
      <w:proofErr w:type="gramEnd"/>
      <w:r w:rsidRPr="00DA073B">
        <w:rPr>
          <w:rFonts w:cs="Times New Roman"/>
          <w:sz w:val="26"/>
          <w:szCs w:val="26"/>
        </w:rPr>
        <w:t xml:space="preserve"> atualizado pelo mesmo índice que atualizar os valores expressos em moeda corrente na legislação do Município; </w:t>
      </w:r>
    </w:p>
    <w:p w14:paraId="0D89D57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sofrer</w:t>
      </w:r>
      <w:proofErr w:type="gramEnd"/>
      <w:r w:rsidRPr="00DA073B">
        <w:rPr>
          <w:rFonts w:cs="Times New Roman"/>
          <w:sz w:val="26"/>
          <w:szCs w:val="26"/>
        </w:rPr>
        <w:t xml:space="preserve"> compensação de mora, na forma da legislação vigente. </w:t>
      </w:r>
    </w:p>
    <w:p w14:paraId="7BCF4604" w14:textId="77777777" w:rsidR="00C41E9C" w:rsidRPr="00DA073B" w:rsidRDefault="00C41E9C" w:rsidP="00C41E9C">
      <w:pPr>
        <w:ind w:firstLine="851"/>
        <w:jc w:val="both"/>
        <w:rPr>
          <w:rFonts w:cs="Times New Roman"/>
          <w:sz w:val="26"/>
          <w:szCs w:val="26"/>
        </w:rPr>
      </w:pPr>
    </w:p>
    <w:p w14:paraId="59BDF71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116.</w:t>
      </w:r>
      <w:r w:rsidRPr="00DA073B">
        <w:rPr>
          <w:rFonts w:cs="Times New Roman"/>
          <w:sz w:val="26"/>
          <w:szCs w:val="26"/>
        </w:rPr>
        <w:t xml:space="preserve"> É proibida a prestação de serviços gratuitos, salvo os casos previstos em lei.                           </w:t>
      </w:r>
    </w:p>
    <w:p w14:paraId="67BD466F" w14:textId="77777777" w:rsidR="00C41E9C" w:rsidRPr="00DA073B" w:rsidRDefault="00C41E9C" w:rsidP="00C41E9C">
      <w:pPr>
        <w:ind w:firstLine="851"/>
        <w:jc w:val="center"/>
        <w:rPr>
          <w:rFonts w:cs="Times New Roman"/>
          <w:b/>
          <w:sz w:val="26"/>
          <w:szCs w:val="26"/>
        </w:rPr>
      </w:pPr>
    </w:p>
    <w:p w14:paraId="6343EDAF" w14:textId="77777777" w:rsidR="00C41E9C" w:rsidRPr="00DA073B" w:rsidRDefault="00C41E9C" w:rsidP="00C41E9C">
      <w:pPr>
        <w:jc w:val="center"/>
        <w:rPr>
          <w:rFonts w:cs="Times New Roman"/>
          <w:b/>
          <w:sz w:val="26"/>
          <w:szCs w:val="26"/>
        </w:rPr>
      </w:pPr>
      <w:r w:rsidRPr="00DA073B">
        <w:rPr>
          <w:rFonts w:cs="Times New Roman"/>
          <w:b/>
          <w:sz w:val="26"/>
          <w:szCs w:val="26"/>
        </w:rPr>
        <w:t>CAPÍTULO II</w:t>
      </w:r>
    </w:p>
    <w:p w14:paraId="400238DA" w14:textId="77777777" w:rsidR="00C41E9C" w:rsidRPr="00DA073B" w:rsidRDefault="00C41E9C" w:rsidP="00C41E9C">
      <w:pPr>
        <w:jc w:val="center"/>
        <w:rPr>
          <w:rFonts w:cs="Times New Roman"/>
          <w:sz w:val="26"/>
          <w:szCs w:val="26"/>
        </w:rPr>
      </w:pPr>
      <w:r w:rsidRPr="00DA073B">
        <w:rPr>
          <w:rFonts w:cs="Times New Roman"/>
          <w:sz w:val="26"/>
          <w:szCs w:val="26"/>
        </w:rPr>
        <w:t>Das Licenças</w:t>
      </w:r>
    </w:p>
    <w:p w14:paraId="304BDAB6" w14:textId="77777777" w:rsidR="00C41E9C" w:rsidRPr="00DA073B" w:rsidRDefault="00C41E9C" w:rsidP="00C41E9C">
      <w:pPr>
        <w:jc w:val="center"/>
        <w:rPr>
          <w:rFonts w:cs="Times New Roman"/>
          <w:b/>
          <w:sz w:val="26"/>
          <w:szCs w:val="26"/>
        </w:rPr>
      </w:pPr>
    </w:p>
    <w:p w14:paraId="691257F3" w14:textId="77777777" w:rsidR="00C41E9C" w:rsidRPr="00DA073B" w:rsidRDefault="00C41E9C" w:rsidP="00C41E9C">
      <w:pPr>
        <w:jc w:val="center"/>
        <w:rPr>
          <w:rFonts w:cs="Times New Roman"/>
          <w:b/>
          <w:sz w:val="26"/>
          <w:szCs w:val="26"/>
        </w:rPr>
      </w:pPr>
      <w:r w:rsidRPr="00DA073B">
        <w:rPr>
          <w:rFonts w:cs="Times New Roman"/>
          <w:b/>
          <w:sz w:val="26"/>
          <w:szCs w:val="26"/>
        </w:rPr>
        <w:t>SEÇÃO I</w:t>
      </w:r>
    </w:p>
    <w:p w14:paraId="7FC4EB53" w14:textId="77777777" w:rsidR="00C41E9C" w:rsidRPr="00DA073B" w:rsidRDefault="00C41E9C" w:rsidP="00C41E9C">
      <w:pPr>
        <w:jc w:val="center"/>
        <w:rPr>
          <w:rFonts w:cs="Times New Roman"/>
          <w:sz w:val="26"/>
          <w:szCs w:val="26"/>
        </w:rPr>
      </w:pPr>
      <w:r w:rsidRPr="00DA073B">
        <w:rPr>
          <w:rFonts w:cs="Times New Roman"/>
          <w:sz w:val="26"/>
          <w:szCs w:val="26"/>
        </w:rPr>
        <w:t>Das Disposições Gerais</w:t>
      </w:r>
    </w:p>
    <w:p w14:paraId="4084DE7E" w14:textId="77777777" w:rsidR="00C41E9C" w:rsidRPr="00DA073B" w:rsidRDefault="00C41E9C" w:rsidP="00C41E9C">
      <w:pPr>
        <w:ind w:firstLine="851"/>
        <w:jc w:val="center"/>
        <w:rPr>
          <w:rFonts w:cs="Times New Roman"/>
          <w:sz w:val="26"/>
          <w:szCs w:val="26"/>
        </w:rPr>
      </w:pPr>
    </w:p>
    <w:p w14:paraId="44584DA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117.</w:t>
      </w:r>
      <w:r w:rsidRPr="00DA073B">
        <w:rPr>
          <w:rFonts w:cs="Times New Roman"/>
          <w:sz w:val="26"/>
          <w:szCs w:val="26"/>
        </w:rPr>
        <w:t xml:space="preserve"> Além do abono de ponto, o servidor faz jus a licença: </w:t>
      </w:r>
    </w:p>
    <w:p w14:paraId="0AA8F81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por</w:t>
      </w:r>
      <w:proofErr w:type="gramEnd"/>
      <w:r w:rsidRPr="00DA073B">
        <w:rPr>
          <w:rFonts w:cs="Times New Roman"/>
          <w:sz w:val="26"/>
          <w:szCs w:val="26"/>
        </w:rPr>
        <w:t xml:space="preserve"> motivo de afastamento do cônjuge ou companheiro;</w:t>
      </w:r>
    </w:p>
    <w:p w14:paraId="0F43133B"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II – </w:t>
      </w:r>
      <w:proofErr w:type="gramStart"/>
      <w:r w:rsidRPr="00DA073B">
        <w:rPr>
          <w:rFonts w:cs="Times New Roman"/>
          <w:sz w:val="26"/>
          <w:szCs w:val="26"/>
        </w:rPr>
        <w:t>por</w:t>
      </w:r>
      <w:proofErr w:type="gramEnd"/>
      <w:r w:rsidRPr="00DA073B">
        <w:rPr>
          <w:rFonts w:cs="Times New Roman"/>
          <w:sz w:val="26"/>
          <w:szCs w:val="26"/>
        </w:rPr>
        <w:t xml:space="preserve"> motivo de doença em pessoa da família; </w:t>
      </w:r>
    </w:p>
    <w:p w14:paraId="1B4575B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para o serviço militar; </w:t>
      </w:r>
    </w:p>
    <w:p w14:paraId="52C262B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para</w:t>
      </w:r>
      <w:proofErr w:type="gramEnd"/>
      <w:r w:rsidRPr="00DA073B">
        <w:rPr>
          <w:rFonts w:cs="Times New Roman"/>
          <w:sz w:val="26"/>
          <w:szCs w:val="26"/>
        </w:rPr>
        <w:t xml:space="preserve"> atividade política; </w:t>
      </w:r>
    </w:p>
    <w:p w14:paraId="06521A3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 – </w:t>
      </w:r>
      <w:proofErr w:type="gramStart"/>
      <w:r w:rsidRPr="00DA073B">
        <w:rPr>
          <w:rFonts w:cs="Times New Roman"/>
          <w:sz w:val="26"/>
          <w:szCs w:val="26"/>
        </w:rPr>
        <w:t>prêmio</w:t>
      </w:r>
      <w:proofErr w:type="gramEnd"/>
      <w:r w:rsidRPr="00DA073B">
        <w:rPr>
          <w:rFonts w:cs="Times New Roman"/>
          <w:sz w:val="26"/>
          <w:szCs w:val="26"/>
        </w:rPr>
        <w:t xml:space="preserve"> por assiduidade; </w:t>
      </w:r>
    </w:p>
    <w:p w14:paraId="16C5777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 – </w:t>
      </w:r>
      <w:proofErr w:type="gramStart"/>
      <w:r w:rsidRPr="00DA073B">
        <w:rPr>
          <w:rFonts w:cs="Times New Roman"/>
          <w:sz w:val="26"/>
          <w:szCs w:val="26"/>
        </w:rPr>
        <w:t>para</w:t>
      </w:r>
      <w:proofErr w:type="gramEnd"/>
      <w:r w:rsidRPr="00DA073B">
        <w:rPr>
          <w:rFonts w:cs="Times New Roman"/>
          <w:sz w:val="26"/>
          <w:szCs w:val="26"/>
        </w:rPr>
        <w:t xml:space="preserve"> tratar de interesses particulares; </w:t>
      </w:r>
    </w:p>
    <w:p w14:paraId="3085F4B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VII – para desempenho de mandato classista; </w:t>
      </w:r>
    </w:p>
    <w:p w14:paraId="1E0AD9F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VIII – paternidade; </w:t>
      </w:r>
    </w:p>
    <w:p w14:paraId="2157BFE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IX – </w:t>
      </w:r>
      <w:proofErr w:type="gramStart"/>
      <w:r w:rsidRPr="00DA073B">
        <w:rPr>
          <w:rFonts w:cs="Times New Roman"/>
          <w:sz w:val="26"/>
          <w:szCs w:val="26"/>
        </w:rPr>
        <w:t>maternidade</w:t>
      </w:r>
      <w:proofErr w:type="gramEnd"/>
      <w:r w:rsidRPr="00DA073B">
        <w:rPr>
          <w:rFonts w:cs="Times New Roman"/>
          <w:sz w:val="26"/>
          <w:szCs w:val="26"/>
        </w:rPr>
        <w:t xml:space="preserve">; </w:t>
      </w:r>
    </w:p>
    <w:p w14:paraId="3E68DF9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X – </w:t>
      </w:r>
      <w:proofErr w:type="gramStart"/>
      <w:r w:rsidRPr="00DA073B">
        <w:rPr>
          <w:rFonts w:cs="Times New Roman"/>
          <w:sz w:val="26"/>
          <w:szCs w:val="26"/>
        </w:rPr>
        <w:t>médica</w:t>
      </w:r>
      <w:proofErr w:type="gramEnd"/>
      <w:r w:rsidRPr="00DA073B">
        <w:rPr>
          <w:rFonts w:cs="Times New Roman"/>
          <w:sz w:val="26"/>
          <w:szCs w:val="26"/>
        </w:rPr>
        <w:t xml:space="preserve"> ou odontológica. </w:t>
      </w:r>
    </w:p>
    <w:p w14:paraId="5856C7A6" w14:textId="77777777" w:rsidR="00C41E9C" w:rsidRPr="00DA073B" w:rsidRDefault="00C41E9C" w:rsidP="00C41E9C">
      <w:pPr>
        <w:ind w:firstLine="851"/>
        <w:jc w:val="both"/>
        <w:rPr>
          <w:rFonts w:cs="Times New Roman"/>
          <w:sz w:val="26"/>
          <w:szCs w:val="26"/>
        </w:rPr>
      </w:pPr>
    </w:p>
    <w:p w14:paraId="143607B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118.</w:t>
      </w:r>
      <w:r w:rsidRPr="00DA073B">
        <w:rPr>
          <w:rFonts w:cs="Times New Roman"/>
          <w:sz w:val="26"/>
          <w:szCs w:val="26"/>
        </w:rPr>
        <w:t xml:space="preserve"> A licença concedida dentro de 60 (sessenta) dias do término de outra da mesma espécie é considerada como prorrogação. </w:t>
      </w:r>
    </w:p>
    <w:p w14:paraId="77D1E9B7" w14:textId="77777777" w:rsidR="00C41E9C" w:rsidRPr="00DA073B" w:rsidRDefault="00C41E9C" w:rsidP="00C41E9C">
      <w:pPr>
        <w:ind w:firstLine="851"/>
        <w:jc w:val="both"/>
        <w:rPr>
          <w:rFonts w:cs="Times New Roman"/>
          <w:sz w:val="26"/>
          <w:szCs w:val="26"/>
        </w:rPr>
      </w:pPr>
    </w:p>
    <w:p w14:paraId="4AFFF83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119.</w:t>
      </w:r>
      <w:r w:rsidRPr="00DA073B">
        <w:rPr>
          <w:rFonts w:cs="Times New Roman"/>
          <w:sz w:val="26"/>
          <w:szCs w:val="26"/>
        </w:rPr>
        <w:t xml:space="preserve"> Ao término das licenças previstas no art. 11</w:t>
      </w:r>
      <w:r>
        <w:rPr>
          <w:rFonts w:cs="Times New Roman"/>
          <w:sz w:val="26"/>
          <w:szCs w:val="26"/>
        </w:rPr>
        <w:t>7</w:t>
      </w:r>
      <w:r w:rsidRPr="00DA073B">
        <w:rPr>
          <w:rFonts w:cs="Times New Roman"/>
          <w:sz w:val="26"/>
          <w:szCs w:val="26"/>
        </w:rPr>
        <w:t>, II a X, o servidor tem o direito de retornar à mesma lotação, com a mesma jornada de trabalho de antes do início da licença, desde que uma ou outra não tenha sofrido alteração normativa.</w:t>
      </w:r>
    </w:p>
    <w:p w14:paraId="58E1E44A" w14:textId="77777777" w:rsidR="00C41E9C" w:rsidRPr="00DA073B" w:rsidRDefault="00C41E9C" w:rsidP="00C41E9C">
      <w:pPr>
        <w:ind w:firstLine="851"/>
        <w:jc w:val="both"/>
        <w:rPr>
          <w:rFonts w:cs="Times New Roman"/>
          <w:sz w:val="26"/>
          <w:szCs w:val="26"/>
        </w:rPr>
      </w:pPr>
    </w:p>
    <w:p w14:paraId="6CFFDF5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120.</w:t>
      </w:r>
      <w:r w:rsidRPr="00DA073B">
        <w:rPr>
          <w:rFonts w:cs="Times New Roman"/>
          <w:sz w:val="26"/>
          <w:szCs w:val="26"/>
        </w:rPr>
        <w:t xml:space="preserve"> É vedado o exercício de atividade remunerada durante o gozo das licenças previstas nos incisos II, III, IV, V, VI, VII, VIII, IX e X do art. 11</w:t>
      </w:r>
      <w:r>
        <w:rPr>
          <w:rFonts w:cs="Times New Roman"/>
          <w:sz w:val="26"/>
          <w:szCs w:val="26"/>
        </w:rPr>
        <w:t>7</w:t>
      </w:r>
      <w:r w:rsidRPr="00DA073B">
        <w:rPr>
          <w:rFonts w:cs="Times New Roman"/>
          <w:sz w:val="26"/>
          <w:szCs w:val="26"/>
        </w:rPr>
        <w:t xml:space="preserve">. </w:t>
      </w:r>
    </w:p>
    <w:p w14:paraId="2F2730F8" w14:textId="77777777" w:rsidR="00C41E9C" w:rsidRPr="00DA073B" w:rsidRDefault="00C41E9C" w:rsidP="00C41E9C">
      <w:pPr>
        <w:ind w:firstLine="851"/>
        <w:jc w:val="both"/>
        <w:rPr>
          <w:rFonts w:cs="Times New Roman"/>
          <w:sz w:val="26"/>
          <w:szCs w:val="26"/>
        </w:rPr>
      </w:pPr>
    </w:p>
    <w:p w14:paraId="0D8E6E64"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São considerados como faltas injustificadas ao serviço, para todos os efeitos legais, os dias em que for constatado, em processo disciplinar, o exercício de atividade remunerada durante as licenças previstas acima, ainda que a licença se tenha dado sem remuneração ou subsídio.</w:t>
      </w:r>
    </w:p>
    <w:p w14:paraId="2C2DB311" w14:textId="77777777" w:rsidR="00C41E9C" w:rsidRPr="00DA073B" w:rsidRDefault="00C41E9C" w:rsidP="00C41E9C">
      <w:pPr>
        <w:ind w:firstLine="851"/>
        <w:jc w:val="both"/>
        <w:rPr>
          <w:rFonts w:cs="Times New Roman"/>
          <w:sz w:val="26"/>
          <w:szCs w:val="26"/>
        </w:rPr>
      </w:pPr>
    </w:p>
    <w:p w14:paraId="703B6A9D" w14:textId="77777777" w:rsidR="00C41E9C" w:rsidRPr="00DA073B" w:rsidRDefault="00C41E9C" w:rsidP="00C41E9C">
      <w:pPr>
        <w:jc w:val="center"/>
        <w:rPr>
          <w:rFonts w:cs="Times New Roman"/>
          <w:b/>
          <w:sz w:val="26"/>
          <w:szCs w:val="26"/>
        </w:rPr>
      </w:pPr>
      <w:r w:rsidRPr="00DA073B">
        <w:rPr>
          <w:rFonts w:cs="Times New Roman"/>
          <w:b/>
          <w:sz w:val="26"/>
          <w:szCs w:val="26"/>
        </w:rPr>
        <w:t>SEÇÃO II</w:t>
      </w:r>
    </w:p>
    <w:p w14:paraId="32760844" w14:textId="77777777" w:rsidR="00C41E9C" w:rsidRPr="00DA073B" w:rsidRDefault="00C41E9C" w:rsidP="00C41E9C">
      <w:pPr>
        <w:jc w:val="center"/>
        <w:rPr>
          <w:rFonts w:cs="Times New Roman"/>
          <w:sz w:val="26"/>
          <w:szCs w:val="26"/>
        </w:rPr>
      </w:pPr>
      <w:r w:rsidRPr="00DA073B">
        <w:rPr>
          <w:rFonts w:cs="Times New Roman"/>
          <w:sz w:val="26"/>
          <w:szCs w:val="26"/>
        </w:rPr>
        <w:t>Da Licença por Motivo de Afastamento do Cônjuge ou Companheiro</w:t>
      </w:r>
    </w:p>
    <w:p w14:paraId="7527DCA9" w14:textId="77777777" w:rsidR="00C41E9C" w:rsidRPr="00DA073B" w:rsidRDefault="00C41E9C" w:rsidP="00C41E9C">
      <w:pPr>
        <w:ind w:firstLine="851"/>
        <w:jc w:val="both"/>
        <w:rPr>
          <w:rFonts w:cs="Times New Roman"/>
          <w:sz w:val="26"/>
          <w:szCs w:val="26"/>
        </w:rPr>
      </w:pPr>
    </w:p>
    <w:p w14:paraId="154935EF" w14:textId="77777777" w:rsidR="00C41E9C" w:rsidRPr="00DA073B" w:rsidRDefault="00C41E9C" w:rsidP="00C41E9C">
      <w:pPr>
        <w:ind w:firstLine="851"/>
        <w:jc w:val="both"/>
        <w:rPr>
          <w:rFonts w:eastAsia="Times New Roman" w:cs="Times New Roman"/>
          <w:sz w:val="26"/>
          <w:szCs w:val="26"/>
          <w:lang w:eastAsia="pt-BR"/>
        </w:rPr>
      </w:pPr>
      <w:r w:rsidRPr="00DA073B">
        <w:rPr>
          <w:rFonts w:cs="Times New Roman"/>
          <w:b/>
          <w:sz w:val="26"/>
          <w:szCs w:val="26"/>
        </w:rPr>
        <w:t>Art. 121.</w:t>
      </w:r>
      <w:r w:rsidRPr="00DA073B">
        <w:rPr>
          <w:rFonts w:cs="Times New Roman"/>
          <w:sz w:val="26"/>
          <w:szCs w:val="26"/>
        </w:rPr>
        <w:t xml:space="preserve"> </w:t>
      </w:r>
      <w:r w:rsidRPr="00DA073B">
        <w:rPr>
          <w:rFonts w:eastAsia="Times New Roman" w:cs="Times New Roman"/>
          <w:sz w:val="26"/>
          <w:szCs w:val="26"/>
          <w:lang w:eastAsia="pt-BR"/>
        </w:rPr>
        <w:t xml:space="preserve">Poderá ser concedida licença ao servidor estável para acompanhar cônjuge, companheiro ou companheira, que seja também servidor público, para outro ponto do território nacional, para o exterior ou para exercício de mandato eletivo dos Poderes Executivo e Legislativo. </w:t>
      </w:r>
    </w:p>
    <w:p w14:paraId="34A6D316" w14:textId="77777777" w:rsidR="00C41E9C" w:rsidRPr="00DA073B" w:rsidRDefault="00C41E9C" w:rsidP="00C41E9C">
      <w:pPr>
        <w:ind w:firstLine="851"/>
        <w:jc w:val="both"/>
        <w:rPr>
          <w:rFonts w:eastAsia="Times New Roman" w:cs="Times New Roman"/>
          <w:sz w:val="26"/>
          <w:szCs w:val="26"/>
          <w:lang w:eastAsia="pt-BR"/>
        </w:rPr>
      </w:pPr>
    </w:p>
    <w:p w14:paraId="7EFCD4D8" w14:textId="77777777" w:rsidR="00C41E9C" w:rsidRPr="00DA073B" w:rsidRDefault="00C41E9C" w:rsidP="00C41E9C">
      <w:pPr>
        <w:ind w:firstLine="851"/>
        <w:jc w:val="both"/>
        <w:rPr>
          <w:rFonts w:cs="Times New Roman"/>
          <w:sz w:val="26"/>
          <w:szCs w:val="26"/>
        </w:rPr>
      </w:pPr>
      <w:r w:rsidRPr="00DA073B">
        <w:rPr>
          <w:rFonts w:eastAsia="Times New Roman" w:cs="Times New Roman"/>
          <w:sz w:val="26"/>
          <w:szCs w:val="26"/>
          <w:lang w:eastAsia="pt-BR"/>
        </w:rPr>
        <w:t>§ 1° A concessão da referida licença implica na análise de conveniência administrativa. Não poderá ser concedida a licença quando for necessária a contratação no cargo em decorrência do afastamento do servidor efetivo.</w:t>
      </w:r>
    </w:p>
    <w:p w14:paraId="447E6B37" w14:textId="77777777" w:rsidR="00C41E9C" w:rsidRPr="00DA073B" w:rsidRDefault="00C41E9C" w:rsidP="00C41E9C">
      <w:pPr>
        <w:ind w:firstLine="851"/>
        <w:jc w:val="both"/>
        <w:rPr>
          <w:rFonts w:eastAsia="Times New Roman" w:cs="Times New Roman"/>
          <w:sz w:val="26"/>
          <w:szCs w:val="26"/>
          <w:lang w:eastAsia="pt-BR"/>
        </w:rPr>
      </w:pPr>
    </w:p>
    <w:p w14:paraId="40E3E37D"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 2</w:t>
      </w:r>
      <w:r w:rsidRPr="00DA073B">
        <w:rPr>
          <w:rFonts w:eastAsia="Times New Roman" w:cs="Times New Roman"/>
          <w:sz w:val="26"/>
          <w:szCs w:val="26"/>
          <w:lang w:eastAsia="pt-BR"/>
        </w:rPr>
        <w:sym w:font="Symbol" w:char="00B0"/>
      </w:r>
      <w:r w:rsidRPr="00DA073B">
        <w:rPr>
          <w:rFonts w:eastAsia="Times New Roman" w:cs="Times New Roman"/>
          <w:sz w:val="26"/>
          <w:szCs w:val="26"/>
          <w:lang w:eastAsia="pt-BR"/>
        </w:rPr>
        <w:t xml:space="preserve"> A licença será por prazo indeterminado e sem remuneração.</w:t>
      </w:r>
    </w:p>
    <w:p w14:paraId="019B0955" w14:textId="77777777" w:rsidR="00C41E9C" w:rsidRPr="00DA073B" w:rsidRDefault="00C41E9C" w:rsidP="00C41E9C">
      <w:pPr>
        <w:ind w:firstLine="851"/>
        <w:jc w:val="both"/>
        <w:rPr>
          <w:rFonts w:eastAsia="Times New Roman" w:cs="Times New Roman"/>
          <w:sz w:val="26"/>
          <w:szCs w:val="26"/>
          <w:lang w:eastAsia="pt-BR"/>
        </w:rPr>
      </w:pPr>
    </w:p>
    <w:p w14:paraId="33C1A9F7"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 3</w:t>
      </w:r>
      <w:r w:rsidRPr="00DA073B">
        <w:rPr>
          <w:rFonts w:eastAsia="Times New Roman" w:cs="Times New Roman"/>
          <w:sz w:val="26"/>
          <w:szCs w:val="26"/>
          <w:lang w:eastAsia="pt-BR"/>
        </w:rPr>
        <w:sym w:font="Symbol" w:char="00B0"/>
      </w:r>
      <w:r w:rsidRPr="00DA073B">
        <w:rPr>
          <w:rFonts w:eastAsia="Times New Roman" w:cs="Times New Roman"/>
          <w:sz w:val="26"/>
          <w:szCs w:val="26"/>
          <w:lang w:eastAsia="pt-BR"/>
        </w:rPr>
        <w:t xml:space="preserve"> Na hipótese do deslocamento de que trata este artigo, o servidor poderá ser colocado à disposição de outro órgão público, sem ônus para o Município.</w:t>
      </w:r>
    </w:p>
    <w:p w14:paraId="27A24964" w14:textId="77777777" w:rsidR="00C41E9C" w:rsidRPr="00DA073B" w:rsidRDefault="00C41E9C" w:rsidP="00C41E9C">
      <w:pPr>
        <w:ind w:firstLine="851"/>
        <w:jc w:val="both"/>
        <w:rPr>
          <w:rFonts w:cs="Times New Roman"/>
          <w:sz w:val="26"/>
          <w:szCs w:val="26"/>
        </w:rPr>
      </w:pPr>
    </w:p>
    <w:p w14:paraId="17E64C72" w14:textId="77777777" w:rsidR="00C41E9C" w:rsidRPr="00DA073B" w:rsidRDefault="00C41E9C" w:rsidP="00C41E9C">
      <w:pPr>
        <w:ind w:firstLine="851"/>
        <w:jc w:val="both"/>
        <w:rPr>
          <w:rFonts w:cs="Times New Roman"/>
          <w:sz w:val="26"/>
          <w:szCs w:val="26"/>
        </w:rPr>
      </w:pPr>
      <w:r w:rsidRPr="00DA073B">
        <w:rPr>
          <w:rFonts w:cs="Times New Roman"/>
          <w:sz w:val="26"/>
          <w:szCs w:val="26"/>
        </w:rPr>
        <w:t>§ 4° A licença será concedida mediante pedido instruído com documentos comprobatórios.</w:t>
      </w:r>
    </w:p>
    <w:p w14:paraId="790F7BB4" w14:textId="77777777" w:rsidR="00C41E9C" w:rsidRPr="00DA073B" w:rsidRDefault="00C41E9C" w:rsidP="00C41E9C">
      <w:pPr>
        <w:ind w:firstLine="851"/>
        <w:jc w:val="both"/>
        <w:rPr>
          <w:rFonts w:cs="Times New Roman"/>
          <w:sz w:val="26"/>
          <w:szCs w:val="26"/>
        </w:rPr>
      </w:pPr>
    </w:p>
    <w:p w14:paraId="6209991E" w14:textId="77777777" w:rsidR="00C41E9C" w:rsidRPr="00DA073B" w:rsidRDefault="00C41E9C" w:rsidP="00C41E9C">
      <w:pPr>
        <w:ind w:firstLine="851"/>
        <w:jc w:val="both"/>
        <w:rPr>
          <w:rFonts w:cs="Times New Roman"/>
          <w:sz w:val="26"/>
          <w:szCs w:val="26"/>
        </w:rPr>
      </w:pPr>
      <w:r w:rsidRPr="00DA073B">
        <w:rPr>
          <w:rFonts w:cs="Times New Roman"/>
          <w:sz w:val="26"/>
          <w:szCs w:val="26"/>
        </w:rPr>
        <w:t>§ 5º A manutenção do vínculo conjugal deve ser comprovada anualmente, sob pena de cancelamento da licença.</w:t>
      </w:r>
    </w:p>
    <w:p w14:paraId="25440BB6" w14:textId="77777777" w:rsidR="00C41E9C" w:rsidRPr="00DA073B" w:rsidRDefault="00C41E9C" w:rsidP="00C41E9C">
      <w:pPr>
        <w:ind w:firstLine="851"/>
        <w:jc w:val="center"/>
        <w:rPr>
          <w:rFonts w:cs="Times New Roman"/>
          <w:b/>
          <w:sz w:val="26"/>
          <w:szCs w:val="26"/>
        </w:rPr>
      </w:pPr>
    </w:p>
    <w:p w14:paraId="3E82099A" w14:textId="77777777" w:rsidR="00C41E9C" w:rsidRPr="00DA073B" w:rsidRDefault="00C41E9C" w:rsidP="00C41E9C">
      <w:pPr>
        <w:jc w:val="center"/>
        <w:rPr>
          <w:rFonts w:cs="Times New Roman"/>
          <w:b/>
          <w:sz w:val="26"/>
          <w:szCs w:val="26"/>
        </w:rPr>
      </w:pPr>
      <w:r w:rsidRPr="00DA073B">
        <w:rPr>
          <w:rFonts w:cs="Times New Roman"/>
          <w:b/>
          <w:sz w:val="26"/>
          <w:szCs w:val="26"/>
        </w:rPr>
        <w:t>SEÇÃO III</w:t>
      </w:r>
    </w:p>
    <w:p w14:paraId="1DB73389" w14:textId="77777777" w:rsidR="00C41E9C" w:rsidRPr="00DA073B" w:rsidRDefault="00C41E9C" w:rsidP="00C41E9C">
      <w:pPr>
        <w:jc w:val="center"/>
        <w:rPr>
          <w:rFonts w:cs="Times New Roman"/>
          <w:sz w:val="26"/>
          <w:szCs w:val="26"/>
        </w:rPr>
      </w:pPr>
      <w:r w:rsidRPr="00DA073B">
        <w:rPr>
          <w:rFonts w:cs="Times New Roman"/>
          <w:sz w:val="26"/>
          <w:szCs w:val="26"/>
        </w:rPr>
        <w:lastRenderedPageBreak/>
        <w:t>Da Licença por Motivo de Doença em Pessoa da Família</w:t>
      </w:r>
    </w:p>
    <w:p w14:paraId="1840D967" w14:textId="77777777" w:rsidR="00C41E9C" w:rsidRPr="00DA073B" w:rsidRDefault="00C41E9C" w:rsidP="00C41E9C">
      <w:pPr>
        <w:ind w:firstLine="851"/>
        <w:jc w:val="both"/>
        <w:rPr>
          <w:rFonts w:cs="Times New Roman"/>
          <w:sz w:val="26"/>
          <w:szCs w:val="26"/>
        </w:rPr>
      </w:pPr>
    </w:p>
    <w:p w14:paraId="0AE0F49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122.</w:t>
      </w:r>
      <w:r w:rsidRPr="00DA073B">
        <w:rPr>
          <w:rFonts w:cs="Times New Roman"/>
          <w:sz w:val="26"/>
          <w:szCs w:val="26"/>
        </w:rPr>
        <w:t xml:space="preserve"> Poderá ser concedida licença ao servidor por motivo de doença do cônjuge ou companheiro, dos pais, dos filhos, do padrasto ou madrasta e enteado, ou dependente que viva às suas expensas, mediante comprovação realizada por perícia médica oficial do Município.</w:t>
      </w:r>
    </w:p>
    <w:p w14:paraId="7314638D" w14:textId="77777777" w:rsidR="00C41E9C" w:rsidRPr="00DA073B" w:rsidRDefault="00C41E9C" w:rsidP="00C41E9C">
      <w:pPr>
        <w:ind w:firstLine="851"/>
        <w:jc w:val="both"/>
        <w:rPr>
          <w:rFonts w:cs="Times New Roman"/>
          <w:sz w:val="26"/>
          <w:szCs w:val="26"/>
        </w:rPr>
      </w:pPr>
    </w:p>
    <w:p w14:paraId="703C0D7C" w14:textId="77777777" w:rsidR="00C41E9C" w:rsidRPr="00DA073B" w:rsidRDefault="00C41E9C" w:rsidP="00C41E9C">
      <w:pPr>
        <w:ind w:firstLine="851"/>
        <w:jc w:val="both"/>
        <w:rPr>
          <w:rFonts w:cs="Times New Roman"/>
          <w:sz w:val="26"/>
          <w:szCs w:val="26"/>
        </w:rPr>
      </w:pPr>
      <w:r w:rsidRPr="00DA073B">
        <w:rPr>
          <w:rFonts w:cs="Times New Roman"/>
          <w:sz w:val="26"/>
          <w:szCs w:val="26"/>
        </w:rPr>
        <w:t>§ 1º A licença somente pode ser deferida se a assistência direta do servidor for indispensável e não puder ser prestada simultaneamente com o exercício do cargo, demonstrada por estudo realizado pela Assistente Social do Município.</w:t>
      </w:r>
    </w:p>
    <w:p w14:paraId="4ADE323A" w14:textId="77777777" w:rsidR="00C41E9C" w:rsidRPr="00DA073B" w:rsidRDefault="00C41E9C" w:rsidP="00C41E9C">
      <w:pPr>
        <w:ind w:firstLine="851"/>
        <w:jc w:val="both"/>
        <w:rPr>
          <w:rFonts w:cs="Times New Roman"/>
          <w:sz w:val="26"/>
          <w:szCs w:val="26"/>
        </w:rPr>
      </w:pPr>
    </w:p>
    <w:p w14:paraId="4939AF5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 licença é concedida sem prejuízo da remuneração ou subsídio do cargo efetivo. </w:t>
      </w:r>
    </w:p>
    <w:p w14:paraId="450969E3" w14:textId="77777777" w:rsidR="00C41E9C" w:rsidRPr="00DA073B" w:rsidRDefault="00C41E9C" w:rsidP="00C41E9C">
      <w:pPr>
        <w:ind w:firstLine="851"/>
        <w:jc w:val="both"/>
        <w:rPr>
          <w:rFonts w:cs="Times New Roman"/>
          <w:sz w:val="26"/>
          <w:szCs w:val="26"/>
        </w:rPr>
      </w:pPr>
    </w:p>
    <w:p w14:paraId="153000E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Nenhum período de licença poderá ser superior a 30 (trinta) dias e o somatório dos períodos não poderá ultrapassar 180 (cento e oitenta) dias por ano, iniciando-se a contagem com a primeira licença. </w:t>
      </w:r>
    </w:p>
    <w:p w14:paraId="6D9F9D25" w14:textId="77777777" w:rsidR="00C41E9C" w:rsidRPr="00DA073B" w:rsidRDefault="00C41E9C" w:rsidP="00C41E9C">
      <w:pPr>
        <w:ind w:firstLine="851"/>
        <w:jc w:val="both"/>
        <w:rPr>
          <w:rFonts w:cs="Times New Roman"/>
          <w:sz w:val="26"/>
          <w:szCs w:val="26"/>
        </w:rPr>
      </w:pPr>
    </w:p>
    <w:p w14:paraId="1F5C7E9E" w14:textId="77777777" w:rsidR="00C41E9C" w:rsidRPr="00DA073B" w:rsidRDefault="00C41E9C" w:rsidP="00C41E9C">
      <w:pPr>
        <w:ind w:firstLine="851"/>
        <w:jc w:val="both"/>
        <w:rPr>
          <w:rFonts w:cs="Times New Roman"/>
          <w:sz w:val="26"/>
          <w:szCs w:val="26"/>
        </w:rPr>
      </w:pPr>
      <w:r w:rsidRPr="00DA073B">
        <w:rPr>
          <w:rFonts w:cs="Times New Roman"/>
          <w:sz w:val="26"/>
          <w:szCs w:val="26"/>
        </w:rPr>
        <w:t>§ 4º A licença de que trata este caput, incluídas as prorrogações poderá ser concedida a cada período de 12 (doze) meses, nas seguintes condições:</w:t>
      </w:r>
    </w:p>
    <w:p w14:paraId="3A7235B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por</w:t>
      </w:r>
      <w:proofErr w:type="gramEnd"/>
      <w:r w:rsidRPr="00DA073B">
        <w:rPr>
          <w:rFonts w:cs="Times New Roman"/>
          <w:sz w:val="26"/>
          <w:szCs w:val="26"/>
        </w:rPr>
        <w:t xml:space="preserve"> até 60 (sessenta) dias, consecutivos ou não, mantida a remuneração do servidor;</w:t>
      </w:r>
    </w:p>
    <w:p w14:paraId="4A83577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por</w:t>
      </w:r>
      <w:proofErr w:type="gramEnd"/>
      <w:r w:rsidRPr="00DA073B">
        <w:rPr>
          <w:rFonts w:cs="Times New Roman"/>
          <w:sz w:val="26"/>
          <w:szCs w:val="26"/>
        </w:rPr>
        <w:t xml:space="preserve"> até 90 (noventa) dias, consecutivos ou não, sem remuneração;</w:t>
      </w:r>
    </w:p>
    <w:p w14:paraId="2BBE591A" w14:textId="77777777" w:rsidR="00C41E9C" w:rsidRPr="00DA073B" w:rsidRDefault="00C41E9C" w:rsidP="00C41E9C">
      <w:pPr>
        <w:ind w:firstLine="851"/>
        <w:jc w:val="both"/>
        <w:rPr>
          <w:rFonts w:cs="Times New Roman"/>
          <w:sz w:val="26"/>
          <w:szCs w:val="26"/>
        </w:rPr>
      </w:pPr>
    </w:p>
    <w:p w14:paraId="406D0620" w14:textId="77777777" w:rsidR="00C41E9C" w:rsidRPr="00DA073B" w:rsidRDefault="00C41E9C" w:rsidP="00C41E9C">
      <w:pPr>
        <w:ind w:firstLine="851"/>
        <w:jc w:val="both"/>
        <w:rPr>
          <w:rFonts w:cs="Times New Roman"/>
          <w:sz w:val="26"/>
          <w:szCs w:val="26"/>
        </w:rPr>
      </w:pPr>
      <w:r w:rsidRPr="00DA073B">
        <w:rPr>
          <w:rFonts w:cs="Times New Roman"/>
          <w:sz w:val="26"/>
          <w:szCs w:val="26"/>
        </w:rPr>
        <w:t>§ 5º O início do interstício de 12 (doze) meses será contado a partir da data do deferimento da primeira licença concedida.</w:t>
      </w:r>
    </w:p>
    <w:p w14:paraId="3190BEA3" w14:textId="77777777" w:rsidR="00C41E9C" w:rsidRPr="00DA073B" w:rsidRDefault="00C41E9C" w:rsidP="00C41E9C">
      <w:pPr>
        <w:ind w:firstLine="851"/>
        <w:jc w:val="both"/>
        <w:rPr>
          <w:rFonts w:cs="Times New Roman"/>
          <w:sz w:val="26"/>
          <w:szCs w:val="26"/>
        </w:rPr>
      </w:pPr>
    </w:p>
    <w:p w14:paraId="18EE31DC" w14:textId="77777777" w:rsidR="00C41E9C" w:rsidRPr="00DA073B" w:rsidRDefault="00C41E9C" w:rsidP="00C41E9C">
      <w:pPr>
        <w:ind w:firstLine="851"/>
        <w:jc w:val="both"/>
        <w:rPr>
          <w:rFonts w:cs="Times New Roman"/>
          <w:sz w:val="26"/>
          <w:szCs w:val="26"/>
        </w:rPr>
      </w:pPr>
      <w:r w:rsidRPr="00DA073B">
        <w:rPr>
          <w:rFonts w:cs="Times New Roman"/>
          <w:sz w:val="26"/>
          <w:szCs w:val="26"/>
        </w:rPr>
        <w:t>§ 6º A soma das licenças remuneradas e das licenças não remuneradas, incluídas as respectivas prorrogações, concedidas em um mesmo período de 12 (doze) meses, observado o disposto no parágrafo 5º, não poderá ultrapassar os limites estabelecidos nos incisos I e II do parágrafo 4º.</w:t>
      </w:r>
    </w:p>
    <w:p w14:paraId="04FB72B5" w14:textId="77777777" w:rsidR="00C41E9C" w:rsidRPr="00DA073B" w:rsidRDefault="00C41E9C" w:rsidP="00C41E9C">
      <w:pPr>
        <w:ind w:firstLine="851"/>
        <w:jc w:val="center"/>
        <w:rPr>
          <w:rFonts w:cs="Times New Roman"/>
          <w:b/>
          <w:sz w:val="26"/>
          <w:szCs w:val="26"/>
        </w:rPr>
      </w:pPr>
    </w:p>
    <w:p w14:paraId="3D6C3C8E" w14:textId="77777777" w:rsidR="00C41E9C" w:rsidRPr="00DA073B" w:rsidRDefault="00C41E9C" w:rsidP="00C41E9C">
      <w:pPr>
        <w:jc w:val="center"/>
        <w:rPr>
          <w:rFonts w:cs="Times New Roman"/>
          <w:b/>
          <w:sz w:val="26"/>
          <w:szCs w:val="26"/>
        </w:rPr>
      </w:pPr>
      <w:r w:rsidRPr="00DA073B">
        <w:rPr>
          <w:rFonts w:cs="Times New Roman"/>
          <w:b/>
          <w:sz w:val="26"/>
          <w:szCs w:val="26"/>
        </w:rPr>
        <w:t>SEÇÃO IV</w:t>
      </w:r>
    </w:p>
    <w:p w14:paraId="7C5BF344" w14:textId="77777777" w:rsidR="00C41E9C" w:rsidRPr="00DA073B" w:rsidRDefault="00C41E9C" w:rsidP="00C41E9C">
      <w:pPr>
        <w:jc w:val="center"/>
        <w:rPr>
          <w:rFonts w:cs="Times New Roman"/>
          <w:sz w:val="26"/>
          <w:szCs w:val="26"/>
        </w:rPr>
      </w:pPr>
      <w:r w:rsidRPr="00DA073B">
        <w:rPr>
          <w:rFonts w:cs="Times New Roman"/>
          <w:sz w:val="26"/>
          <w:szCs w:val="26"/>
        </w:rPr>
        <w:t>Da Licença para o Serviço Militar</w:t>
      </w:r>
    </w:p>
    <w:p w14:paraId="6E90762E" w14:textId="77777777" w:rsidR="00C41E9C" w:rsidRDefault="00C41E9C" w:rsidP="00C41E9C">
      <w:pPr>
        <w:ind w:firstLine="851"/>
        <w:jc w:val="both"/>
        <w:rPr>
          <w:rFonts w:cs="Times New Roman"/>
          <w:sz w:val="26"/>
          <w:szCs w:val="26"/>
        </w:rPr>
      </w:pPr>
    </w:p>
    <w:p w14:paraId="3712B3EE" w14:textId="77777777" w:rsidR="00C41E9C" w:rsidRPr="00DA073B" w:rsidRDefault="00C41E9C" w:rsidP="00C41E9C">
      <w:pPr>
        <w:ind w:firstLine="851"/>
        <w:jc w:val="both"/>
        <w:rPr>
          <w:rFonts w:cs="Times New Roman"/>
          <w:sz w:val="26"/>
          <w:szCs w:val="26"/>
        </w:rPr>
      </w:pPr>
    </w:p>
    <w:p w14:paraId="638D769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123.</w:t>
      </w:r>
      <w:r w:rsidRPr="00DA073B">
        <w:rPr>
          <w:rFonts w:cs="Times New Roman"/>
          <w:sz w:val="26"/>
          <w:szCs w:val="26"/>
        </w:rPr>
        <w:t xml:space="preserve"> Ao servidor convocado para o serviço militar será concedida licença, na forma e nas condições previstas na legislação específica. </w:t>
      </w:r>
    </w:p>
    <w:p w14:paraId="450C7E57" w14:textId="77777777" w:rsidR="00C41E9C" w:rsidRPr="00DA073B" w:rsidRDefault="00C41E9C" w:rsidP="00C41E9C">
      <w:pPr>
        <w:ind w:firstLine="851"/>
        <w:jc w:val="both"/>
        <w:rPr>
          <w:rFonts w:cs="Times New Roman"/>
          <w:sz w:val="26"/>
          <w:szCs w:val="26"/>
        </w:rPr>
      </w:pPr>
    </w:p>
    <w:p w14:paraId="0B579B83"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Concluído o serviço militar, o servidor terá até 30 (trinta) dias, sem remuneração, para reassumir o exercício do cargo. </w:t>
      </w:r>
    </w:p>
    <w:p w14:paraId="3AF5A424" w14:textId="77777777" w:rsidR="00C41E9C" w:rsidRPr="00DA073B" w:rsidRDefault="00C41E9C" w:rsidP="00C41E9C">
      <w:pPr>
        <w:ind w:firstLine="851"/>
        <w:jc w:val="center"/>
        <w:rPr>
          <w:rFonts w:cs="Times New Roman"/>
          <w:b/>
          <w:sz w:val="26"/>
          <w:szCs w:val="26"/>
        </w:rPr>
      </w:pPr>
    </w:p>
    <w:p w14:paraId="7CA6D1B7" w14:textId="77777777" w:rsidR="00C41E9C" w:rsidRPr="00DA073B" w:rsidRDefault="00C41E9C" w:rsidP="00C41E9C">
      <w:pPr>
        <w:jc w:val="center"/>
        <w:rPr>
          <w:rFonts w:cs="Times New Roman"/>
          <w:b/>
          <w:sz w:val="26"/>
          <w:szCs w:val="26"/>
        </w:rPr>
      </w:pPr>
      <w:r w:rsidRPr="00DA073B">
        <w:rPr>
          <w:rFonts w:cs="Times New Roman"/>
          <w:b/>
          <w:sz w:val="26"/>
          <w:szCs w:val="26"/>
        </w:rPr>
        <w:t>SEÇÃO V</w:t>
      </w:r>
    </w:p>
    <w:p w14:paraId="26C8551D" w14:textId="77777777" w:rsidR="00C41E9C" w:rsidRPr="00DA073B" w:rsidRDefault="00C41E9C" w:rsidP="00C41E9C">
      <w:pPr>
        <w:jc w:val="center"/>
        <w:rPr>
          <w:rFonts w:cs="Times New Roman"/>
          <w:sz w:val="26"/>
          <w:szCs w:val="26"/>
        </w:rPr>
      </w:pPr>
      <w:r w:rsidRPr="00DA073B">
        <w:rPr>
          <w:rFonts w:cs="Times New Roman"/>
          <w:sz w:val="26"/>
          <w:szCs w:val="26"/>
        </w:rPr>
        <w:t>Da Licença para Atividade Política</w:t>
      </w:r>
    </w:p>
    <w:p w14:paraId="6E760848" w14:textId="77777777" w:rsidR="00C41E9C" w:rsidRPr="00DA073B" w:rsidRDefault="00C41E9C" w:rsidP="00C41E9C">
      <w:pPr>
        <w:ind w:firstLine="851"/>
        <w:jc w:val="both"/>
        <w:rPr>
          <w:rFonts w:cs="Times New Roman"/>
          <w:sz w:val="26"/>
          <w:szCs w:val="26"/>
        </w:rPr>
      </w:pPr>
    </w:p>
    <w:p w14:paraId="4128AEB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124.</w:t>
      </w:r>
      <w:r w:rsidRPr="00DA073B">
        <w:rPr>
          <w:rFonts w:cs="Times New Roman"/>
          <w:sz w:val="26"/>
          <w:szCs w:val="26"/>
        </w:rPr>
        <w:t xml:space="preserve"> O servidor terá direito a licença para atividade política nos períodos compreendidos entre: </w:t>
      </w:r>
    </w:p>
    <w:p w14:paraId="50C26B9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w:t>
      </w:r>
      <w:proofErr w:type="gramEnd"/>
      <w:r w:rsidRPr="00DA073B">
        <w:rPr>
          <w:rFonts w:cs="Times New Roman"/>
          <w:sz w:val="26"/>
          <w:szCs w:val="26"/>
        </w:rPr>
        <w:t xml:space="preserve"> data de sua escolha em convenção partidária como candidato a cargo eletivo até o registro da candidatura perante a Justiça Eleitoral; </w:t>
      </w:r>
    </w:p>
    <w:p w14:paraId="4DA5FE35"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II – </w:t>
      </w:r>
      <w:proofErr w:type="gramStart"/>
      <w:r w:rsidRPr="00DA073B">
        <w:rPr>
          <w:rFonts w:cs="Times New Roman"/>
          <w:sz w:val="26"/>
          <w:szCs w:val="26"/>
        </w:rPr>
        <w:t>o</w:t>
      </w:r>
      <w:proofErr w:type="gramEnd"/>
      <w:r w:rsidRPr="00DA073B">
        <w:rPr>
          <w:rFonts w:cs="Times New Roman"/>
          <w:sz w:val="26"/>
          <w:szCs w:val="26"/>
        </w:rPr>
        <w:t xml:space="preserve"> registro da candidatura perante a Justiça Eleitoral e até o dia seguinte a data da eleição para a qual concorre. </w:t>
      </w:r>
    </w:p>
    <w:p w14:paraId="7416113D" w14:textId="77777777" w:rsidR="00C41E9C" w:rsidRPr="00DA073B" w:rsidRDefault="00C41E9C" w:rsidP="00C41E9C">
      <w:pPr>
        <w:ind w:firstLine="851"/>
        <w:jc w:val="both"/>
        <w:rPr>
          <w:rFonts w:cs="Times New Roman"/>
          <w:sz w:val="26"/>
          <w:szCs w:val="26"/>
        </w:rPr>
      </w:pPr>
    </w:p>
    <w:p w14:paraId="0DA0572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No caso do inciso I, a licença é sem remuneração ou subsídio; no caso do inciso II, é com remuneração ou subsídio. </w:t>
      </w:r>
    </w:p>
    <w:p w14:paraId="5B3B847F" w14:textId="77777777" w:rsidR="00C41E9C" w:rsidRPr="00DA073B" w:rsidRDefault="00C41E9C" w:rsidP="00C41E9C">
      <w:pPr>
        <w:ind w:firstLine="851"/>
        <w:jc w:val="both"/>
        <w:rPr>
          <w:rFonts w:cs="Times New Roman"/>
          <w:sz w:val="26"/>
          <w:szCs w:val="26"/>
        </w:rPr>
      </w:pPr>
    </w:p>
    <w:p w14:paraId="1556F17A" w14:textId="77777777" w:rsidR="00C41E9C" w:rsidRPr="00DA073B" w:rsidRDefault="00C41E9C" w:rsidP="00C41E9C">
      <w:pPr>
        <w:ind w:firstLine="851"/>
        <w:jc w:val="both"/>
        <w:rPr>
          <w:rFonts w:cs="Times New Roman"/>
          <w:sz w:val="26"/>
          <w:szCs w:val="26"/>
        </w:rPr>
      </w:pPr>
      <w:r w:rsidRPr="00DA073B">
        <w:rPr>
          <w:rFonts w:cs="Times New Roman"/>
          <w:sz w:val="26"/>
          <w:szCs w:val="26"/>
        </w:rPr>
        <w:t>§ 2º Negado o registro ou havendo desistência da candidatura, o servidor deverá reassumir o cargo imediatamente.</w:t>
      </w:r>
    </w:p>
    <w:p w14:paraId="437A9A08" w14:textId="77777777" w:rsidR="00C41E9C" w:rsidRPr="00DA073B" w:rsidRDefault="00C41E9C" w:rsidP="00C41E9C">
      <w:pPr>
        <w:ind w:firstLine="851"/>
        <w:jc w:val="both"/>
        <w:rPr>
          <w:rFonts w:cs="Times New Roman"/>
          <w:sz w:val="26"/>
          <w:szCs w:val="26"/>
        </w:rPr>
      </w:pPr>
    </w:p>
    <w:p w14:paraId="5173EE0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O servidor candidato a cargo eletivo que exerça cargo em comissão ou função de confiança deverá ser exonerado ou dispensado, observados os prazos da legislação eleitoral. </w:t>
      </w:r>
    </w:p>
    <w:p w14:paraId="677FB3E5" w14:textId="77777777" w:rsidR="00C41E9C" w:rsidRPr="00DA073B" w:rsidRDefault="00C41E9C" w:rsidP="00C41E9C">
      <w:pPr>
        <w:ind w:firstLine="851"/>
        <w:jc w:val="both"/>
        <w:rPr>
          <w:rFonts w:cs="Times New Roman"/>
          <w:sz w:val="26"/>
          <w:szCs w:val="26"/>
        </w:rPr>
      </w:pPr>
    </w:p>
    <w:p w14:paraId="2925563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125.</w:t>
      </w:r>
      <w:r w:rsidRPr="00DA073B">
        <w:rPr>
          <w:rFonts w:cs="Times New Roman"/>
          <w:sz w:val="26"/>
          <w:szCs w:val="26"/>
        </w:rPr>
        <w:t xml:space="preserve"> O servidor efetivo que pretenda ser candidato deverá ficar afastado de suas atribuições habituais, quando assim o exigir a legislação eleitoral. </w:t>
      </w:r>
    </w:p>
    <w:p w14:paraId="1869901E" w14:textId="77777777" w:rsidR="00C41E9C" w:rsidRPr="00DA073B" w:rsidRDefault="00C41E9C" w:rsidP="00C41E9C">
      <w:pPr>
        <w:ind w:firstLine="851"/>
        <w:jc w:val="both"/>
        <w:rPr>
          <w:rFonts w:cs="Times New Roman"/>
          <w:sz w:val="26"/>
          <w:szCs w:val="26"/>
        </w:rPr>
      </w:pPr>
    </w:p>
    <w:p w14:paraId="24CA865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Ao servidor afastado na forma deste artigo, sem prejuízo da remuneração ou subsídio, </w:t>
      </w:r>
      <w:proofErr w:type="gramStart"/>
      <w:r w:rsidRPr="00DA073B">
        <w:rPr>
          <w:rFonts w:cs="Times New Roman"/>
          <w:sz w:val="26"/>
          <w:szCs w:val="26"/>
        </w:rPr>
        <w:t>deverá  ter</w:t>
      </w:r>
      <w:proofErr w:type="gramEnd"/>
      <w:r w:rsidRPr="00DA073B">
        <w:rPr>
          <w:rFonts w:cs="Times New Roman"/>
          <w:sz w:val="26"/>
          <w:szCs w:val="26"/>
        </w:rPr>
        <w:t xml:space="preserve">  atribuições compatíveis com seu cargo e a legislação eleitoral. </w:t>
      </w:r>
    </w:p>
    <w:p w14:paraId="0890C7B2" w14:textId="77777777" w:rsidR="00C41E9C" w:rsidRPr="00DA073B" w:rsidRDefault="00C41E9C" w:rsidP="00C41E9C">
      <w:pPr>
        <w:ind w:firstLine="851"/>
        <w:jc w:val="both"/>
        <w:rPr>
          <w:rFonts w:cs="Times New Roman"/>
          <w:sz w:val="26"/>
          <w:szCs w:val="26"/>
        </w:rPr>
      </w:pPr>
    </w:p>
    <w:p w14:paraId="3549B674"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afastamento de que trata o § 1º encerra-se na data da convenção partidária, aplicando-se a partir daí o disposto no art. 12</w:t>
      </w:r>
      <w:r>
        <w:rPr>
          <w:rFonts w:cs="Times New Roman"/>
          <w:sz w:val="26"/>
          <w:szCs w:val="26"/>
        </w:rPr>
        <w:t>4</w:t>
      </w:r>
      <w:r w:rsidRPr="00DA073B">
        <w:rPr>
          <w:rFonts w:cs="Times New Roman"/>
          <w:sz w:val="26"/>
          <w:szCs w:val="26"/>
        </w:rPr>
        <w:t xml:space="preserve">, I e II. </w:t>
      </w:r>
    </w:p>
    <w:p w14:paraId="67E96238" w14:textId="77777777" w:rsidR="00C41E9C" w:rsidRPr="00DA073B" w:rsidRDefault="00C41E9C" w:rsidP="00C41E9C">
      <w:pPr>
        <w:ind w:firstLine="851"/>
        <w:jc w:val="center"/>
        <w:rPr>
          <w:rFonts w:cs="Times New Roman"/>
          <w:b/>
          <w:sz w:val="26"/>
          <w:szCs w:val="26"/>
        </w:rPr>
      </w:pPr>
    </w:p>
    <w:p w14:paraId="7F69F5A0" w14:textId="77777777" w:rsidR="00C41E9C" w:rsidRPr="00DA073B" w:rsidRDefault="00C41E9C" w:rsidP="00C41E9C">
      <w:pPr>
        <w:jc w:val="center"/>
        <w:rPr>
          <w:rFonts w:cs="Times New Roman"/>
          <w:b/>
          <w:sz w:val="26"/>
          <w:szCs w:val="26"/>
        </w:rPr>
      </w:pPr>
      <w:r w:rsidRPr="00DA073B">
        <w:rPr>
          <w:rFonts w:cs="Times New Roman"/>
          <w:b/>
          <w:sz w:val="26"/>
          <w:szCs w:val="26"/>
        </w:rPr>
        <w:t>SEÇÃO VI</w:t>
      </w:r>
    </w:p>
    <w:p w14:paraId="1F0101EC" w14:textId="77777777" w:rsidR="00C41E9C" w:rsidRPr="00DA073B" w:rsidRDefault="00C41E9C" w:rsidP="00C41E9C">
      <w:pPr>
        <w:jc w:val="center"/>
        <w:rPr>
          <w:rFonts w:cs="Times New Roman"/>
          <w:sz w:val="26"/>
          <w:szCs w:val="26"/>
        </w:rPr>
      </w:pPr>
      <w:r w:rsidRPr="00DA073B">
        <w:rPr>
          <w:rFonts w:cs="Times New Roman"/>
          <w:sz w:val="26"/>
          <w:szCs w:val="26"/>
        </w:rPr>
        <w:t>Da Licença Prêmio por Assiduidade</w:t>
      </w:r>
    </w:p>
    <w:p w14:paraId="04B38BE3" w14:textId="77777777" w:rsidR="00C41E9C" w:rsidRPr="00DA073B" w:rsidRDefault="00C41E9C" w:rsidP="00C41E9C">
      <w:pPr>
        <w:ind w:firstLine="851"/>
        <w:jc w:val="both"/>
        <w:rPr>
          <w:rFonts w:cs="Times New Roman"/>
          <w:sz w:val="26"/>
          <w:szCs w:val="26"/>
        </w:rPr>
      </w:pPr>
    </w:p>
    <w:p w14:paraId="770A2C13" w14:textId="77777777" w:rsidR="00C41E9C" w:rsidRPr="00DA073B" w:rsidRDefault="00C41E9C" w:rsidP="00C41E9C">
      <w:pPr>
        <w:ind w:firstLine="851"/>
        <w:jc w:val="both"/>
        <w:rPr>
          <w:rFonts w:eastAsia="Times New Roman" w:cs="Times New Roman"/>
          <w:sz w:val="26"/>
          <w:szCs w:val="26"/>
          <w:lang w:eastAsia="pt-BR"/>
        </w:rPr>
      </w:pPr>
      <w:r w:rsidRPr="00DA073B">
        <w:rPr>
          <w:rFonts w:cs="Times New Roman"/>
          <w:b/>
          <w:sz w:val="26"/>
          <w:szCs w:val="26"/>
        </w:rPr>
        <w:t>Art. 126.</w:t>
      </w:r>
      <w:r w:rsidRPr="00DA073B">
        <w:rPr>
          <w:rFonts w:cs="Times New Roman"/>
          <w:sz w:val="26"/>
          <w:szCs w:val="26"/>
        </w:rPr>
        <w:t xml:space="preserve"> </w:t>
      </w:r>
      <w:r w:rsidRPr="00DA073B">
        <w:rPr>
          <w:rFonts w:eastAsia="Times New Roman" w:cs="Times New Roman"/>
          <w:sz w:val="26"/>
          <w:szCs w:val="26"/>
          <w:lang w:eastAsia="pt-BR"/>
        </w:rPr>
        <w:t>O servidor estável terá direito, como prêmio de assiduidade e comportamento, à licença de 90 (noventa) dias em cada período de 05 (cinco) anos de exercício ininterrupto, em que não haja sofrido qualquer penalidade disciplinar ou criminal, sem prejuízo da remuneração ou subsídio do cargo efetivo.</w:t>
      </w:r>
    </w:p>
    <w:p w14:paraId="5C49BFF9" w14:textId="77777777" w:rsidR="00C41E9C" w:rsidRPr="00DA073B" w:rsidRDefault="00C41E9C" w:rsidP="00C41E9C">
      <w:pPr>
        <w:ind w:firstLine="851"/>
        <w:jc w:val="both"/>
        <w:rPr>
          <w:rFonts w:eastAsia="Times New Roman" w:cs="Times New Roman"/>
          <w:sz w:val="26"/>
          <w:szCs w:val="26"/>
          <w:lang w:eastAsia="pt-BR"/>
        </w:rPr>
      </w:pPr>
    </w:p>
    <w:p w14:paraId="1456A307"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 xml:space="preserve">§1° Também terão direito a licença prêmio por assiduidade os Agentes Comunitários de Saúde - ACS e Agentes de Combate às Endemias – ACE, certificados ou admitidos em caráter permanente em decorrência da Emenda Constitucional n° 51, de 14 de fevereiro de 2006 e Lei Federal n° 11.350, de 05 de outubro de 2006. </w:t>
      </w:r>
      <w:r w:rsidRPr="00DA073B">
        <w:rPr>
          <w:rFonts w:cs="Times New Roman"/>
          <w:sz w:val="26"/>
          <w:szCs w:val="26"/>
        </w:rPr>
        <w:t xml:space="preserve">É condição indispensável para o gozo desta licença que seja realizada </w:t>
      </w:r>
      <w:r w:rsidRPr="00DA073B">
        <w:rPr>
          <w:rFonts w:eastAsia="Times New Roman" w:cs="Times New Roman"/>
          <w:sz w:val="26"/>
          <w:szCs w:val="26"/>
          <w:lang w:eastAsia="pt-BR"/>
        </w:rPr>
        <w:t>a redistribuição interina de sua área de abrangência pelos outros profissionais durante o período de seu afastamento.</w:t>
      </w:r>
    </w:p>
    <w:p w14:paraId="5AB908C7" w14:textId="77777777" w:rsidR="00C41E9C" w:rsidRPr="00DA073B" w:rsidRDefault="00C41E9C" w:rsidP="00C41E9C">
      <w:pPr>
        <w:ind w:firstLine="851"/>
        <w:jc w:val="both"/>
        <w:rPr>
          <w:rFonts w:eastAsia="Times New Roman" w:cs="Times New Roman"/>
          <w:sz w:val="26"/>
          <w:szCs w:val="26"/>
          <w:lang w:eastAsia="pt-BR"/>
        </w:rPr>
      </w:pPr>
    </w:p>
    <w:p w14:paraId="07928DD7"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 2° O servidor deverá apresentar requerimento de concessão de licença prêmio, com no mínimo de 60 (sessenta) dias de antecedência, bem como aguardar em exercício o deferimento do pedido, o qual será condicionado sob o prisma da conveniência administrativa do serviço público.</w:t>
      </w:r>
    </w:p>
    <w:p w14:paraId="1C5838E4" w14:textId="77777777" w:rsidR="00C41E9C" w:rsidRPr="00DA073B" w:rsidRDefault="00C41E9C" w:rsidP="00C41E9C">
      <w:pPr>
        <w:ind w:firstLine="851"/>
        <w:jc w:val="both"/>
        <w:rPr>
          <w:rFonts w:eastAsia="Times New Roman" w:cs="Times New Roman"/>
          <w:sz w:val="26"/>
          <w:szCs w:val="26"/>
          <w:lang w:eastAsia="pt-BR"/>
        </w:rPr>
      </w:pPr>
    </w:p>
    <w:p w14:paraId="7F8B36C0"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 3° Não se concederá licença prêmio ao servidor que, no período aquisitivo:</w:t>
      </w:r>
    </w:p>
    <w:p w14:paraId="1AC05F3C"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 xml:space="preserve">I - </w:t>
      </w:r>
      <w:proofErr w:type="gramStart"/>
      <w:r w:rsidRPr="00DA073B">
        <w:rPr>
          <w:rFonts w:eastAsia="Times New Roman" w:cs="Times New Roman"/>
          <w:sz w:val="26"/>
          <w:szCs w:val="26"/>
          <w:lang w:eastAsia="pt-BR"/>
        </w:rPr>
        <w:t>afastar-se</w:t>
      </w:r>
      <w:proofErr w:type="gramEnd"/>
      <w:r w:rsidRPr="00DA073B">
        <w:rPr>
          <w:rFonts w:eastAsia="Times New Roman" w:cs="Times New Roman"/>
          <w:sz w:val="26"/>
          <w:szCs w:val="26"/>
          <w:lang w:eastAsia="pt-BR"/>
        </w:rPr>
        <w:t xml:space="preserve"> do cargo em virtude de:</w:t>
      </w:r>
    </w:p>
    <w:p w14:paraId="61124175"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a)</w:t>
      </w:r>
      <w:r w:rsidRPr="00DA073B">
        <w:rPr>
          <w:rFonts w:eastAsia="Times New Roman" w:cs="Times New Roman"/>
          <w:sz w:val="26"/>
          <w:szCs w:val="26"/>
          <w:lang w:eastAsia="pt-BR"/>
        </w:rPr>
        <w:tab/>
        <w:t>licença para tratamento em pessoa da família que ultrapasse a 90 (noventa) dias consecutivos ou não durante o quinquênio;</w:t>
      </w:r>
    </w:p>
    <w:p w14:paraId="14661C58"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b)</w:t>
      </w:r>
      <w:r w:rsidRPr="00DA073B">
        <w:rPr>
          <w:rFonts w:eastAsia="Times New Roman" w:cs="Times New Roman"/>
          <w:sz w:val="26"/>
          <w:szCs w:val="26"/>
          <w:lang w:eastAsia="pt-BR"/>
        </w:rPr>
        <w:tab/>
        <w:t>licença para tratar de interesses particulares;</w:t>
      </w:r>
    </w:p>
    <w:p w14:paraId="2C5A1298"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t>c)</w:t>
      </w:r>
      <w:r w:rsidRPr="00DA073B">
        <w:rPr>
          <w:rFonts w:eastAsia="Times New Roman" w:cs="Times New Roman"/>
          <w:sz w:val="26"/>
          <w:szCs w:val="26"/>
          <w:lang w:eastAsia="pt-BR"/>
        </w:rPr>
        <w:tab/>
        <w:t>licença por motivo de afastamento do cônjuge, companheiro ou companheira;</w:t>
      </w:r>
    </w:p>
    <w:p w14:paraId="168814A8"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sz w:val="26"/>
          <w:szCs w:val="26"/>
          <w:lang w:eastAsia="pt-BR"/>
        </w:rPr>
        <w:lastRenderedPageBreak/>
        <w:t xml:space="preserve">II - </w:t>
      </w:r>
      <w:proofErr w:type="gramStart"/>
      <w:r w:rsidRPr="00DA073B">
        <w:rPr>
          <w:rFonts w:eastAsia="Times New Roman" w:cs="Times New Roman"/>
          <w:sz w:val="26"/>
          <w:szCs w:val="26"/>
          <w:lang w:eastAsia="pt-BR"/>
        </w:rPr>
        <w:t>faltar</w:t>
      </w:r>
      <w:proofErr w:type="gramEnd"/>
      <w:r w:rsidRPr="00DA073B">
        <w:rPr>
          <w:rFonts w:eastAsia="Times New Roman" w:cs="Times New Roman"/>
          <w:sz w:val="26"/>
          <w:szCs w:val="26"/>
          <w:lang w:eastAsia="pt-BR"/>
        </w:rPr>
        <w:t xml:space="preserve"> ao serviço injustificadamente mais de 15 (quinze) dias durante o período aquisitivo.</w:t>
      </w:r>
    </w:p>
    <w:p w14:paraId="7D8D36C9" w14:textId="77777777" w:rsidR="00C41E9C" w:rsidRPr="00DA073B" w:rsidRDefault="00C41E9C" w:rsidP="00C41E9C">
      <w:pPr>
        <w:ind w:firstLine="851"/>
        <w:jc w:val="both"/>
        <w:rPr>
          <w:rFonts w:cs="Times New Roman"/>
          <w:sz w:val="26"/>
          <w:szCs w:val="26"/>
        </w:rPr>
      </w:pPr>
    </w:p>
    <w:p w14:paraId="2D7BC158" w14:textId="77777777" w:rsidR="00C41E9C" w:rsidRPr="00DA073B" w:rsidRDefault="00C41E9C" w:rsidP="00C41E9C">
      <w:pPr>
        <w:ind w:firstLine="851"/>
        <w:jc w:val="both"/>
        <w:rPr>
          <w:rFonts w:cs="Times New Roman"/>
          <w:sz w:val="26"/>
          <w:szCs w:val="26"/>
        </w:rPr>
      </w:pPr>
      <w:r w:rsidRPr="00DA073B">
        <w:rPr>
          <w:rFonts w:cs="Times New Roman"/>
          <w:sz w:val="26"/>
          <w:szCs w:val="26"/>
        </w:rPr>
        <w:t>§ 4° O servidor que afastar-se do cargo em virtude de licença para tratamento em pessoa da família que ultrapasse a 60 (sessenta) dias consecutivos ou não durante o quinquênio, terá direito a licença prêmio de somente 45 (quarenta e cinco) dias.</w:t>
      </w:r>
    </w:p>
    <w:p w14:paraId="7FB51E6A" w14:textId="77777777" w:rsidR="00C41E9C" w:rsidRPr="00DA073B" w:rsidRDefault="00C41E9C" w:rsidP="00C41E9C">
      <w:pPr>
        <w:ind w:firstLine="851"/>
        <w:jc w:val="both"/>
        <w:rPr>
          <w:rFonts w:cs="Times New Roman"/>
          <w:sz w:val="26"/>
          <w:szCs w:val="26"/>
        </w:rPr>
      </w:pPr>
    </w:p>
    <w:p w14:paraId="625CB35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127.</w:t>
      </w:r>
      <w:r w:rsidRPr="00DA073B">
        <w:rPr>
          <w:rFonts w:cs="Times New Roman"/>
          <w:sz w:val="26"/>
          <w:szCs w:val="26"/>
        </w:rPr>
        <w:t xml:space="preserve"> O número de servidores em gozo simultâneo de licença prêmio não poderá ser superior a 1/3 (um terço) da lotação da respectiva unidade administrativa do órgão, autarquia ou fundação.</w:t>
      </w:r>
    </w:p>
    <w:p w14:paraId="195984CD" w14:textId="77777777" w:rsidR="00C41E9C" w:rsidRPr="00DA073B" w:rsidRDefault="00C41E9C" w:rsidP="00C41E9C">
      <w:pPr>
        <w:ind w:firstLine="851"/>
        <w:jc w:val="both"/>
        <w:rPr>
          <w:rFonts w:cs="Times New Roman"/>
          <w:b/>
          <w:sz w:val="26"/>
          <w:szCs w:val="26"/>
        </w:rPr>
      </w:pPr>
    </w:p>
    <w:p w14:paraId="1A485EA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128.</w:t>
      </w:r>
      <w:r w:rsidRPr="00DA073B">
        <w:rPr>
          <w:rFonts w:cs="Times New Roman"/>
          <w:sz w:val="26"/>
          <w:szCs w:val="26"/>
        </w:rPr>
        <w:t xml:space="preserve"> A licença prêmio de que trata este artigo não poderá ser convertida, no todo ou em parte, em abono pecuniário.</w:t>
      </w:r>
    </w:p>
    <w:p w14:paraId="6564E125" w14:textId="77777777" w:rsidR="00C41E9C" w:rsidRPr="00DA073B" w:rsidRDefault="00C41E9C" w:rsidP="00C41E9C">
      <w:pPr>
        <w:ind w:firstLine="851"/>
        <w:jc w:val="both"/>
        <w:rPr>
          <w:rFonts w:cs="Times New Roman"/>
          <w:sz w:val="26"/>
          <w:szCs w:val="26"/>
        </w:rPr>
      </w:pPr>
    </w:p>
    <w:p w14:paraId="6A1E4186"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129.</w:t>
      </w:r>
      <w:r w:rsidRPr="00DA073B">
        <w:rPr>
          <w:rFonts w:cs="Times New Roman"/>
          <w:sz w:val="26"/>
          <w:szCs w:val="26"/>
        </w:rPr>
        <w:t xml:space="preserve"> Fica assegurado às servidoras públicas o direito de iniciar a fruição de licença prêmio por assiduidade logo após o término da licença maternidade. </w:t>
      </w:r>
    </w:p>
    <w:p w14:paraId="25C49FE7" w14:textId="77777777" w:rsidR="00C41E9C" w:rsidRPr="00DA073B" w:rsidRDefault="00C41E9C" w:rsidP="00C41E9C">
      <w:pPr>
        <w:ind w:firstLine="851"/>
        <w:jc w:val="both"/>
        <w:rPr>
          <w:rFonts w:cs="Times New Roman"/>
          <w:sz w:val="26"/>
          <w:szCs w:val="26"/>
        </w:rPr>
      </w:pPr>
    </w:p>
    <w:p w14:paraId="03371BD1"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direito assegurado neste artigo aplica-se à licença prêmio por assiduidade cujo período de aquisição for completado até 10 (dez) dias antes do término da licença maternidade. </w:t>
      </w:r>
    </w:p>
    <w:p w14:paraId="7432CB8F" w14:textId="77777777" w:rsidR="00C41E9C" w:rsidRPr="00DA073B" w:rsidRDefault="00C41E9C" w:rsidP="00C41E9C">
      <w:pPr>
        <w:ind w:firstLine="851"/>
        <w:jc w:val="both"/>
        <w:rPr>
          <w:rFonts w:cs="Times New Roman"/>
          <w:sz w:val="26"/>
          <w:szCs w:val="26"/>
        </w:rPr>
      </w:pPr>
    </w:p>
    <w:p w14:paraId="5BB8145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130.</w:t>
      </w:r>
      <w:r w:rsidRPr="00DA073B">
        <w:rPr>
          <w:rFonts w:cs="Times New Roman"/>
          <w:sz w:val="26"/>
          <w:szCs w:val="26"/>
        </w:rPr>
        <w:t xml:space="preserve"> É proibida a acumulação de licença prêmio, devendo tal licença ser gozada integralmente antes do término do próximo período aquisitivo. </w:t>
      </w:r>
    </w:p>
    <w:p w14:paraId="3FF1A4BA" w14:textId="77777777" w:rsidR="00C41E9C" w:rsidRPr="00DA073B" w:rsidRDefault="00C41E9C" w:rsidP="00C41E9C">
      <w:pPr>
        <w:ind w:firstLine="851"/>
        <w:jc w:val="both"/>
        <w:rPr>
          <w:rFonts w:cs="Times New Roman"/>
          <w:sz w:val="26"/>
          <w:szCs w:val="26"/>
        </w:rPr>
      </w:pPr>
    </w:p>
    <w:p w14:paraId="344939DB"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licença prêmio não gozada no período definido no caput, implica na perda de tal licença, salvo no caso de impossibilidade de gozo por negativa do pedido pela Administração, em decorrência da conveniência do serviço.</w:t>
      </w:r>
    </w:p>
    <w:p w14:paraId="783D4891" w14:textId="77777777" w:rsidR="00C41E9C" w:rsidRPr="00DA073B" w:rsidRDefault="00C41E9C" w:rsidP="00C41E9C">
      <w:pPr>
        <w:ind w:firstLine="851"/>
        <w:jc w:val="both"/>
        <w:rPr>
          <w:rFonts w:eastAsia="Times New Roman" w:cs="Times New Roman"/>
          <w:sz w:val="26"/>
          <w:szCs w:val="26"/>
          <w:lang w:eastAsia="pt-BR"/>
        </w:rPr>
      </w:pPr>
    </w:p>
    <w:p w14:paraId="6215E3DA"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b/>
          <w:sz w:val="26"/>
          <w:szCs w:val="26"/>
          <w:lang w:eastAsia="pt-BR"/>
        </w:rPr>
        <w:t>Art. 131.</w:t>
      </w:r>
      <w:r w:rsidRPr="00DA073B">
        <w:rPr>
          <w:rFonts w:eastAsia="Times New Roman" w:cs="Times New Roman"/>
          <w:sz w:val="26"/>
          <w:szCs w:val="26"/>
          <w:lang w:eastAsia="pt-BR"/>
        </w:rPr>
        <w:t xml:space="preserve"> A licença prêmio poderá, a critério da Administração, e após apresentação de requerimento do servidor, ser gozada em períodos superiores a 30 (trinta) dias, observada a conveniência do serviço.</w:t>
      </w:r>
    </w:p>
    <w:p w14:paraId="7CD301BA" w14:textId="77777777" w:rsidR="00C41E9C" w:rsidRPr="00DA073B" w:rsidRDefault="00C41E9C" w:rsidP="00C41E9C">
      <w:pPr>
        <w:ind w:firstLine="851"/>
        <w:jc w:val="both"/>
        <w:rPr>
          <w:rFonts w:eastAsia="Times New Roman" w:cs="Times New Roman"/>
          <w:sz w:val="26"/>
          <w:szCs w:val="26"/>
          <w:lang w:eastAsia="pt-BR"/>
        </w:rPr>
      </w:pPr>
    </w:p>
    <w:p w14:paraId="45F62D1D" w14:textId="77777777" w:rsidR="00C41E9C" w:rsidRPr="00DA073B" w:rsidRDefault="00C41E9C" w:rsidP="00C41E9C">
      <w:pPr>
        <w:ind w:firstLine="851"/>
        <w:jc w:val="both"/>
        <w:rPr>
          <w:rFonts w:eastAsia="Times New Roman" w:cs="Times New Roman"/>
          <w:sz w:val="26"/>
          <w:szCs w:val="26"/>
          <w:lang w:eastAsia="pt-BR"/>
        </w:rPr>
      </w:pPr>
      <w:r w:rsidRPr="00DA073B">
        <w:rPr>
          <w:rFonts w:eastAsia="Times New Roman" w:cs="Times New Roman"/>
          <w:i/>
          <w:sz w:val="26"/>
          <w:szCs w:val="26"/>
          <w:lang w:eastAsia="pt-BR"/>
        </w:rPr>
        <w:t>Parágrafo único.</w:t>
      </w:r>
      <w:r w:rsidRPr="00DA073B">
        <w:rPr>
          <w:rFonts w:eastAsia="Times New Roman" w:cs="Times New Roman"/>
          <w:sz w:val="26"/>
          <w:szCs w:val="26"/>
          <w:lang w:eastAsia="pt-BR"/>
        </w:rPr>
        <w:t xml:space="preserve">  Deferida a licença, a administração terá o prazo máximo de 30 (trinta) dias para liberar o servidor.</w:t>
      </w:r>
    </w:p>
    <w:p w14:paraId="102D84C9" w14:textId="77777777" w:rsidR="00C41E9C" w:rsidRPr="00DA073B" w:rsidRDefault="00C41E9C" w:rsidP="00C41E9C">
      <w:pPr>
        <w:ind w:firstLine="851"/>
        <w:jc w:val="center"/>
        <w:rPr>
          <w:rFonts w:cs="Times New Roman"/>
          <w:b/>
          <w:sz w:val="26"/>
          <w:szCs w:val="26"/>
        </w:rPr>
      </w:pPr>
    </w:p>
    <w:p w14:paraId="3D4BBEEE" w14:textId="77777777" w:rsidR="00C41E9C" w:rsidRPr="00DA073B" w:rsidRDefault="00C41E9C" w:rsidP="00C41E9C">
      <w:pPr>
        <w:jc w:val="center"/>
        <w:rPr>
          <w:rFonts w:cs="Times New Roman"/>
          <w:b/>
          <w:sz w:val="26"/>
          <w:szCs w:val="26"/>
        </w:rPr>
      </w:pPr>
      <w:r w:rsidRPr="00DA073B">
        <w:rPr>
          <w:rFonts w:cs="Times New Roman"/>
          <w:b/>
          <w:sz w:val="26"/>
          <w:szCs w:val="26"/>
        </w:rPr>
        <w:t>SEÇÃO VII</w:t>
      </w:r>
    </w:p>
    <w:p w14:paraId="1DE874DF" w14:textId="77777777" w:rsidR="00C41E9C" w:rsidRPr="00DA073B" w:rsidRDefault="00C41E9C" w:rsidP="00C41E9C">
      <w:pPr>
        <w:jc w:val="center"/>
        <w:rPr>
          <w:rFonts w:cs="Times New Roman"/>
          <w:sz w:val="26"/>
          <w:szCs w:val="26"/>
        </w:rPr>
      </w:pPr>
      <w:r w:rsidRPr="00DA073B">
        <w:rPr>
          <w:rFonts w:cs="Times New Roman"/>
          <w:sz w:val="26"/>
          <w:szCs w:val="26"/>
        </w:rPr>
        <w:t>Da Licença para Tratar de Interesses Particulares</w:t>
      </w:r>
    </w:p>
    <w:p w14:paraId="79D862A1" w14:textId="77777777" w:rsidR="00C41E9C" w:rsidRPr="00DA073B" w:rsidRDefault="00C41E9C" w:rsidP="00C41E9C">
      <w:pPr>
        <w:jc w:val="center"/>
        <w:rPr>
          <w:rFonts w:cs="Times New Roman"/>
          <w:sz w:val="26"/>
          <w:szCs w:val="26"/>
        </w:rPr>
      </w:pPr>
    </w:p>
    <w:p w14:paraId="7D4CAF9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132.</w:t>
      </w:r>
      <w:r w:rsidRPr="00DA073B">
        <w:rPr>
          <w:rFonts w:cs="Times New Roman"/>
          <w:sz w:val="26"/>
          <w:szCs w:val="26"/>
        </w:rPr>
        <w:t xml:space="preserve"> Ao servidor estável poderá ser concedida licença para tratar de assuntos particulares, pelo prazo de até 02 (dois) anos consecutivos, sem remuneração, desde que: </w:t>
      </w:r>
    </w:p>
    <w:p w14:paraId="01F97D3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tenha</w:t>
      </w:r>
      <w:proofErr w:type="gramEnd"/>
      <w:r w:rsidRPr="00DA073B">
        <w:rPr>
          <w:rFonts w:cs="Times New Roman"/>
          <w:sz w:val="26"/>
          <w:szCs w:val="26"/>
        </w:rPr>
        <w:t xml:space="preserve"> adquirido a estabilidade; </w:t>
      </w:r>
    </w:p>
    <w:p w14:paraId="5B4476F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tenha</w:t>
      </w:r>
      <w:proofErr w:type="gramEnd"/>
      <w:r w:rsidRPr="00DA073B">
        <w:rPr>
          <w:rFonts w:cs="Times New Roman"/>
          <w:sz w:val="26"/>
          <w:szCs w:val="26"/>
        </w:rPr>
        <w:t xml:space="preserve"> sido aprovado em processo contínuo e específico de avaliação;</w:t>
      </w:r>
    </w:p>
    <w:p w14:paraId="6C9514C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não tenha sofrido nenhuma penalidade em processo administrativo nos últimos 05 (cinco) anos; </w:t>
      </w:r>
    </w:p>
    <w:p w14:paraId="2E4C3EB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não</w:t>
      </w:r>
      <w:proofErr w:type="gramEnd"/>
      <w:r w:rsidRPr="00DA073B">
        <w:rPr>
          <w:rFonts w:cs="Times New Roman"/>
          <w:sz w:val="26"/>
          <w:szCs w:val="26"/>
        </w:rPr>
        <w:t xml:space="preserve"> se encontre respondendo a processo disciplinar; e</w:t>
      </w:r>
    </w:p>
    <w:p w14:paraId="3E0DB89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 - </w:t>
      </w:r>
      <w:proofErr w:type="gramStart"/>
      <w:r w:rsidRPr="00DA073B">
        <w:rPr>
          <w:rFonts w:cs="Times New Roman"/>
          <w:sz w:val="26"/>
          <w:szCs w:val="26"/>
        </w:rPr>
        <w:t>não</w:t>
      </w:r>
      <w:proofErr w:type="gramEnd"/>
      <w:r w:rsidRPr="00DA073B">
        <w:rPr>
          <w:rFonts w:cs="Times New Roman"/>
          <w:sz w:val="26"/>
          <w:szCs w:val="26"/>
        </w:rPr>
        <w:t xml:space="preserve"> possua débito com o erário relacionado com sua situação funcional.</w:t>
      </w:r>
    </w:p>
    <w:p w14:paraId="2F6F1362" w14:textId="77777777" w:rsidR="00C41E9C" w:rsidRPr="00DA073B" w:rsidRDefault="00C41E9C" w:rsidP="00C41E9C">
      <w:pPr>
        <w:ind w:firstLine="851"/>
        <w:jc w:val="both"/>
        <w:rPr>
          <w:rFonts w:eastAsia="Times New Roman" w:cs="Times New Roman"/>
          <w:sz w:val="26"/>
          <w:szCs w:val="26"/>
          <w:lang w:eastAsia="pt-BR"/>
        </w:rPr>
      </w:pPr>
    </w:p>
    <w:p w14:paraId="5347559E" w14:textId="77777777" w:rsidR="00C41E9C" w:rsidRPr="00DA073B" w:rsidRDefault="00C41E9C" w:rsidP="00C41E9C">
      <w:pPr>
        <w:ind w:firstLine="851"/>
        <w:jc w:val="both"/>
        <w:rPr>
          <w:rFonts w:cs="Times New Roman"/>
          <w:sz w:val="26"/>
          <w:szCs w:val="26"/>
        </w:rPr>
      </w:pPr>
      <w:r w:rsidRPr="00DA073B">
        <w:rPr>
          <w:rFonts w:eastAsia="Times New Roman" w:cs="Times New Roman"/>
          <w:sz w:val="26"/>
          <w:szCs w:val="26"/>
          <w:lang w:eastAsia="pt-BR"/>
        </w:rPr>
        <w:lastRenderedPageBreak/>
        <w:t>§ 1° A concessão da referida licença implica na análise de conveniência administrativa. Não poderá ser concedida a licença quando for necessária a contratação no cargo em decorrência do afastamento do servidor efetivo.</w:t>
      </w:r>
    </w:p>
    <w:p w14:paraId="72AC5F05" w14:textId="77777777" w:rsidR="00C41E9C" w:rsidRPr="00DA073B" w:rsidRDefault="00C41E9C" w:rsidP="00C41E9C">
      <w:pPr>
        <w:ind w:firstLine="851"/>
        <w:jc w:val="both"/>
        <w:rPr>
          <w:rFonts w:cs="Times New Roman"/>
          <w:sz w:val="26"/>
          <w:szCs w:val="26"/>
        </w:rPr>
      </w:pPr>
    </w:p>
    <w:p w14:paraId="59C62DB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 A licença poderá ser interrompida, a qualquer tempo, a pedido do servidor ou através de chamamento da administração, em razão de interesse público. </w:t>
      </w:r>
    </w:p>
    <w:p w14:paraId="22D58D4B" w14:textId="77777777" w:rsidR="00C41E9C" w:rsidRPr="00DA073B" w:rsidRDefault="00C41E9C" w:rsidP="00C41E9C">
      <w:pPr>
        <w:ind w:firstLine="851"/>
        <w:jc w:val="both"/>
        <w:rPr>
          <w:rFonts w:cs="Times New Roman"/>
          <w:sz w:val="26"/>
          <w:szCs w:val="26"/>
        </w:rPr>
      </w:pPr>
    </w:p>
    <w:p w14:paraId="759A43B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O servidor não poderá exercer cargo ou emprego público </w:t>
      </w:r>
      <w:proofErr w:type="spellStart"/>
      <w:r w:rsidRPr="00DA073B">
        <w:rPr>
          <w:rFonts w:cs="Times New Roman"/>
          <w:sz w:val="26"/>
          <w:szCs w:val="26"/>
        </w:rPr>
        <w:t>inacumulável</w:t>
      </w:r>
      <w:proofErr w:type="spellEnd"/>
      <w:r w:rsidRPr="00DA073B">
        <w:rPr>
          <w:rFonts w:cs="Times New Roman"/>
          <w:sz w:val="26"/>
          <w:szCs w:val="26"/>
        </w:rPr>
        <w:t xml:space="preserve"> durante o gozo da licença de que trata este artigo. </w:t>
      </w:r>
    </w:p>
    <w:p w14:paraId="3A24E301" w14:textId="77777777" w:rsidR="00C41E9C" w:rsidRPr="00DA073B" w:rsidRDefault="00C41E9C" w:rsidP="00C41E9C">
      <w:pPr>
        <w:ind w:firstLine="851"/>
        <w:jc w:val="both"/>
        <w:rPr>
          <w:rFonts w:cs="Times New Roman"/>
          <w:sz w:val="26"/>
          <w:szCs w:val="26"/>
        </w:rPr>
      </w:pPr>
    </w:p>
    <w:p w14:paraId="34256C4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4° Após a concessão da referida licença se a Administração tomar conhecimento do exercício de outro cargo ou emprego público </w:t>
      </w:r>
      <w:proofErr w:type="spellStart"/>
      <w:r w:rsidRPr="00DA073B">
        <w:rPr>
          <w:rFonts w:cs="Times New Roman"/>
          <w:sz w:val="26"/>
          <w:szCs w:val="26"/>
        </w:rPr>
        <w:t>inacumulável</w:t>
      </w:r>
      <w:proofErr w:type="spellEnd"/>
      <w:r w:rsidRPr="00DA073B">
        <w:rPr>
          <w:rFonts w:cs="Times New Roman"/>
          <w:sz w:val="26"/>
          <w:szCs w:val="26"/>
        </w:rPr>
        <w:t xml:space="preserve"> com incompatibilidade de horários, deverá instaurar processo administrativo disciplinar.</w:t>
      </w:r>
    </w:p>
    <w:p w14:paraId="1AB72A72" w14:textId="77777777" w:rsidR="00C41E9C" w:rsidRPr="00DA073B" w:rsidRDefault="00C41E9C" w:rsidP="00C41E9C">
      <w:pPr>
        <w:ind w:firstLine="851"/>
        <w:jc w:val="both"/>
        <w:rPr>
          <w:rFonts w:cs="Times New Roman"/>
          <w:sz w:val="26"/>
          <w:szCs w:val="26"/>
        </w:rPr>
      </w:pPr>
    </w:p>
    <w:p w14:paraId="7FE424A9" w14:textId="77777777" w:rsidR="00C41E9C" w:rsidRPr="00DA073B" w:rsidRDefault="00C41E9C" w:rsidP="00C41E9C">
      <w:pPr>
        <w:ind w:firstLine="851"/>
        <w:jc w:val="both"/>
        <w:rPr>
          <w:rFonts w:cs="Times New Roman"/>
          <w:sz w:val="26"/>
          <w:szCs w:val="26"/>
        </w:rPr>
      </w:pPr>
      <w:r w:rsidRPr="00DA073B">
        <w:rPr>
          <w:rFonts w:cs="Times New Roman"/>
          <w:sz w:val="26"/>
          <w:szCs w:val="26"/>
        </w:rPr>
        <w:t>§ 5º A licença poderá ser prorrogada uma única vez, por período equivalente ao prazo da concessão da licença.</w:t>
      </w:r>
    </w:p>
    <w:p w14:paraId="6E5F7202" w14:textId="77777777" w:rsidR="00C41E9C" w:rsidRPr="00DA073B" w:rsidRDefault="00C41E9C" w:rsidP="00C41E9C">
      <w:pPr>
        <w:ind w:firstLine="851"/>
        <w:jc w:val="both"/>
        <w:rPr>
          <w:rFonts w:cs="Times New Roman"/>
          <w:sz w:val="26"/>
          <w:szCs w:val="26"/>
        </w:rPr>
      </w:pPr>
    </w:p>
    <w:p w14:paraId="5EA5B86D" w14:textId="77777777" w:rsidR="00C41E9C" w:rsidRPr="00DA073B" w:rsidRDefault="00C41E9C" w:rsidP="00C41E9C">
      <w:pPr>
        <w:ind w:firstLine="851"/>
        <w:jc w:val="both"/>
        <w:rPr>
          <w:rFonts w:cs="Times New Roman"/>
          <w:sz w:val="26"/>
          <w:szCs w:val="26"/>
        </w:rPr>
      </w:pPr>
      <w:r w:rsidRPr="00DA073B">
        <w:rPr>
          <w:rFonts w:cs="Times New Roman"/>
          <w:sz w:val="26"/>
          <w:szCs w:val="26"/>
        </w:rPr>
        <w:t>§ 6º Para a concessão de nova licença, o servidor deverá ficar em exercício pelo prazo de seu afastamento da licença anterior.</w:t>
      </w:r>
    </w:p>
    <w:p w14:paraId="16A117A0" w14:textId="77777777" w:rsidR="00C41E9C" w:rsidRPr="00DA073B" w:rsidRDefault="00C41E9C" w:rsidP="00C41E9C">
      <w:pPr>
        <w:ind w:firstLine="851"/>
        <w:jc w:val="both"/>
        <w:rPr>
          <w:rFonts w:cs="Times New Roman"/>
          <w:sz w:val="26"/>
          <w:szCs w:val="26"/>
        </w:rPr>
      </w:pPr>
    </w:p>
    <w:p w14:paraId="3D14096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133.</w:t>
      </w:r>
      <w:r w:rsidRPr="00DA073B">
        <w:rPr>
          <w:rFonts w:cs="Times New Roman"/>
          <w:sz w:val="26"/>
          <w:szCs w:val="26"/>
        </w:rPr>
        <w:t xml:space="preserve"> O servidor deverá aguardar em exercício a concessão da licença.</w:t>
      </w:r>
    </w:p>
    <w:p w14:paraId="44BA6C32" w14:textId="77777777" w:rsidR="00C41E9C" w:rsidRPr="00DA073B" w:rsidRDefault="00C41E9C" w:rsidP="00C41E9C">
      <w:pPr>
        <w:ind w:firstLine="851"/>
        <w:jc w:val="center"/>
        <w:rPr>
          <w:rFonts w:cs="Times New Roman"/>
          <w:b/>
          <w:sz w:val="26"/>
          <w:szCs w:val="26"/>
        </w:rPr>
      </w:pPr>
    </w:p>
    <w:p w14:paraId="3ED58C96" w14:textId="77777777" w:rsidR="00C41E9C" w:rsidRPr="00DA073B" w:rsidRDefault="00C41E9C" w:rsidP="00C41E9C">
      <w:pPr>
        <w:jc w:val="center"/>
        <w:rPr>
          <w:rFonts w:cs="Times New Roman"/>
          <w:b/>
          <w:sz w:val="26"/>
          <w:szCs w:val="26"/>
        </w:rPr>
      </w:pPr>
      <w:r w:rsidRPr="00DA073B">
        <w:rPr>
          <w:rFonts w:cs="Times New Roman"/>
          <w:b/>
          <w:sz w:val="26"/>
          <w:szCs w:val="26"/>
        </w:rPr>
        <w:t>SEÇÃO VIII</w:t>
      </w:r>
    </w:p>
    <w:p w14:paraId="217F28D7" w14:textId="77777777" w:rsidR="00C41E9C" w:rsidRPr="00DA073B" w:rsidRDefault="00C41E9C" w:rsidP="00C41E9C">
      <w:pPr>
        <w:jc w:val="center"/>
        <w:rPr>
          <w:rFonts w:cs="Times New Roman"/>
          <w:sz w:val="26"/>
          <w:szCs w:val="26"/>
        </w:rPr>
      </w:pPr>
      <w:r w:rsidRPr="00DA073B">
        <w:rPr>
          <w:rFonts w:cs="Times New Roman"/>
          <w:sz w:val="26"/>
          <w:szCs w:val="26"/>
        </w:rPr>
        <w:t>Da Licença para o Desempenho de Mandato Classista</w:t>
      </w:r>
    </w:p>
    <w:p w14:paraId="264E8B7C" w14:textId="77777777" w:rsidR="00C41E9C" w:rsidRPr="00DA073B" w:rsidRDefault="00C41E9C" w:rsidP="00C41E9C">
      <w:pPr>
        <w:ind w:firstLine="851"/>
        <w:jc w:val="center"/>
        <w:rPr>
          <w:rFonts w:cs="Times New Roman"/>
          <w:sz w:val="26"/>
          <w:szCs w:val="26"/>
        </w:rPr>
      </w:pPr>
    </w:p>
    <w:p w14:paraId="2E49E38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134.</w:t>
      </w:r>
      <w:r w:rsidRPr="00DA073B">
        <w:rPr>
          <w:rFonts w:cs="Times New Roman"/>
          <w:sz w:val="26"/>
          <w:szCs w:val="26"/>
        </w:rPr>
        <w:t xml:space="preserve"> Fica assegurado ao servidor estável o direito a licença para o desempenho de mandato em central sindical, confederação, federação ou sindicato representativos de servidores públicos municipais, regularmente registrados no órgão competente. </w:t>
      </w:r>
    </w:p>
    <w:p w14:paraId="63AB40FB" w14:textId="77777777" w:rsidR="00C41E9C" w:rsidRPr="00DA073B" w:rsidRDefault="00C41E9C" w:rsidP="00C41E9C">
      <w:pPr>
        <w:ind w:firstLine="851"/>
        <w:jc w:val="both"/>
        <w:rPr>
          <w:rFonts w:cs="Times New Roman"/>
          <w:sz w:val="26"/>
          <w:szCs w:val="26"/>
        </w:rPr>
      </w:pPr>
    </w:p>
    <w:p w14:paraId="3BE8D63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 licença prevista neste artigo é considerada como efetivo exercício. </w:t>
      </w:r>
    </w:p>
    <w:p w14:paraId="6E6DFD0D" w14:textId="77777777" w:rsidR="00C41E9C" w:rsidRPr="00DA073B" w:rsidRDefault="00C41E9C" w:rsidP="00C41E9C">
      <w:pPr>
        <w:ind w:firstLine="851"/>
        <w:jc w:val="both"/>
        <w:rPr>
          <w:rFonts w:cs="Times New Roman"/>
          <w:sz w:val="26"/>
          <w:szCs w:val="26"/>
        </w:rPr>
      </w:pPr>
    </w:p>
    <w:p w14:paraId="0C91C11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 remuneração ou subsídio do servidor licenciado na forma deste artigo e os encargos sociais decorrentes serão pagos pelo órgão ou entidade de lotação do servidor. </w:t>
      </w:r>
    </w:p>
    <w:p w14:paraId="4EA9D324" w14:textId="77777777" w:rsidR="00C41E9C" w:rsidRPr="00DA073B" w:rsidRDefault="00C41E9C" w:rsidP="00C41E9C">
      <w:pPr>
        <w:ind w:firstLine="851"/>
        <w:jc w:val="both"/>
        <w:rPr>
          <w:rFonts w:cs="Times New Roman"/>
          <w:sz w:val="26"/>
          <w:szCs w:val="26"/>
        </w:rPr>
      </w:pPr>
    </w:p>
    <w:p w14:paraId="6415FDF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135.</w:t>
      </w:r>
      <w:r w:rsidRPr="00DA073B">
        <w:rPr>
          <w:rFonts w:cs="Times New Roman"/>
          <w:sz w:val="26"/>
          <w:szCs w:val="26"/>
        </w:rPr>
        <w:t xml:space="preserve"> A licença de servidor para sindicato representativo de categoria de servidores municipais é feita da forma seguinte: </w:t>
      </w:r>
    </w:p>
    <w:p w14:paraId="3ABCF08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o</w:t>
      </w:r>
      <w:proofErr w:type="gramEnd"/>
      <w:r w:rsidRPr="00DA073B">
        <w:rPr>
          <w:rFonts w:cs="Times New Roman"/>
          <w:sz w:val="26"/>
          <w:szCs w:val="26"/>
        </w:rPr>
        <w:t xml:space="preserve"> servidor tem de ser eleito dirigente sindical pela categoria;</w:t>
      </w:r>
    </w:p>
    <w:p w14:paraId="7D645849" w14:textId="77777777" w:rsidR="00C41E9C" w:rsidRPr="00DA073B" w:rsidRDefault="00C41E9C" w:rsidP="00C41E9C">
      <w:pPr>
        <w:ind w:firstLine="851"/>
        <w:jc w:val="both"/>
        <w:rPr>
          <w:rFonts w:cs="Times New Roman"/>
          <w:sz w:val="26"/>
          <w:szCs w:val="26"/>
        </w:rPr>
      </w:pPr>
      <w:r w:rsidRPr="00DA073B">
        <w:rPr>
          <w:rFonts w:cs="Times New Roman"/>
          <w:sz w:val="26"/>
          <w:szCs w:val="26"/>
        </w:rPr>
        <w:t>II – O sindicato tem direito à licença de 1 (um) dirigente, desde que tenha, no mínimo, 200 (duzentos) servidores filiados.</w:t>
      </w:r>
    </w:p>
    <w:p w14:paraId="0D9BE248" w14:textId="77777777" w:rsidR="00C41E9C" w:rsidRPr="00DA073B" w:rsidRDefault="00C41E9C" w:rsidP="00C41E9C">
      <w:pPr>
        <w:ind w:firstLine="851"/>
        <w:jc w:val="both"/>
        <w:rPr>
          <w:rFonts w:cs="Times New Roman"/>
          <w:sz w:val="26"/>
          <w:szCs w:val="26"/>
        </w:rPr>
      </w:pPr>
    </w:p>
    <w:p w14:paraId="30449E14"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Poderá ser licenciado mais um servidor, devendo o sindicato ressarcir ao órgão ou entidade o valor total despendido com remuneração ou subsídio, acrescido dos encargos sociais e provisões para férias, adicional de férias, décimo terceiro salário.</w:t>
      </w:r>
    </w:p>
    <w:p w14:paraId="53712867" w14:textId="77777777" w:rsidR="00C41E9C" w:rsidRPr="00DA073B" w:rsidRDefault="00C41E9C" w:rsidP="00C41E9C">
      <w:pPr>
        <w:ind w:firstLine="851"/>
        <w:jc w:val="both"/>
        <w:rPr>
          <w:rFonts w:cs="Times New Roman"/>
          <w:sz w:val="26"/>
          <w:szCs w:val="26"/>
        </w:rPr>
      </w:pPr>
    </w:p>
    <w:p w14:paraId="3727C7A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136.</w:t>
      </w:r>
      <w:r w:rsidRPr="00DA073B">
        <w:rPr>
          <w:rFonts w:cs="Times New Roman"/>
          <w:sz w:val="26"/>
          <w:szCs w:val="26"/>
        </w:rPr>
        <w:t xml:space="preserve"> Para o desempenho de mandato em central sindical, confederação ou federação, poderá ser licenciado um servidor para cada grupo de 25.000 (vinte e cinco mil) associados por instituição. </w:t>
      </w:r>
    </w:p>
    <w:p w14:paraId="0C23B335" w14:textId="77777777" w:rsidR="00C41E9C" w:rsidRPr="00DA073B" w:rsidRDefault="00C41E9C" w:rsidP="00C41E9C">
      <w:pPr>
        <w:ind w:firstLine="851"/>
        <w:jc w:val="both"/>
        <w:rPr>
          <w:rFonts w:cs="Times New Roman"/>
          <w:sz w:val="26"/>
          <w:szCs w:val="26"/>
        </w:rPr>
      </w:pPr>
    </w:p>
    <w:p w14:paraId="509EA1B0"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1º O grupo de servidores referido no caput é aferido pelo número de associados aos sindicatos filiados a cada instituição de que trata este artigo.</w:t>
      </w:r>
    </w:p>
    <w:p w14:paraId="70ADC7EF" w14:textId="77777777" w:rsidR="00C41E9C" w:rsidRPr="00DA073B" w:rsidRDefault="00C41E9C" w:rsidP="00C41E9C">
      <w:pPr>
        <w:ind w:firstLine="851"/>
        <w:jc w:val="both"/>
        <w:rPr>
          <w:rFonts w:cs="Times New Roman"/>
          <w:sz w:val="26"/>
          <w:szCs w:val="26"/>
        </w:rPr>
      </w:pPr>
    </w:p>
    <w:p w14:paraId="55DC0459"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servidor deverá ser eleito dirigente pela categoria.</w:t>
      </w:r>
    </w:p>
    <w:p w14:paraId="749FB327" w14:textId="77777777" w:rsidR="00C41E9C" w:rsidRPr="00DA073B" w:rsidRDefault="00C41E9C" w:rsidP="00C41E9C">
      <w:pPr>
        <w:ind w:firstLine="851"/>
        <w:jc w:val="both"/>
        <w:rPr>
          <w:rFonts w:cs="Times New Roman"/>
          <w:sz w:val="26"/>
          <w:szCs w:val="26"/>
        </w:rPr>
      </w:pPr>
    </w:p>
    <w:p w14:paraId="2DA8E3C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137.</w:t>
      </w:r>
      <w:r w:rsidRPr="00DA073B">
        <w:rPr>
          <w:rFonts w:cs="Times New Roman"/>
          <w:sz w:val="26"/>
          <w:szCs w:val="26"/>
        </w:rPr>
        <w:t xml:space="preserve"> A licença terá duração igual à do mandato, podendo ser prorrogada no caso de reeleição. </w:t>
      </w:r>
    </w:p>
    <w:p w14:paraId="4337A9B4" w14:textId="77777777" w:rsidR="00C41E9C" w:rsidRPr="00DA073B" w:rsidRDefault="00C41E9C" w:rsidP="00C41E9C">
      <w:pPr>
        <w:ind w:firstLine="851"/>
        <w:jc w:val="both"/>
        <w:rPr>
          <w:rFonts w:cs="Times New Roman"/>
          <w:sz w:val="26"/>
          <w:szCs w:val="26"/>
        </w:rPr>
      </w:pPr>
    </w:p>
    <w:p w14:paraId="497638C1"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138.</w:t>
      </w:r>
      <w:r w:rsidRPr="00DA073B">
        <w:rPr>
          <w:rFonts w:cs="Times New Roman"/>
          <w:sz w:val="26"/>
          <w:szCs w:val="26"/>
        </w:rPr>
        <w:t xml:space="preserve"> O servidor investido em mandato classista, durante o mandato e até 1 (um) ano após o seu término, não pode ser removido ou redistribuído de ofício para unidade administrativa diversa daquela de onde se afastou para exercer o mandato.</w:t>
      </w:r>
    </w:p>
    <w:p w14:paraId="576C2033" w14:textId="77777777" w:rsidR="00C41E9C" w:rsidRPr="00DA073B" w:rsidRDefault="00C41E9C" w:rsidP="00C41E9C">
      <w:pPr>
        <w:ind w:firstLine="851"/>
        <w:jc w:val="center"/>
        <w:rPr>
          <w:rFonts w:cs="Times New Roman"/>
          <w:b/>
          <w:sz w:val="26"/>
          <w:szCs w:val="26"/>
        </w:rPr>
      </w:pPr>
    </w:p>
    <w:p w14:paraId="6A1C276E" w14:textId="77777777" w:rsidR="00C41E9C" w:rsidRPr="00DA073B" w:rsidRDefault="00C41E9C" w:rsidP="00C41E9C">
      <w:pPr>
        <w:jc w:val="center"/>
        <w:rPr>
          <w:rFonts w:cs="Times New Roman"/>
          <w:b/>
          <w:sz w:val="26"/>
          <w:szCs w:val="26"/>
        </w:rPr>
      </w:pPr>
      <w:r w:rsidRPr="00DA073B">
        <w:rPr>
          <w:rFonts w:cs="Times New Roman"/>
          <w:b/>
          <w:sz w:val="26"/>
          <w:szCs w:val="26"/>
        </w:rPr>
        <w:t>SEÇÃO IX</w:t>
      </w:r>
    </w:p>
    <w:p w14:paraId="55219E2C" w14:textId="77777777" w:rsidR="00C41E9C" w:rsidRPr="00DA073B" w:rsidRDefault="00C41E9C" w:rsidP="00C41E9C">
      <w:pPr>
        <w:jc w:val="center"/>
        <w:rPr>
          <w:rFonts w:cs="Times New Roman"/>
          <w:sz w:val="26"/>
          <w:szCs w:val="26"/>
        </w:rPr>
      </w:pPr>
      <w:r w:rsidRPr="00DA073B">
        <w:rPr>
          <w:rFonts w:cs="Times New Roman"/>
          <w:sz w:val="26"/>
          <w:szCs w:val="26"/>
        </w:rPr>
        <w:t>Da Licença Paternidade</w:t>
      </w:r>
    </w:p>
    <w:p w14:paraId="05BDD774" w14:textId="77777777" w:rsidR="00C41E9C" w:rsidRPr="00DA073B" w:rsidRDefault="00C41E9C" w:rsidP="00C41E9C">
      <w:pPr>
        <w:ind w:firstLine="851"/>
        <w:jc w:val="both"/>
        <w:rPr>
          <w:rFonts w:cs="Times New Roman"/>
          <w:sz w:val="26"/>
          <w:szCs w:val="26"/>
        </w:rPr>
      </w:pPr>
    </w:p>
    <w:p w14:paraId="5EFF2BF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139.</w:t>
      </w:r>
      <w:r w:rsidRPr="00DA073B">
        <w:rPr>
          <w:rFonts w:cs="Times New Roman"/>
          <w:sz w:val="26"/>
          <w:szCs w:val="26"/>
        </w:rPr>
        <w:t xml:space="preserve"> O servidor terá direito a licença paternidade em decorrência de nascimento ou adoção de filhos, pelo período de 05 (cinco) dias consecutivos, incluído o dia da ocorrência.</w:t>
      </w:r>
    </w:p>
    <w:p w14:paraId="7E46B716" w14:textId="77777777" w:rsidR="00C41E9C" w:rsidRPr="00DA073B" w:rsidRDefault="00C41E9C" w:rsidP="00C41E9C">
      <w:pPr>
        <w:jc w:val="center"/>
        <w:rPr>
          <w:rFonts w:cs="Times New Roman"/>
          <w:b/>
          <w:sz w:val="26"/>
          <w:szCs w:val="26"/>
        </w:rPr>
      </w:pPr>
    </w:p>
    <w:p w14:paraId="79EAB9B4" w14:textId="77777777" w:rsidR="00C41E9C" w:rsidRPr="00DA073B" w:rsidRDefault="00C41E9C" w:rsidP="00C41E9C">
      <w:pPr>
        <w:jc w:val="center"/>
        <w:rPr>
          <w:rFonts w:cs="Times New Roman"/>
          <w:b/>
          <w:sz w:val="26"/>
          <w:szCs w:val="26"/>
        </w:rPr>
      </w:pPr>
      <w:r w:rsidRPr="00DA073B">
        <w:rPr>
          <w:rFonts w:cs="Times New Roman"/>
          <w:b/>
          <w:sz w:val="26"/>
          <w:szCs w:val="26"/>
        </w:rPr>
        <w:t>SEÇÃO X</w:t>
      </w:r>
    </w:p>
    <w:p w14:paraId="3CE33231" w14:textId="77777777" w:rsidR="00C41E9C" w:rsidRPr="00DA073B" w:rsidRDefault="00C41E9C" w:rsidP="00C41E9C">
      <w:pPr>
        <w:jc w:val="center"/>
        <w:rPr>
          <w:rFonts w:cs="Times New Roman"/>
          <w:sz w:val="26"/>
          <w:szCs w:val="26"/>
        </w:rPr>
      </w:pPr>
      <w:r w:rsidRPr="00DA073B">
        <w:rPr>
          <w:rFonts w:cs="Times New Roman"/>
          <w:sz w:val="26"/>
          <w:szCs w:val="26"/>
        </w:rPr>
        <w:t>Da Licença Maternidade</w:t>
      </w:r>
    </w:p>
    <w:p w14:paraId="730948C1" w14:textId="77777777" w:rsidR="00C41E9C" w:rsidRPr="00DA073B" w:rsidRDefault="00C41E9C" w:rsidP="00C41E9C">
      <w:pPr>
        <w:pStyle w:val="Corpodetexto2"/>
        <w:rPr>
          <w:rFonts w:ascii="Times New Roman" w:hAnsi="Times New Roman"/>
          <w:bCs/>
          <w:sz w:val="26"/>
          <w:szCs w:val="26"/>
        </w:rPr>
      </w:pPr>
    </w:p>
    <w:p w14:paraId="463914D7" w14:textId="77777777" w:rsidR="00C41E9C" w:rsidRPr="00DA073B" w:rsidRDefault="00C41E9C" w:rsidP="00C41E9C">
      <w:pPr>
        <w:pStyle w:val="Corpodetexto2"/>
        <w:ind w:firstLine="851"/>
        <w:rPr>
          <w:rFonts w:ascii="Times New Roman" w:hAnsi="Times New Roman"/>
          <w:sz w:val="26"/>
          <w:szCs w:val="26"/>
        </w:rPr>
      </w:pPr>
      <w:r w:rsidRPr="00DA073B">
        <w:rPr>
          <w:rFonts w:ascii="Times New Roman" w:hAnsi="Times New Roman"/>
          <w:b/>
          <w:bCs/>
          <w:sz w:val="26"/>
          <w:szCs w:val="26"/>
        </w:rPr>
        <w:t>Art. 140.</w:t>
      </w:r>
      <w:r w:rsidRPr="00DA073B">
        <w:rPr>
          <w:rFonts w:ascii="Times New Roman" w:hAnsi="Times New Roman"/>
          <w:sz w:val="26"/>
          <w:szCs w:val="26"/>
        </w:rPr>
        <w:t xml:space="preserve"> A licença maternidade prevista no art. 7º, XVIII da Constituição Federal será concedida à servidora gestante, mediante atestado médico, licença de 180 (cento e oitenta) dias, com vencimento integral.</w:t>
      </w:r>
    </w:p>
    <w:p w14:paraId="16E15858" w14:textId="77777777" w:rsidR="00C41E9C" w:rsidRPr="00DA073B" w:rsidRDefault="00C41E9C" w:rsidP="00C41E9C">
      <w:pPr>
        <w:ind w:firstLine="851"/>
        <w:jc w:val="both"/>
        <w:rPr>
          <w:rFonts w:cs="Times New Roman"/>
          <w:sz w:val="26"/>
          <w:szCs w:val="26"/>
        </w:rPr>
      </w:pPr>
    </w:p>
    <w:p w14:paraId="5E06F272" w14:textId="77777777" w:rsidR="00C41E9C" w:rsidRPr="00DA073B" w:rsidRDefault="00C41E9C" w:rsidP="00C41E9C">
      <w:pPr>
        <w:ind w:firstLine="851"/>
        <w:jc w:val="both"/>
        <w:rPr>
          <w:rFonts w:cs="Times New Roman"/>
          <w:sz w:val="26"/>
          <w:szCs w:val="26"/>
        </w:rPr>
      </w:pPr>
      <w:r w:rsidRPr="00DA073B">
        <w:rPr>
          <w:rFonts w:cs="Times New Roman"/>
          <w:sz w:val="26"/>
          <w:szCs w:val="26"/>
        </w:rPr>
        <w:t>§ 1° Salvo prescrição médica em contrário, a licença será concedida no curso ou além de início do oitavo mês de gestação, ou até o décimo dia do puerpério.</w:t>
      </w:r>
    </w:p>
    <w:p w14:paraId="4B8FEE62" w14:textId="77777777" w:rsidR="00C41E9C" w:rsidRPr="00DA073B" w:rsidRDefault="00C41E9C" w:rsidP="00C41E9C">
      <w:pPr>
        <w:pStyle w:val="Corpodetexto"/>
        <w:ind w:firstLine="851"/>
        <w:rPr>
          <w:rFonts w:ascii="Times New Roman" w:hAnsi="Times New Roman" w:cs="Times New Roman"/>
          <w:sz w:val="26"/>
          <w:szCs w:val="26"/>
        </w:rPr>
      </w:pPr>
    </w:p>
    <w:p w14:paraId="6BB8FFD0" w14:textId="77777777" w:rsidR="00C41E9C" w:rsidRPr="00DA073B" w:rsidRDefault="00C41E9C" w:rsidP="00C41E9C">
      <w:pPr>
        <w:pStyle w:val="Corpodetexto"/>
        <w:ind w:firstLine="851"/>
        <w:rPr>
          <w:rFonts w:ascii="Times New Roman" w:hAnsi="Times New Roman" w:cs="Times New Roman"/>
          <w:sz w:val="26"/>
          <w:szCs w:val="26"/>
        </w:rPr>
      </w:pPr>
      <w:r w:rsidRPr="00DA073B">
        <w:rPr>
          <w:rFonts w:ascii="Times New Roman" w:hAnsi="Times New Roman" w:cs="Times New Roman"/>
          <w:sz w:val="26"/>
          <w:szCs w:val="26"/>
        </w:rPr>
        <w:t>§ 2º No caso de natimorto será concedida licença para tratamento de saúde, a critério médico, na forma do art. 14</w:t>
      </w:r>
      <w:r>
        <w:rPr>
          <w:rFonts w:ascii="Times New Roman" w:hAnsi="Times New Roman" w:cs="Times New Roman"/>
          <w:sz w:val="26"/>
          <w:szCs w:val="26"/>
        </w:rPr>
        <w:t>5</w:t>
      </w:r>
      <w:r w:rsidRPr="00DA073B">
        <w:rPr>
          <w:rFonts w:ascii="Times New Roman" w:hAnsi="Times New Roman" w:cs="Times New Roman"/>
          <w:sz w:val="26"/>
          <w:szCs w:val="26"/>
        </w:rPr>
        <w:t xml:space="preserve"> desta Lei.</w:t>
      </w:r>
    </w:p>
    <w:p w14:paraId="333AC314" w14:textId="77777777" w:rsidR="00C41E9C" w:rsidRPr="00DA073B" w:rsidRDefault="00C41E9C" w:rsidP="00C41E9C">
      <w:pPr>
        <w:autoSpaceDE w:val="0"/>
        <w:autoSpaceDN w:val="0"/>
        <w:adjustRightInd w:val="0"/>
        <w:ind w:firstLine="851"/>
        <w:jc w:val="both"/>
        <w:rPr>
          <w:rFonts w:cs="Times New Roman"/>
          <w:sz w:val="26"/>
          <w:szCs w:val="26"/>
        </w:rPr>
      </w:pPr>
    </w:p>
    <w:p w14:paraId="705A9B1F"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b/>
          <w:sz w:val="26"/>
          <w:szCs w:val="26"/>
        </w:rPr>
        <w:t>Art. 141.</w:t>
      </w:r>
      <w:r w:rsidRPr="00DA073B">
        <w:rPr>
          <w:rFonts w:cs="Times New Roman"/>
          <w:sz w:val="26"/>
          <w:szCs w:val="26"/>
        </w:rPr>
        <w:t xml:space="preserve"> O direito ao gozo da licença maternidade estende-se à servidora adotante ou detentora de guarda judicial para fins de adoção de criança, na seguinte proporção:</w:t>
      </w:r>
    </w:p>
    <w:p w14:paraId="5EFDF1B1"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sz w:val="26"/>
          <w:szCs w:val="26"/>
        </w:rPr>
        <w:t>I – 60 (sessenta) dias, no caso de criança até 1 (um) ano de idade;</w:t>
      </w:r>
    </w:p>
    <w:p w14:paraId="4F2DEFD6"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sz w:val="26"/>
          <w:szCs w:val="26"/>
        </w:rPr>
        <w:t>II – 30 (trinta) dias, no caso de criança de mais de 1 (um) ano e menos de 4 (quatro) anos de idade;</w:t>
      </w:r>
    </w:p>
    <w:p w14:paraId="3056CB18"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sz w:val="26"/>
          <w:szCs w:val="26"/>
        </w:rPr>
        <w:t>III – 15 (quinze) dias, no caso de criança de 4 (quatro) a 8 (oito) anos de idade.</w:t>
      </w:r>
    </w:p>
    <w:p w14:paraId="0CBA3635" w14:textId="77777777" w:rsidR="00C41E9C" w:rsidRPr="00DA073B" w:rsidRDefault="00C41E9C" w:rsidP="00C41E9C">
      <w:pPr>
        <w:autoSpaceDE w:val="0"/>
        <w:autoSpaceDN w:val="0"/>
        <w:adjustRightInd w:val="0"/>
        <w:ind w:firstLine="851"/>
        <w:jc w:val="both"/>
        <w:rPr>
          <w:rFonts w:cs="Times New Roman"/>
          <w:sz w:val="26"/>
          <w:szCs w:val="26"/>
        </w:rPr>
      </w:pPr>
    </w:p>
    <w:p w14:paraId="5EBE449A"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b/>
          <w:sz w:val="26"/>
          <w:szCs w:val="26"/>
        </w:rPr>
        <w:t>Art. 142.</w:t>
      </w:r>
      <w:r w:rsidRPr="00DA073B">
        <w:rPr>
          <w:rFonts w:cs="Times New Roman"/>
          <w:sz w:val="26"/>
          <w:szCs w:val="26"/>
        </w:rPr>
        <w:t xml:space="preserve"> Durante o período de concessão da licença maternidade a servidora terá direito à sua remuneração integral, considerado o período como efetivo exercício para todos os efeitos legais.</w:t>
      </w:r>
    </w:p>
    <w:p w14:paraId="445AAE5F" w14:textId="77777777" w:rsidR="00C41E9C" w:rsidRPr="00DA073B" w:rsidRDefault="00C41E9C" w:rsidP="00C41E9C">
      <w:pPr>
        <w:autoSpaceDE w:val="0"/>
        <w:autoSpaceDN w:val="0"/>
        <w:adjustRightInd w:val="0"/>
        <w:ind w:firstLine="851"/>
        <w:jc w:val="both"/>
        <w:rPr>
          <w:rFonts w:cs="Times New Roman"/>
          <w:b/>
          <w:sz w:val="26"/>
          <w:szCs w:val="26"/>
        </w:rPr>
      </w:pPr>
    </w:p>
    <w:p w14:paraId="65E057F6"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b/>
          <w:sz w:val="26"/>
          <w:szCs w:val="26"/>
        </w:rPr>
        <w:t>Art. 143.</w:t>
      </w:r>
      <w:r w:rsidRPr="00DA073B">
        <w:rPr>
          <w:rFonts w:cs="Times New Roman"/>
          <w:sz w:val="26"/>
          <w:szCs w:val="26"/>
        </w:rPr>
        <w:t xml:space="preserve"> No período da prorrogação da licença maternidade de que trata esta Lei a servidora não poderá exercer qualquer atividade remunerada e a criança não poderá ser mantida em creche ou organização similar.</w:t>
      </w:r>
    </w:p>
    <w:p w14:paraId="6A9B7652" w14:textId="77777777" w:rsidR="00C41E9C" w:rsidRPr="00DA073B" w:rsidRDefault="00C41E9C" w:rsidP="00C41E9C">
      <w:pPr>
        <w:autoSpaceDE w:val="0"/>
        <w:autoSpaceDN w:val="0"/>
        <w:adjustRightInd w:val="0"/>
        <w:ind w:firstLine="851"/>
        <w:jc w:val="both"/>
        <w:rPr>
          <w:rFonts w:cs="Times New Roman"/>
          <w:b/>
          <w:sz w:val="26"/>
          <w:szCs w:val="26"/>
        </w:rPr>
      </w:pPr>
    </w:p>
    <w:p w14:paraId="69170E97"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b/>
          <w:sz w:val="26"/>
          <w:szCs w:val="26"/>
        </w:rPr>
        <w:t>Art. 144.</w:t>
      </w:r>
      <w:r w:rsidRPr="00DA073B">
        <w:rPr>
          <w:rFonts w:cs="Times New Roman"/>
          <w:sz w:val="26"/>
          <w:szCs w:val="26"/>
        </w:rPr>
        <w:t xml:space="preserve"> As despesas inerentes a concessão de licença maternidade de servidoras públicas do município, serão custeadas da seguinte forma:</w:t>
      </w:r>
    </w:p>
    <w:p w14:paraId="349798CA" w14:textId="77777777" w:rsidR="00C41E9C" w:rsidRPr="00DA073B" w:rsidRDefault="00C41E9C" w:rsidP="00C41E9C">
      <w:pPr>
        <w:pStyle w:val="Corpodetexto"/>
        <w:ind w:firstLine="851"/>
        <w:rPr>
          <w:rFonts w:ascii="Times New Roman" w:hAnsi="Times New Roman" w:cs="Times New Roman"/>
          <w:sz w:val="26"/>
          <w:szCs w:val="26"/>
        </w:rPr>
      </w:pPr>
      <w:r w:rsidRPr="00DA073B">
        <w:rPr>
          <w:rFonts w:ascii="Times New Roman" w:hAnsi="Times New Roman" w:cs="Times New Roman"/>
          <w:sz w:val="26"/>
          <w:szCs w:val="26"/>
        </w:rPr>
        <w:lastRenderedPageBreak/>
        <w:t xml:space="preserve">I </w:t>
      </w:r>
      <w:proofErr w:type="gramStart"/>
      <w:r w:rsidRPr="00DA073B">
        <w:rPr>
          <w:rFonts w:ascii="Times New Roman" w:hAnsi="Times New Roman" w:cs="Times New Roman"/>
          <w:sz w:val="26"/>
          <w:szCs w:val="26"/>
        </w:rPr>
        <w:t>-  04</w:t>
      </w:r>
      <w:proofErr w:type="gramEnd"/>
      <w:r w:rsidRPr="00DA073B">
        <w:rPr>
          <w:rFonts w:ascii="Times New Roman" w:hAnsi="Times New Roman" w:cs="Times New Roman"/>
          <w:sz w:val="26"/>
          <w:szCs w:val="26"/>
        </w:rPr>
        <w:t xml:space="preserve"> (quatro) meses com ônus para o Fundo Municipal de Previdência Social – PREVINX;</w:t>
      </w:r>
    </w:p>
    <w:p w14:paraId="36CD405F" w14:textId="77777777" w:rsidR="00C41E9C" w:rsidRPr="00DA073B" w:rsidRDefault="00C41E9C" w:rsidP="00C41E9C">
      <w:pPr>
        <w:pStyle w:val="Corpodetexto"/>
        <w:ind w:firstLine="851"/>
        <w:rPr>
          <w:rFonts w:ascii="Times New Roman" w:hAnsi="Times New Roman" w:cs="Times New Roman"/>
          <w:sz w:val="26"/>
          <w:szCs w:val="26"/>
        </w:rPr>
      </w:pPr>
      <w:r w:rsidRPr="00DA073B">
        <w:rPr>
          <w:rFonts w:ascii="Times New Roman" w:hAnsi="Times New Roman" w:cs="Times New Roman"/>
          <w:sz w:val="26"/>
          <w:szCs w:val="26"/>
        </w:rPr>
        <w:t>II – 02 (dois) meses com ônus para o Município.</w:t>
      </w:r>
    </w:p>
    <w:p w14:paraId="7B2B3ED2" w14:textId="77777777" w:rsidR="00C41E9C" w:rsidRPr="00DA073B" w:rsidRDefault="00C41E9C" w:rsidP="00C41E9C">
      <w:pPr>
        <w:autoSpaceDE w:val="0"/>
        <w:autoSpaceDN w:val="0"/>
        <w:adjustRightInd w:val="0"/>
        <w:jc w:val="center"/>
        <w:rPr>
          <w:rFonts w:cs="Times New Roman"/>
          <w:b/>
          <w:sz w:val="26"/>
          <w:szCs w:val="26"/>
        </w:rPr>
      </w:pPr>
    </w:p>
    <w:p w14:paraId="4515F4FA" w14:textId="77777777" w:rsidR="00C41E9C" w:rsidRPr="00DA073B" w:rsidRDefault="00C41E9C" w:rsidP="00C41E9C">
      <w:pPr>
        <w:autoSpaceDE w:val="0"/>
        <w:autoSpaceDN w:val="0"/>
        <w:adjustRightInd w:val="0"/>
        <w:jc w:val="center"/>
        <w:rPr>
          <w:rFonts w:cs="Times New Roman"/>
          <w:b/>
          <w:sz w:val="26"/>
          <w:szCs w:val="26"/>
        </w:rPr>
      </w:pPr>
      <w:r w:rsidRPr="00DA073B">
        <w:rPr>
          <w:rFonts w:cs="Times New Roman"/>
          <w:b/>
          <w:sz w:val="26"/>
          <w:szCs w:val="26"/>
        </w:rPr>
        <w:t>SEÇÃO XI</w:t>
      </w:r>
    </w:p>
    <w:p w14:paraId="7663E9DE" w14:textId="77777777" w:rsidR="00C41E9C" w:rsidRPr="00DA073B" w:rsidRDefault="00C41E9C" w:rsidP="00C41E9C">
      <w:pPr>
        <w:jc w:val="center"/>
        <w:rPr>
          <w:rFonts w:cs="Times New Roman"/>
          <w:sz w:val="26"/>
          <w:szCs w:val="26"/>
        </w:rPr>
      </w:pPr>
      <w:r w:rsidRPr="00DA073B">
        <w:rPr>
          <w:rFonts w:cs="Times New Roman"/>
          <w:sz w:val="26"/>
          <w:szCs w:val="26"/>
        </w:rPr>
        <w:t>Licença Médica ou Odontológica</w:t>
      </w:r>
    </w:p>
    <w:p w14:paraId="720FDBB0" w14:textId="77777777" w:rsidR="00C41E9C" w:rsidRPr="00DA073B" w:rsidRDefault="00C41E9C" w:rsidP="00C41E9C">
      <w:pPr>
        <w:jc w:val="both"/>
        <w:rPr>
          <w:rFonts w:cs="Times New Roman"/>
          <w:b/>
          <w:sz w:val="26"/>
          <w:szCs w:val="26"/>
        </w:rPr>
      </w:pPr>
    </w:p>
    <w:p w14:paraId="656BDA7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145.</w:t>
      </w:r>
      <w:r w:rsidRPr="00DA073B">
        <w:rPr>
          <w:rFonts w:cs="Times New Roman"/>
          <w:sz w:val="26"/>
          <w:szCs w:val="26"/>
        </w:rPr>
        <w:t xml:space="preserve"> A licença médica ou odontológica será concedida pelo prazo indicado no respectivo laudo médico/odontológico.</w:t>
      </w:r>
    </w:p>
    <w:p w14:paraId="75A8AD84" w14:textId="77777777" w:rsidR="00C41E9C" w:rsidRPr="00DA073B" w:rsidRDefault="00C41E9C" w:rsidP="00C41E9C">
      <w:pPr>
        <w:autoSpaceDE w:val="0"/>
        <w:autoSpaceDN w:val="0"/>
        <w:adjustRightInd w:val="0"/>
        <w:ind w:firstLine="851"/>
        <w:jc w:val="both"/>
        <w:rPr>
          <w:rFonts w:cs="Times New Roman"/>
          <w:i/>
          <w:sz w:val="26"/>
          <w:szCs w:val="26"/>
        </w:rPr>
      </w:pPr>
    </w:p>
    <w:p w14:paraId="63159A2F"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pedido de prorrogação deverá ser apresentado pelo menos 8 (oito) dias antes de findo o prazo da licença.</w:t>
      </w:r>
    </w:p>
    <w:p w14:paraId="4EC8F961" w14:textId="77777777" w:rsidR="00C41E9C" w:rsidRPr="00DA073B" w:rsidRDefault="00C41E9C" w:rsidP="00C41E9C">
      <w:pPr>
        <w:ind w:firstLine="851"/>
        <w:jc w:val="both"/>
        <w:rPr>
          <w:rFonts w:cs="Times New Roman"/>
          <w:sz w:val="26"/>
          <w:szCs w:val="26"/>
        </w:rPr>
      </w:pPr>
    </w:p>
    <w:p w14:paraId="0F13E531"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146.</w:t>
      </w:r>
      <w:r w:rsidRPr="00DA073B">
        <w:rPr>
          <w:rFonts w:cs="Times New Roman"/>
          <w:sz w:val="26"/>
          <w:szCs w:val="26"/>
        </w:rPr>
        <w:t xml:space="preserve"> A licença igual ou inferior a 15 (quinze) dias independe de comprovação em perícia médica do Município.</w:t>
      </w:r>
    </w:p>
    <w:p w14:paraId="094C524F" w14:textId="77777777" w:rsidR="00C41E9C" w:rsidRPr="00DA073B" w:rsidRDefault="00C41E9C" w:rsidP="00C41E9C">
      <w:pPr>
        <w:ind w:firstLine="851"/>
        <w:jc w:val="both"/>
        <w:rPr>
          <w:rFonts w:cs="Times New Roman"/>
          <w:sz w:val="26"/>
          <w:szCs w:val="26"/>
        </w:rPr>
      </w:pPr>
    </w:p>
    <w:p w14:paraId="4FFE5B71" w14:textId="77777777" w:rsidR="00C41E9C" w:rsidRPr="00DA073B" w:rsidRDefault="00C41E9C" w:rsidP="00C41E9C">
      <w:pPr>
        <w:ind w:firstLine="851"/>
        <w:jc w:val="both"/>
        <w:rPr>
          <w:rFonts w:cs="Times New Roman"/>
          <w:sz w:val="26"/>
          <w:szCs w:val="26"/>
        </w:rPr>
      </w:pPr>
      <w:r w:rsidRPr="00DA073B">
        <w:rPr>
          <w:rFonts w:cs="Times New Roman"/>
          <w:sz w:val="26"/>
          <w:szCs w:val="26"/>
        </w:rPr>
        <w:t>§ 1° No caso de servidores submetidos ao Regime Próprio de Previdência Social - RPPS, o período compreendido de 16 (dezesseis) a 60 (sessenta) dias de licença médica ou odontológica, o afastamento do servidor público será custeado pelo Município após ratificação em perícia médica. Após o 60 (sessenta) dias, o servidor será encaminhado para o Fundo Municipal de Previdência Social – PREVINX.</w:t>
      </w:r>
    </w:p>
    <w:p w14:paraId="6C06E779" w14:textId="77777777" w:rsidR="00C41E9C" w:rsidRPr="00DA073B" w:rsidRDefault="00C41E9C" w:rsidP="00C41E9C">
      <w:pPr>
        <w:autoSpaceDE w:val="0"/>
        <w:autoSpaceDN w:val="0"/>
        <w:adjustRightInd w:val="0"/>
        <w:ind w:firstLine="851"/>
        <w:jc w:val="both"/>
        <w:rPr>
          <w:rFonts w:cs="Times New Roman"/>
          <w:sz w:val="26"/>
          <w:szCs w:val="26"/>
        </w:rPr>
      </w:pPr>
    </w:p>
    <w:p w14:paraId="5FEAFC99"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sz w:val="26"/>
          <w:szCs w:val="26"/>
        </w:rPr>
        <w:t xml:space="preserve">§ 2° No caso de servidores submetidos ao Regime Geral de Previdência Social – RGPS, após o 16 (décimo sexto) dia, o servidor será encaminhado para o Instituto Nacional de Seguro Social – INSS. </w:t>
      </w:r>
    </w:p>
    <w:p w14:paraId="54E96C4C" w14:textId="77777777" w:rsidR="00C41E9C" w:rsidRPr="00DA073B" w:rsidRDefault="00C41E9C" w:rsidP="00C41E9C">
      <w:pPr>
        <w:autoSpaceDE w:val="0"/>
        <w:autoSpaceDN w:val="0"/>
        <w:adjustRightInd w:val="0"/>
        <w:ind w:firstLine="851"/>
        <w:jc w:val="both"/>
        <w:rPr>
          <w:rFonts w:cs="Times New Roman"/>
          <w:sz w:val="26"/>
          <w:szCs w:val="26"/>
        </w:rPr>
      </w:pPr>
    </w:p>
    <w:p w14:paraId="19EC7CF9"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b/>
          <w:sz w:val="26"/>
          <w:szCs w:val="26"/>
        </w:rPr>
        <w:t>Art. 147.</w:t>
      </w:r>
      <w:r w:rsidRPr="00DA073B">
        <w:rPr>
          <w:rFonts w:cs="Times New Roman"/>
          <w:sz w:val="26"/>
          <w:szCs w:val="26"/>
        </w:rPr>
        <w:t xml:space="preserve"> Finda a licença ou considerado apto em perícia médica, o servidor deverá reassumir, imediatamente, o exercício do cargo, salvo prorrogação. </w:t>
      </w:r>
    </w:p>
    <w:p w14:paraId="20831C60" w14:textId="77777777" w:rsidR="00C41E9C" w:rsidRPr="00DA073B" w:rsidRDefault="00C41E9C" w:rsidP="00C41E9C">
      <w:pPr>
        <w:autoSpaceDE w:val="0"/>
        <w:autoSpaceDN w:val="0"/>
        <w:adjustRightInd w:val="0"/>
        <w:ind w:firstLine="851"/>
        <w:jc w:val="both"/>
        <w:rPr>
          <w:rFonts w:cs="Times New Roman"/>
          <w:sz w:val="26"/>
          <w:szCs w:val="26"/>
        </w:rPr>
      </w:pPr>
    </w:p>
    <w:p w14:paraId="60E44007"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infração deste artigo importará na perda total do vencimento ou remuneração correspondente ao período de ausência e excedendo a 30 (trinta) dias, ficará o servidor sujeito à sanção de demissão por abandono de cargo.</w:t>
      </w:r>
    </w:p>
    <w:p w14:paraId="2F792C61" w14:textId="77777777" w:rsidR="00C41E9C" w:rsidRPr="00DA073B" w:rsidRDefault="00C41E9C" w:rsidP="00C41E9C">
      <w:pPr>
        <w:autoSpaceDE w:val="0"/>
        <w:autoSpaceDN w:val="0"/>
        <w:adjustRightInd w:val="0"/>
        <w:ind w:firstLine="851"/>
        <w:jc w:val="both"/>
        <w:rPr>
          <w:rFonts w:cs="Times New Roman"/>
          <w:bCs/>
          <w:sz w:val="26"/>
          <w:szCs w:val="26"/>
        </w:rPr>
      </w:pPr>
    </w:p>
    <w:p w14:paraId="56A844ED" w14:textId="77777777" w:rsidR="00C41E9C" w:rsidRPr="00DA073B" w:rsidRDefault="00C41E9C" w:rsidP="00C41E9C">
      <w:pPr>
        <w:autoSpaceDE w:val="0"/>
        <w:autoSpaceDN w:val="0"/>
        <w:adjustRightInd w:val="0"/>
        <w:ind w:firstLine="851"/>
        <w:jc w:val="both"/>
        <w:rPr>
          <w:rFonts w:cs="Times New Roman"/>
          <w:sz w:val="26"/>
          <w:szCs w:val="26"/>
        </w:rPr>
      </w:pPr>
      <w:r w:rsidRPr="00DA073B">
        <w:rPr>
          <w:rFonts w:cs="Times New Roman"/>
          <w:b/>
          <w:bCs/>
          <w:sz w:val="26"/>
          <w:szCs w:val="26"/>
        </w:rPr>
        <w:t>Art. 148.</w:t>
      </w:r>
      <w:r w:rsidRPr="00DA073B">
        <w:rPr>
          <w:rFonts w:cs="Times New Roman"/>
          <w:sz w:val="26"/>
          <w:szCs w:val="26"/>
        </w:rPr>
        <w:t xml:space="preserve"> A licença médica ou odontológica será concedida com vencimento integral.</w:t>
      </w:r>
      <w:r w:rsidRPr="00DA073B">
        <w:rPr>
          <w:rFonts w:cs="Times New Roman"/>
          <w:sz w:val="26"/>
          <w:szCs w:val="26"/>
        </w:rPr>
        <w:tab/>
      </w:r>
    </w:p>
    <w:p w14:paraId="10692113" w14:textId="77777777" w:rsidR="00C41E9C" w:rsidRDefault="00C41E9C" w:rsidP="00C41E9C">
      <w:pPr>
        <w:ind w:firstLine="851"/>
        <w:jc w:val="center"/>
        <w:rPr>
          <w:rFonts w:cs="Times New Roman"/>
          <w:b/>
          <w:sz w:val="26"/>
          <w:szCs w:val="26"/>
        </w:rPr>
      </w:pPr>
    </w:p>
    <w:p w14:paraId="2C269BBD" w14:textId="77777777" w:rsidR="00C41E9C" w:rsidRDefault="00C41E9C" w:rsidP="00C41E9C">
      <w:pPr>
        <w:ind w:firstLine="851"/>
        <w:jc w:val="center"/>
        <w:rPr>
          <w:rFonts w:cs="Times New Roman"/>
          <w:b/>
          <w:sz w:val="26"/>
          <w:szCs w:val="26"/>
        </w:rPr>
      </w:pPr>
    </w:p>
    <w:p w14:paraId="60316039" w14:textId="77777777" w:rsidR="00C41E9C" w:rsidRDefault="00C41E9C" w:rsidP="00C41E9C">
      <w:pPr>
        <w:ind w:firstLine="851"/>
        <w:jc w:val="center"/>
        <w:rPr>
          <w:rFonts w:cs="Times New Roman"/>
          <w:b/>
          <w:sz w:val="26"/>
          <w:szCs w:val="26"/>
        </w:rPr>
      </w:pPr>
    </w:p>
    <w:p w14:paraId="61455E3F" w14:textId="77777777" w:rsidR="00C41E9C" w:rsidRPr="00DA073B" w:rsidRDefault="00C41E9C" w:rsidP="00C41E9C">
      <w:pPr>
        <w:ind w:firstLine="851"/>
        <w:jc w:val="center"/>
        <w:rPr>
          <w:rFonts w:cs="Times New Roman"/>
          <w:b/>
          <w:sz w:val="26"/>
          <w:szCs w:val="26"/>
        </w:rPr>
      </w:pPr>
    </w:p>
    <w:p w14:paraId="3D3D742C" w14:textId="77777777" w:rsidR="00C41E9C" w:rsidRPr="00DA073B" w:rsidRDefault="00C41E9C" w:rsidP="00C41E9C">
      <w:pPr>
        <w:jc w:val="center"/>
        <w:rPr>
          <w:rFonts w:cs="Times New Roman"/>
          <w:b/>
          <w:sz w:val="26"/>
          <w:szCs w:val="26"/>
        </w:rPr>
      </w:pPr>
      <w:r w:rsidRPr="00DA073B">
        <w:rPr>
          <w:rFonts w:cs="Times New Roman"/>
          <w:b/>
          <w:sz w:val="26"/>
          <w:szCs w:val="26"/>
        </w:rPr>
        <w:t>CAPÍTULO III</w:t>
      </w:r>
    </w:p>
    <w:p w14:paraId="799E9B4A" w14:textId="77777777" w:rsidR="00C41E9C" w:rsidRPr="00DA073B" w:rsidRDefault="00C41E9C" w:rsidP="00C41E9C">
      <w:pPr>
        <w:jc w:val="center"/>
        <w:rPr>
          <w:rFonts w:cs="Times New Roman"/>
          <w:sz w:val="26"/>
          <w:szCs w:val="26"/>
        </w:rPr>
      </w:pPr>
      <w:r w:rsidRPr="00DA073B">
        <w:rPr>
          <w:rFonts w:cs="Times New Roman"/>
          <w:sz w:val="26"/>
          <w:szCs w:val="26"/>
        </w:rPr>
        <w:t>Dos Afastamentos</w:t>
      </w:r>
    </w:p>
    <w:p w14:paraId="54B867E2" w14:textId="77777777" w:rsidR="00C41E9C" w:rsidRPr="00DA073B" w:rsidRDefault="00C41E9C" w:rsidP="00C41E9C">
      <w:pPr>
        <w:jc w:val="center"/>
        <w:rPr>
          <w:rFonts w:cs="Times New Roman"/>
          <w:b/>
          <w:sz w:val="26"/>
          <w:szCs w:val="26"/>
        </w:rPr>
      </w:pPr>
    </w:p>
    <w:p w14:paraId="417628A3" w14:textId="77777777" w:rsidR="00C41E9C" w:rsidRPr="00DA073B" w:rsidRDefault="00C41E9C" w:rsidP="00C41E9C">
      <w:pPr>
        <w:jc w:val="center"/>
        <w:rPr>
          <w:rFonts w:cs="Times New Roman"/>
          <w:b/>
          <w:sz w:val="26"/>
          <w:szCs w:val="26"/>
        </w:rPr>
      </w:pPr>
      <w:r w:rsidRPr="00DA073B">
        <w:rPr>
          <w:rFonts w:cs="Times New Roman"/>
          <w:b/>
          <w:sz w:val="26"/>
          <w:szCs w:val="26"/>
        </w:rPr>
        <w:t>SEÇÃO I</w:t>
      </w:r>
    </w:p>
    <w:p w14:paraId="6D01BF64" w14:textId="77777777" w:rsidR="00C41E9C" w:rsidRPr="00DA073B" w:rsidRDefault="00C41E9C" w:rsidP="00C41E9C">
      <w:pPr>
        <w:jc w:val="center"/>
        <w:rPr>
          <w:rFonts w:cs="Times New Roman"/>
          <w:sz w:val="26"/>
          <w:szCs w:val="26"/>
        </w:rPr>
      </w:pPr>
      <w:r w:rsidRPr="00DA073B">
        <w:rPr>
          <w:rFonts w:cs="Times New Roman"/>
          <w:sz w:val="26"/>
          <w:szCs w:val="26"/>
        </w:rPr>
        <w:t>Do Afastamento para Servir em Outro Órgão ou Entidade</w:t>
      </w:r>
    </w:p>
    <w:p w14:paraId="771858C9" w14:textId="77777777" w:rsidR="00C41E9C" w:rsidRPr="00DA073B" w:rsidRDefault="00C41E9C" w:rsidP="00C41E9C">
      <w:pPr>
        <w:jc w:val="center"/>
        <w:rPr>
          <w:rFonts w:cs="Times New Roman"/>
          <w:b/>
          <w:sz w:val="26"/>
          <w:szCs w:val="26"/>
        </w:rPr>
      </w:pPr>
    </w:p>
    <w:p w14:paraId="7C1301CA" w14:textId="77777777" w:rsidR="00C41E9C" w:rsidRPr="00DA073B" w:rsidRDefault="00C41E9C" w:rsidP="00C41E9C">
      <w:pPr>
        <w:jc w:val="center"/>
        <w:rPr>
          <w:rFonts w:cs="Times New Roman"/>
          <w:b/>
          <w:sz w:val="26"/>
          <w:szCs w:val="26"/>
        </w:rPr>
      </w:pPr>
      <w:r w:rsidRPr="00DA073B">
        <w:rPr>
          <w:rFonts w:cs="Times New Roman"/>
          <w:b/>
          <w:sz w:val="26"/>
          <w:szCs w:val="26"/>
        </w:rPr>
        <w:t>Subseção I</w:t>
      </w:r>
    </w:p>
    <w:p w14:paraId="00389C72" w14:textId="77777777" w:rsidR="00C41E9C" w:rsidRPr="00DA073B" w:rsidRDefault="00C41E9C" w:rsidP="00C41E9C">
      <w:pPr>
        <w:jc w:val="center"/>
        <w:rPr>
          <w:rFonts w:cs="Times New Roman"/>
          <w:sz w:val="26"/>
          <w:szCs w:val="26"/>
        </w:rPr>
      </w:pPr>
      <w:r w:rsidRPr="00DA073B">
        <w:rPr>
          <w:rFonts w:cs="Times New Roman"/>
          <w:sz w:val="26"/>
          <w:szCs w:val="26"/>
        </w:rPr>
        <w:t>Do Exercício em Outro Cargo</w:t>
      </w:r>
    </w:p>
    <w:p w14:paraId="16D670D9" w14:textId="77777777" w:rsidR="00C41E9C" w:rsidRPr="00DA073B" w:rsidRDefault="00C41E9C" w:rsidP="00C41E9C">
      <w:pPr>
        <w:ind w:firstLine="851"/>
        <w:jc w:val="center"/>
        <w:rPr>
          <w:rFonts w:cs="Times New Roman"/>
          <w:sz w:val="26"/>
          <w:szCs w:val="26"/>
        </w:rPr>
      </w:pPr>
    </w:p>
    <w:p w14:paraId="3BB3E77C"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149.</w:t>
      </w:r>
      <w:r w:rsidRPr="00DA073B">
        <w:rPr>
          <w:rFonts w:cs="Times New Roman"/>
          <w:sz w:val="26"/>
          <w:szCs w:val="26"/>
        </w:rPr>
        <w:t xml:space="preserve"> Desde que não haja prejuízo para o serviço, o servidor efetivo poderá ser cedido a outro órgão ou entidade dos Poderes do Distrito Federal, da União, dos Estados ou dos Municípios, sem ônus, para o exercício de emprego ou cargo em comissão ou função de confiança.</w:t>
      </w:r>
    </w:p>
    <w:p w14:paraId="7FC46028" w14:textId="77777777" w:rsidR="00C41E9C" w:rsidRPr="00DA073B" w:rsidRDefault="00C41E9C" w:rsidP="00C41E9C">
      <w:pPr>
        <w:ind w:firstLine="851"/>
        <w:jc w:val="both"/>
        <w:rPr>
          <w:rFonts w:cs="Times New Roman"/>
          <w:sz w:val="26"/>
          <w:szCs w:val="26"/>
        </w:rPr>
      </w:pPr>
    </w:p>
    <w:p w14:paraId="2BA9E85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150.</w:t>
      </w:r>
      <w:r w:rsidRPr="00DA073B">
        <w:rPr>
          <w:rFonts w:cs="Times New Roman"/>
          <w:sz w:val="26"/>
          <w:szCs w:val="26"/>
        </w:rPr>
        <w:t xml:space="preserve"> A cessão termina com a: </w:t>
      </w:r>
    </w:p>
    <w:p w14:paraId="3042937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exoneração</w:t>
      </w:r>
      <w:proofErr w:type="gramEnd"/>
      <w:r w:rsidRPr="00DA073B">
        <w:rPr>
          <w:rFonts w:cs="Times New Roman"/>
          <w:sz w:val="26"/>
          <w:szCs w:val="26"/>
        </w:rPr>
        <w:t xml:space="preserve"> do cargo para o qual o servidor foi cedido, salvo se houver nova nomeação na mesma data; </w:t>
      </w:r>
    </w:p>
    <w:p w14:paraId="05210C5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revogação</w:t>
      </w:r>
      <w:proofErr w:type="gramEnd"/>
      <w:r w:rsidRPr="00DA073B">
        <w:rPr>
          <w:rFonts w:cs="Times New Roman"/>
          <w:sz w:val="26"/>
          <w:szCs w:val="26"/>
        </w:rPr>
        <w:t xml:space="preserve"> pela autoridade cedente. </w:t>
      </w:r>
    </w:p>
    <w:p w14:paraId="5FE3F91D" w14:textId="77777777" w:rsidR="00C41E9C" w:rsidRPr="00DA073B" w:rsidRDefault="00C41E9C" w:rsidP="00C41E9C">
      <w:pPr>
        <w:ind w:firstLine="851"/>
        <w:jc w:val="both"/>
        <w:rPr>
          <w:rFonts w:cs="Times New Roman"/>
          <w:sz w:val="26"/>
          <w:szCs w:val="26"/>
        </w:rPr>
      </w:pPr>
    </w:p>
    <w:p w14:paraId="47D8C99E"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Terminada a cessão, o servidor deverá se apresentar ao órgão, autarquia ou fundação de origem até o dia seguinte ao da exoneração ou da revogação, independentemente de comunicação entre o cessionário e o cedente.</w:t>
      </w:r>
    </w:p>
    <w:p w14:paraId="62BB8471" w14:textId="77777777" w:rsidR="00C41E9C" w:rsidRPr="00DA073B" w:rsidRDefault="00C41E9C" w:rsidP="00C41E9C">
      <w:pPr>
        <w:ind w:firstLine="851"/>
        <w:jc w:val="both"/>
        <w:rPr>
          <w:rFonts w:cs="Times New Roman"/>
          <w:sz w:val="26"/>
          <w:szCs w:val="26"/>
        </w:rPr>
      </w:pPr>
    </w:p>
    <w:p w14:paraId="4ED4DF4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151.</w:t>
      </w:r>
      <w:r w:rsidRPr="00DA073B">
        <w:rPr>
          <w:rFonts w:cs="Times New Roman"/>
          <w:sz w:val="26"/>
          <w:szCs w:val="26"/>
        </w:rPr>
        <w:t xml:space="preserve"> O servidor, quando no exercício de cargo em comissão ou função de confiança, ficará afastado das atribuições do seu cargo de provimento efetivo.</w:t>
      </w:r>
    </w:p>
    <w:p w14:paraId="5786AD23" w14:textId="77777777" w:rsidR="00C41E9C" w:rsidRPr="00DA073B" w:rsidRDefault="00C41E9C" w:rsidP="00C41E9C">
      <w:pPr>
        <w:ind w:firstLine="851"/>
        <w:jc w:val="center"/>
        <w:rPr>
          <w:rFonts w:cs="Times New Roman"/>
          <w:b/>
          <w:sz w:val="26"/>
          <w:szCs w:val="26"/>
        </w:rPr>
      </w:pPr>
    </w:p>
    <w:p w14:paraId="64AD0BB4" w14:textId="77777777" w:rsidR="00C41E9C" w:rsidRPr="00DA073B" w:rsidRDefault="00C41E9C" w:rsidP="00C41E9C">
      <w:pPr>
        <w:jc w:val="center"/>
        <w:rPr>
          <w:rFonts w:cs="Times New Roman"/>
          <w:b/>
          <w:sz w:val="26"/>
          <w:szCs w:val="26"/>
        </w:rPr>
      </w:pPr>
      <w:r w:rsidRPr="00DA073B">
        <w:rPr>
          <w:rFonts w:cs="Times New Roman"/>
          <w:b/>
          <w:sz w:val="26"/>
          <w:szCs w:val="26"/>
        </w:rPr>
        <w:t>Subseção II</w:t>
      </w:r>
    </w:p>
    <w:p w14:paraId="5DA6D91F" w14:textId="77777777" w:rsidR="00C41E9C" w:rsidRPr="00DA073B" w:rsidRDefault="00C41E9C" w:rsidP="00C41E9C">
      <w:pPr>
        <w:jc w:val="center"/>
        <w:rPr>
          <w:rFonts w:cs="Times New Roman"/>
          <w:sz w:val="26"/>
          <w:szCs w:val="26"/>
        </w:rPr>
      </w:pPr>
      <w:r w:rsidRPr="00DA073B">
        <w:rPr>
          <w:rFonts w:cs="Times New Roman"/>
          <w:sz w:val="26"/>
          <w:szCs w:val="26"/>
        </w:rPr>
        <w:t>Do Exercício em Outro Órgão</w:t>
      </w:r>
    </w:p>
    <w:p w14:paraId="64E46735" w14:textId="77777777" w:rsidR="00C41E9C" w:rsidRPr="00DA073B" w:rsidRDefault="00C41E9C" w:rsidP="00C41E9C">
      <w:pPr>
        <w:ind w:firstLine="851"/>
        <w:jc w:val="both"/>
        <w:rPr>
          <w:rFonts w:cs="Times New Roman"/>
          <w:sz w:val="26"/>
          <w:szCs w:val="26"/>
        </w:rPr>
      </w:pPr>
    </w:p>
    <w:p w14:paraId="29583A2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152.</w:t>
      </w:r>
      <w:r w:rsidRPr="00DA073B">
        <w:rPr>
          <w:rFonts w:cs="Times New Roman"/>
          <w:sz w:val="26"/>
          <w:szCs w:val="26"/>
        </w:rPr>
        <w:t xml:space="preserve"> O servidor estável, sem prejuízo da remuneração ou subsídio e dos demais direitos relativos ao cargo efetivo, poderá ser colocado à disposição de outro órgão ou entidade para o exercício de atribuições específicas, nos seguintes casos:</w:t>
      </w:r>
    </w:p>
    <w:p w14:paraId="38BB416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interesse</w:t>
      </w:r>
      <w:proofErr w:type="gramEnd"/>
      <w:r w:rsidRPr="00DA073B">
        <w:rPr>
          <w:rFonts w:cs="Times New Roman"/>
          <w:sz w:val="26"/>
          <w:szCs w:val="26"/>
        </w:rPr>
        <w:t xml:space="preserve"> do serviço;</w:t>
      </w:r>
    </w:p>
    <w:p w14:paraId="02C913D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deficiência</w:t>
      </w:r>
      <w:proofErr w:type="gramEnd"/>
      <w:r w:rsidRPr="00DA073B">
        <w:rPr>
          <w:rFonts w:cs="Times New Roman"/>
          <w:sz w:val="26"/>
          <w:szCs w:val="26"/>
        </w:rPr>
        <w:t xml:space="preserve"> de pessoal em órgão, autarquia ou fundação sem quadro próprio de servidores de carreira;</w:t>
      </w:r>
    </w:p>
    <w:p w14:paraId="7709F504" w14:textId="77777777" w:rsidR="00C41E9C" w:rsidRPr="00DA073B" w:rsidRDefault="00C41E9C" w:rsidP="00C41E9C">
      <w:pPr>
        <w:ind w:firstLine="851"/>
        <w:jc w:val="both"/>
        <w:rPr>
          <w:rFonts w:cs="Times New Roman"/>
          <w:sz w:val="26"/>
          <w:szCs w:val="26"/>
        </w:rPr>
      </w:pPr>
      <w:r w:rsidRPr="00DA073B">
        <w:rPr>
          <w:rFonts w:cs="Times New Roman"/>
          <w:sz w:val="26"/>
          <w:szCs w:val="26"/>
        </w:rPr>
        <w:t>III – requisição do Tribunal Regional Eleitoral - TRE.</w:t>
      </w:r>
    </w:p>
    <w:p w14:paraId="54098E38" w14:textId="77777777" w:rsidR="00C41E9C" w:rsidRPr="00DA073B" w:rsidRDefault="00C41E9C" w:rsidP="00C41E9C">
      <w:pPr>
        <w:ind w:firstLine="851"/>
        <w:jc w:val="both"/>
        <w:rPr>
          <w:rFonts w:cs="Times New Roman"/>
          <w:sz w:val="26"/>
          <w:szCs w:val="26"/>
        </w:rPr>
      </w:pPr>
    </w:p>
    <w:p w14:paraId="0DA1DD2D" w14:textId="77777777" w:rsidR="00C41E9C" w:rsidRPr="00DA073B" w:rsidRDefault="00C41E9C" w:rsidP="00C41E9C">
      <w:pPr>
        <w:ind w:firstLine="851"/>
        <w:jc w:val="both"/>
        <w:rPr>
          <w:rFonts w:cs="Times New Roman"/>
          <w:sz w:val="26"/>
          <w:szCs w:val="26"/>
        </w:rPr>
      </w:pPr>
      <w:r w:rsidRPr="00DA073B">
        <w:rPr>
          <w:rFonts w:cs="Times New Roman"/>
          <w:sz w:val="26"/>
          <w:szCs w:val="26"/>
        </w:rPr>
        <w:t>§ 1º O interesse do serviço caracteriza-se quando o remanejamento de pessoal se destina a:</w:t>
      </w:r>
    </w:p>
    <w:p w14:paraId="15AED13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lotar</w:t>
      </w:r>
      <w:proofErr w:type="gramEnd"/>
      <w:r w:rsidRPr="00DA073B">
        <w:rPr>
          <w:rFonts w:cs="Times New Roman"/>
          <w:sz w:val="26"/>
          <w:szCs w:val="26"/>
        </w:rPr>
        <w:t xml:space="preserve"> pessoal de órgão ou unidade orgânica reestruturado ou com excesso de pessoal;</w:t>
      </w:r>
    </w:p>
    <w:p w14:paraId="6E9D7BA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promover</w:t>
      </w:r>
      <w:proofErr w:type="gramEnd"/>
      <w:r w:rsidRPr="00DA073B">
        <w:rPr>
          <w:rFonts w:cs="Times New Roman"/>
          <w:sz w:val="26"/>
          <w:szCs w:val="26"/>
        </w:rPr>
        <w:t xml:space="preserve"> o ajustamento de pessoal às necessidades dos serviços para garantir o desempenho das atividades do órgão cessionário;</w:t>
      </w:r>
    </w:p>
    <w:p w14:paraId="2A9DB0DA" w14:textId="77777777" w:rsidR="00C41E9C" w:rsidRPr="00DA073B" w:rsidRDefault="00C41E9C" w:rsidP="00C41E9C">
      <w:pPr>
        <w:ind w:firstLine="851"/>
        <w:jc w:val="both"/>
        <w:rPr>
          <w:rFonts w:cs="Times New Roman"/>
          <w:sz w:val="26"/>
          <w:szCs w:val="26"/>
        </w:rPr>
      </w:pPr>
      <w:r w:rsidRPr="00DA073B">
        <w:rPr>
          <w:rFonts w:cs="Times New Roman"/>
          <w:sz w:val="26"/>
          <w:szCs w:val="26"/>
        </w:rPr>
        <w:t>III – viabilizar a execução de projetos ou ações com fim determinado e prazo certo.</w:t>
      </w:r>
    </w:p>
    <w:p w14:paraId="7E966658" w14:textId="77777777" w:rsidR="00C41E9C" w:rsidRPr="00DA073B" w:rsidRDefault="00C41E9C" w:rsidP="00C41E9C">
      <w:pPr>
        <w:ind w:firstLine="851"/>
        <w:jc w:val="both"/>
        <w:rPr>
          <w:rFonts w:cs="Times New Roman"/>
          <w:sz w:val="26"/>
          <w:szCs w:val="26"/>
        </w:rPr>
      </w:pPr>
    </w:p>
    <w:p w14:paraId="6AE1454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No caso dos incisos I e II do </w:t>
      </w:r>
      <w:r w:rsidRPr="00DA073B">
        <w:rPr>
          <w:rFonts w:cs="Times New Roman"/>
          <w:i/>
          <w:sz w:val="26"/>
          <w:szCs w:val="26"/>
        </w:rPr>
        <w:t>caput</w:t>
      </w:r>
      <w:r w:rsidRPr="00DA073B">
        <w:rPr>
          <w:rFonts w:cs="Times New Roman"/>
          <w:sz w:val="26"/>
          <w:szCs w:val="26"/>
        </w:rPr>
        <w:t>, o afastamento do cargo efetivo restringe-se ao âmbito do mesmo Poder e só poderá ser para fim determinado e a prazo certo.</w:t>
      </w:r>
    </w:p>
    <w:p w14:paraId="5F2C0385" w14:textId="77777777" w:rsidR="00C41E9C" w:rsidRPr="00DA073B" w:rsidRDefault="00C41E9C" w:rsidP="00C41E9C">
      <w:pPr>
        <w:ind w:firstLine="851"/>
        <w:jc w:val="center"/>
        <w:rPr>
          <w:rFonts w:cs="Times New Roman"/>
          <w:b/>
          <w:sz w:val="26"/>
          <w:szCs w:val="26"/>
        </w:rPr>
      </w:pPr>
    </w:p>
    <w:p w14:paraId="368FE4DA" w14:textId="77777777" w:rsidR="00C41E9C" w:rsidRPr="00DA073B" w:rsidRDefault="00C41E9C" w:rsidP="00C41E9C">
      <w:pPr>
        <w:jc w:val="center"/>
        <w:rPr>
          <w:rFonts w:cs="Times New Roman"/>
          <w:b/>
          <w:sz w:val="26"/>
          <w:szCs w:val="26"/>
        </w:rPr>
      </w:pPr>
      <w:r w:rsidRPr="00DA073B">
        <w:rPr>
          <w:rFonts w:cs="Times New Roman"/>
          <w:b/>
          <w:sz w:val="26"/>
          <w:szCs w:val="26"/>
        </w:rPr>
        <w:t>SEÇÃO II</w:t>
      </w:r>
    </w:p>
    <w:p w14:paraId="494B4960" w14:textId="77777777" w:rsidR="00C41E9C" w:rsidRPr="00DA073B" w:rsidRDefault="00C41E9C" w:rsidP="00C41E9C">
      <w:pPr>
        <w:jc w:val="center"/>
        <w:rPr>
          <w:rFonts w:cs="Times New Roman"/>
          <w:sz w:val="26"/>
          <w:szCs w:val="26"/>
        </w:rPr>
      </w:pPr>
      <w:r w:rsidRPr="00DA073B">
        <w:rPr>
          <w:rFonts w:cs="Times New Roman"/>
          <w:sz w:val="26"/>
          <w:szCs w:val="26"/>
        </w:rPr>
        <w:t>Do Afastamento para Exercício de Mandato Eletivo</w:t>
      </w:r>
    </w:p>
    <w:p w14:paraId="684ABAF8" w14:textId="77777777" w:rsidR="00C41E9C" w:rsidRPr="00DA073B" w:rsidRDefault="00C41E9C" w:rsidP="00C41E9C">
      <w:pPr>
        <w:ind w:firstLine="851"/>
        <w:jc w:val="both"/>
        <w:rPr>
          <w:rFonts w:cs="Times New Roman"/>
          <w:sz w:val="26"/>
          <w:szCs w:val="26"/>
        </w:rPr>
      </w:pPr>
    </w:p>
    <w:p w14:paraId="15F3A6C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153.</w:t>
      </w:r>
      <w:r w:rsidRPr="00DA073B">
        <w:rPr>
          <w:rFonts w:cs="Times New Roman"/>
          <w:sz w:val="26"/>
          <w:szCs w:val="26"/>
        </w:rPr>
        <w:t xml:space="preserve"> Ao servidor efetivo investido em mandato eletivo aplicam-se as seguintes disposições:</w:t>
      </w:r>
    </w:p>
    <w:p w14:paraId="3F52866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tratando-se</w:t>
      </w:r>
      <w:proofErr w:type="gramEnd"/>
      <w:r w:rsidRPr="00DA073B">
        <w:rPr>
          <w:rFonts w:cs="Times New Roman"/>
          <w:sz w:val="26"/>
          <w:szCs w:val="26"/>
        </w:rPr>
        <w:t xml:space="preserve"> de mandato federal, estadual ou municipal, ficará afastado do cargo;</w:t>
      </w:r>
    </w:p>
    <w:p w14:paraId="5BFAC9E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investido</w:t>
      </w:r>
      <w:proofErr w:type="gramEnd"/>
      <w:r w:rsidRPr="00DA073B">
        <w:rPr>
          <w:rFonts w:cs="Times New Roman"/>
          <w:sz w:val="26"/>
          <w:szCs w:val="26"/>
        </w:rPr>
        <w:t xml:space="preserve"> no mandato de prefeito, ficará afastado do cargo, sendo-lhe facultado optar pela remuneração do cargo efetivo;</w:t>
      </w:r>
    </w:p>
    <w:p w14:paraId="3F215EE4" w14:textId="77777777" w:rsidR="00C41E9C" w:rsidRPr="00DA073B" w:rsidRDefault="00C41E9C" w:rsidP="00C41E9C">
      <w:pPr>
        <w:ind w:firstLine="851"/>
        <w:jc w:val="both"/>
        <w:rPr>
          <w:rFonts w:cs="Times New Roman"/>
          <w:sz w:val="26"/>
          <w:szCs w:val="26"/>
        </w:rPr>
      </w:pPr>
      <w:r w:rsidRPr="00DA073B">
        <w:rPr>
          <w:rFonts w:cs="Times New Roman"/>
          <w:sz w:val="26"/>
          <w:szCs w:val="26"/>
        </w:rPr>
        <w:t>III – investido no mandato de vereador:</w:t>
      </w:r>
    </w:p>
    <w:p w14:paraId="7E4229D7"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a) havendo compatibilidade de horário, perceberá as vantagens de seu cargo, sem prejuízo da remuneração do cargo eletivo;</w:t>
      </w:r>
    </w:p>
    <w:p w14:paraId="4B4C1537" w14:textId="77777777" w:rsidR="00C41E9C" w:rsidRPr="00DA073B" w:rsidRDefault="00C41E9C" w:rsidP="00C41E9C">
      <w:pPr>
        <w:ind w:firstLine="851"/>
        <w:jc w:val="both"/>
        <w:rPr>
          <w:rFonts w:cs="Times New Roman"/>
          <w:sz w:val="26"/>
          <w:szCs w:val="26"/>
        </w:rPr>
      </w:pPr>
      <w:r w:rsidRPr="00DA073B">
        <w:rPr>
          <w:rFonts w:cs="Times New Roman"/>
          <w:sz w:val="26"/>
          <w:szCs w:val="26"/>
        </w:rPr>
        <w:t>b) não havendo compatibilidade de horário, é afastado do cargo, sendo-lhe facultado optar pela remuneração do cargo efetivo.</w:t>
      </w:r>
    </w:p>
    <w:p w14:paraId="40D6BF6A" w14:textId="77777777" w:rsidR="00C41E9C" w:rsidRPr="00DA073B" w:rsidRDefault="00C41E9C" w:rsidP="00C41E9C">
      <w:pPr>
        <w:ind w:firstLine="851"/>
        <w:jc w:val="both"/>
        <w:rPr>
          <w:rFonts w:cs="Times New Roman"/>
          <w:sz w:val="26"/>
          <w:szCs w:val="26"/>
        </w:rPr>
      </w:pPr>
    </w:p>
    <w:p w14:paraId="097A1695" w14:textId="77777777" w:rsidR="00C41E9C" w:rsidRPr="00DA073B" w:rsidRDefault="00C41E9C" w:rsidP="00C41E9C">
      <w:pPr>
        <w:ind w:firstLine="851"/>
        <w:jc w:val="both"/>
        <w:rPr>
          <w:rFonts w:cs="Times New Roman"/>
          <w:sz w:val="26"/>
          <w:szCs w:val="26"/>
        </w:rPr>
      </w:pPr>
      <w:r w:rsidRPr="00DA073B">
        <w:rPr>
          <w:rFonts w:cs="Times New Roman"/>
          <w:sz w:val="26"/>
          <w:szCs w:val="26"/>
        </w:rPr>
        <w:t>§ 1º O servidor de que trata este artigo, durante o mandato e até 1 (um) ano após o seu término, não poderá ser removido ou redistribuído de ofício para unidade administrativa diversa daquela de onde se afastou para exercer o mandato.</w:t>
      </w:r>
    </w:p>
    <w:p w14:paraId="2BC11A23" w14:textId="77777777" w:rsidR="00C41E9C" w:rsidRPr="00DA073B" w:rsidRDefault="00C41E9C" w:rsidP="00C41E9C">
      <w:pPr>
        <w:ind w:firstLine="851"/>
        <w:jc w:val="both"/>
        <w:rPr>
          <w:rFonts w:cs="Times New Roman"/>
          <w:sz w:val="26"/>
          <w:szCs w:val="26"/>
        </w:rPr>
      </w:pPr>
    </w:p>
    <w:p w14:paraId="2A14798C"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servidor em exercício terá garantido todos os direitos durante o período em que estiver cumulativamente no cargo eletivo e no cargo efetivo.</w:t>
      </w:r>
    </w:p>
    <w:p w14:paraId="6E87B89D" w14:textId="77777777" w:rsidR="00C41E9C" w:rsidRPr="00DA073B" w:rsidRDefault="00C41E9C" w:rsidP="00C41E9C">
      <w:pPr>
        <w:ind w:firstLine="851"/>
        <w:jc w:val="center"/>
        <w:rPr>
          <w:rFonts w:cs="Times New Roman"/>
          <w:b/>
          <w:sz w:val="26"/>
          <w:szCs w:val="26"/>
        </w:rPr>
      </w:pPr>
    </w:p>
    <w:p w14:paraId="67C2472F" w14:textId="77777777" w:rsidR="00C41E9C" w:rsidRPr="00DA073B" w:rsidRDefault="00C41E9C" w:rsidP="00C41E9C">
      <w:pPr>
        <w:jc w:val="center"/>
        <w:rPr>
          <w:rFonts w:cs="Times New Roman"/>
          <w:b/>
          <w:sz w:val="26"/>
          <w:szCs w:val="26"/>
        </w:rPr>
      </w:pPr>
      <w:r w:rsidRPr="00DA073B">
        <w:rPr>
          <w:rFonts w:cs="Times New Roman"/>
          <w:b/>
          <w:sz w:val="26"/>
          <w:szCs w:val="26"/>
        </w:rPr>
        <w:t>SEÇÃO III</w:t>
      </w:r>
    </w:p>
    <w:p w14:paraId="2331C27F" w14:textId="77777777" w:rsidR="00C41E9C" w:rsidRPr="00DA073B" w:rsidRDefault="00C41E9C" w:rsidP="00C41E9C">
      <w:pPr>
        <w:jc w:val="center"/>
        <w:rPr>
          <w:rFonts w:cs="Times New Roman"/>
          <w:sz w:val="26"/>
          <w:szCs w:val="26"/>
        </w:rPr>
      </w:pPr>
      <w:r w:rsidRPr="00DA073B">
        <w:rPr>
          <w:rFonts w:cs="Times New Roman"/>
          <w:sz w:val="26"/>
          <w:szCs w:val="26"/>
        </w:rPr>
        <w:t>Do Afastamento para Missão Oficial no Exterior</w:t>
      </w:r>
    </w:p>
    <w:p w14:paraId="46FF559B" w14:textId="77777777" w:rsidR="00C41E9C" w:rsidRPr="00DA073B" w:rsidRDefault="00C41E9C" w:rsidP="00C41E9C">
      <w:pPr>
        <w:ind w:firstLine="851"/>
        <w:jc w:val="both"/>
        <w:rPr>
          <w:rFonts w:cs="Times New Roman"/>
          <w:sz w:val="26"/>
          <w:szCs w:val="26"/>
        </w:rPr>
      </w:pPr>
    </w:p>
    <w:p w14:paraId="4C84027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154.</w:t>
      </w:r>
      <w:r w:rsidRPr="00DA073B">
        <w:rPr>
          <w:rFonts w:cs="Times New Roman"/>
          <w:sz w:val="26"/>
          <w:szCs w:val="26"/>
        </w:rPr>
        <w:t xml:space="preserve"> Mediante autorização do Chefe do Poder Executivo ou Legislativo, o servidor estável pode ausentar-se do País para:</w:t>
      </w:r>
    </w:p>
    <w:p w14:paraId="7F602D7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missão</w:t>
      </w:r>
      <w:proofErr w:type="gramEnd"/>
      <w:r w:rsidRPr="00DA073B">
        <w:rPr>
          <w:rFonts w:cs="Times New Roman"/>
          <w:sz w:val="26"/>
          <w:szCs w:val="26"/>
        </w:rPr>
        <w:t xml:space="preserve"> oficial, com a remuneração ou subsídio do cargo efetivo;</w:t>
      </w:r>
    </w:p>
    <w:p w14:paraId="27BCB64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serviço</w:t>
      </w:r>
      <w:proofErr w:type="gramEnd"/>
      <w:r w:rsidRPr="00DA073B">
        <w:rPr>
          <w:rFonts w:cs="Times New Roman"/>
          <w:sz w:val="26"/>
          <w:szCs w:val="26"/>
        </w:rPr>
        <w:t xml:space="preserve"> sem remuneração em organismo internacional de que o Brasil participe ou com o qual coopere.</w:t>
      </w:r>
    </w:p>
    <w:p w14:paraId="0DA87983" w14:textId="77777777" w:rsidR="00C41E9C" w:rsidRPr="00DA073B" w:rsidRDefault="00C41E9C" w:rsidP="00C41E9C">
      <w:pPr>
        <w:ind w:firstLine="851"/>
        <w:jc w:val="both"/>
        <w:rPr>
          <w:rFonts w:cs="Times New Roman"/>
          <w:sz w:val="26"/>
          <w:szCs w:val="26"/>
        </w:rPr>
      </w:pPr>
    </w:p>
    <w:p w14:paraId="134A5C47" w14:textId="77777777" w:rsidR="00C41E9C" w:rsidRPr="00DA073B" w:rsidRDefault="00C41E9C" w:rsidP="00C41E9C">
      <w:pPr>
        <w:ind w:firstLine="851"/>
        <w:jc w:val="both"/>
        <w:rPr>
          <w:rFonts w:cs="Times New Roman"/>
          <w:sz w:val="26"/>
          <w:szCs w:val="26"/>
        </w:rPr>
      </w:pPr>
      <w:r w:rsidRPr="00DA073B">
        <w:rPr>
          <w:rFonts w:cs="Times New Roman"/>
          <w:sz w:val="26"/>
          <w:szCs w:val="26"/>
        </w:rPr>
        <w:t>§ 1º A ausência não pode exceder a 4 (quatro) anos, nem pode ser concedida nova licença antes de decorrido igual período.</w:t>
      </w:r>
    </w:p>
    <w:p w14:paraId="26C2C06C" w14:textId="77777777" w:rsidR="00C41E9C" w:rsidRPr="00DA073B" w:rsidRDefault="00C41E9C" w:rsidP="00C41E9C">
      <w:pPr>
        <w:ind w:firstLine="851"/>
        <w:jc w:val="both"/>
        <w:rPr>
          <w:rFonts w:cs="Times New Roman"/>
          <w:sz w:val="26"/>
          <w:szCs w:val="26"/>
        </w:rPr>
      </w:pPr>
    </w:p>
    <w:p w14:paraId="185CC4A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Em caso de exoneração, demissão, aposentadoria voluntária, licença para tratar de interesse particular ou vacância em razão de posse em outro cargo </w:t>
      </w:r>
      <w:proofErr w:type="spellStart"/>
      <w:r w:rsidRPr="00DA073B">
        <w:rPr>
          <w:rFonts w:cs="Times New Roman"/>
          <w:sz w:val="26"/>
          <w:szCs w:val="26"/>
        </w:rPr>
        <w:t>inacumulável</w:t>
      </w:r>
      <w:proofErr w:type="spellEnd"/>
      <w:r w:rsidRPr="00DA073B">
        <w:rPr>
          <w:rFonts w:cs="Times New Roman"/>
          <w:sz w:val="26"/>
          <w:szCs w:val="26"/>
        </w:rPr>
        <w:t xml:space="preserve"> antes de decorrido período igual ao do afastamento, o servidor beneficiado pelo disposto no inciso I deverá ressarcir proporcionalmente a despesa, incluída a remuneração ou o subsídio e os encargos sociais, havida com seu afastamento e durante ele.</w:t>
      </w:r>
    </w:p>
    <w:p w14:paraId="39F11735" w14:textId="77777777" w:rsidR="00C41E9C" w:rsidRPr="00DA073B" w:rsidRDefault="00C41E9C" w:rsidP="00C41E9C">
      <w:pPr>
        <w:ind w:firstLine="851"/>
        <w:jc w:val="center"/>
        <w:rPr>
          <w:rFonts w:cs="Times New Roman"/>
          <w:b/>
          <w:sz w:val="26"/>
          <w:szCs w:val="26"/>
        </w:rPr>
      </w:pPr>
    </w:p>
    <w:p w14:paraId="71140C3D" w14:textId="77777777" w:rsidR="00C41E9C" w:rsidRPr="00DA073B" w:rsidRDefault="00C41E9C" w:rsidP="00C41E9C">
      <w:pPr>
        <w:jc w:val="center"/>
        <w:rPr>
          <w:rFonts w:cs="Times New Roman"/>
          <w:b/>
          <w:sz w:val="26"/>
          <w:szCs w:val="26"/>
        </w:rPr>
      </w:pPr>
      <w:r w:rsidRPr="00DA073B">
        <w:rPr>
          <w:rFonts w:cs="Times New Roman"/>
          <w:b/>
          <w:sz w:val="26"/>
          <w:szCs w:val="26"/>
        </w:rPr>
        <w:t>SEÇÃO IV</w:t>
      </w:r>
    </w:p>
    <w:p w14:paraId="29268502" w14:textId="77777777" w:rsidR="00C41E9C" w:rsidRPr="00DA073B" w:rsidRDefault="00C41E9C" w:rsidP="00C41E9C">
      <w:pPr>
        <w:jc w:val="center"/>
        <w:rPr>
          <w:rFonts w:cs="Times New Roman"/>
          <w:sz w:val="26"/>
          <w:szCs w:val="26"/>
        </w:rPr>
      </w:pPr>
      <w:r w:rsidRPr="00DA073B">
        <w:rPr>
          <w:rFonts w:cs="Times New Roman"/>
          <w:sz w:val="26"/>
          <w:szCs w:val="26"/>
        </w:rPr>
        <w:t xml:space="preserve">Do Afastamento para Participar de Programa de Pós-Graduação </w:t>
      </w:r>
      <w:r w:rsidRPr="00DA073B">
        <w:rPr>
          <w:rFonts w:cs="Times New Roman"/>
          <w:i/>
          <w:sz w:val="26"/>
          <w:szCs w:val="26"/>
        </w:rPr>
        <w:t>Stricto Sensu</w:t>
      </w:r>
    </w:p>
    <w:p w14:paraId="45C97984" w14:textId="77777777" w:rsidR="00C41E9C" w:rsidRPr="00DA073B" w:rsidRDefault="00C41E9C" w:rsidP="00C41E9C">
      <w:pPr>
        <w:jc w:val="both"/>
        <w:rPr>
          <w:rFonts w:cs="Times New Roman"/>
          <w:sz w:val="26"/>
          <w:szCs w:val="26"/>
        </w:rPr>
      </w:pPr>
    </w:p>
    <w:p w14:paraId="5D4783F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155.</w:t>
      </w:r>
      <w:r w:rsidRPr="00DA073B">
        <w:rPr>
          <w:rFonts w:cs="Times New Roman"/>
          <w:sz w:val="26"/>
          <w:szCs w:val="26"/>
        </w:rPr>
        <w:t xml:space="preserve"> Após análise de conveniência administrativa, o servidor estável poderá, no interesse da administração pública e que seja relacionado na sua área de atuação do cargo e desde que a participação não possa ocorrer simultaneamente com o exercício do cargo ou mediante compensação de horário, afastar-se do exercício do cargo efetivo, com a respectiva remuneração ou subsídio, para participar de programa de pós-graduação </w:t>
      </w:r>
      <w:r w:rsidRPr="00DA073B">
        <w:rPr>
          <w:rFonts w:cs="Times New Roman"/>
          <w:i/>
          <w:sz w:val="26"/>
          <w:szCs w:val="26"/>
        </w:rPr>
        <w:t>stricto sensu</w:t>
      </w:r>
      <w:r w:rsidRPr="00DA073B">
        <w:rPr>
          <w:rFonts w:cs="Times New Roman"/>
          <w:sz w:val="26"/>
          <w:szCs w:val="26"/>
        </w:rPr>
        <w:t xml:space="preserve"> em instituição de ensino superior, no País ou no exterior. </w:t>
      </w:r>
    </w:p>
    <w:p w14:paraId="1B9F3BE2" w14:textId="77777777" w:rsidR="00C41E9C" w:rsidRPr="00DA073B" w:rsidRDefault="00C41E9C" w:rsidP="00C41E9C">
      <w:pPr>
        <w:ind w:firstLine="851"/>
        <w:jc w:val="both"/>
        <w:rPr>
          <w:rFonts w:cs="Times New Roman"/>
          <w:sz w:val="26"/>
          <w:szCs w:val="26"/>
        </w:rPr>
      </w:pPr>
    </w:p>
    <w:p w14:paraId="46C8FEB4" w14:textId="77777777" w:rsidR="00C41E9C" w:rsidRPr="00DA073B" w:rsidRDefault="00C41E9C" w:rsidP="00C41E9C">
      <w:pPr>
        <w:ind w:firstLine="851"/>
        <w:jc w:val="both"/>
        <w:rPr>
          <w:rFonts w:cs="Times New Roman"/>
          <w:sz w:val="26"/>
          <w:szCs w:val="26"/>
        </w:rPr>
      </w:pPr>
      <w:r w:rsidRPr="00DA073B">
        <w:rPr>
          <w:rFonts w:cs="Times New Roman"/>
          <w:sz w:val="26"/>
          <w:szCs w:val="26"/>
        </w:rPr>
        <w:t>§ 1° Somente será concedido o afastamento para o servidor que preencha cumulativamente as seguintes condições:</w:t>
      </w:r>
    </w:p>
    <w:p w14:paraId="27E022AC" w14:textId="77777777" w:rsidR="00C41E9C" w:rsidRPr="00DA073B" w:rsidRDefault="00C41E9C" w:rsidP="00C41E9C">
      <w:pPr>
        <w:ind w:firstLine="851"/>
        <w:jc w:val="both"/>
        <w:rPr>
          <w:rFonts w:cs="Times New Roman"/>
          <w:sz w:val="26"/>
          <w:szCs w:val="26"/>
        </w:rPr>
      </w:pPr>
      <w:r w:rsidRPr="00DA073B">
        <w:rPr>
          <w:rFonts w:cs="Times New Roman"/>
          <w:sz w:val="26"/>
          <w:szCs w:val="26"/>
        </w:rPr>
        <w:t>a) tenha adquirido a estabilidade;</w:t>
      </w:r>
    </w:p>
    <w:p w14:paraId="5C9EEDCF" w14:textId="77777777" w:rsidR="00C41E9C" w:rsidRPr="00DA073B" w:rsidRDefault="00C41E9C" w:rsidP="00C41E9C">
      <w:pPr>
        <w:ind w:firstLine="851"/>
        <w:jc w:val="both"/>
        <w:rPr>
          <w:rFonts w:cs="Times New Roman"/>
          <w:sz w:val="26"/>
          <w:szCs w:val="26"/>
        </w:rPr>
      </w:pPr>
      <w:r w:rsidRPr="00DA073B">
        <w:rPr>
          <w:rFonts w:cs="Times New Roman"/>
          <w:sz w:val="26"/>
          <w:szCs w:val="26"/>
        </w:rPr>
        <w:t>b) tenha sido aprovado em processo contínuo e específico de avaliação;</w:t>
      </w:r>
    </w:p>
    <w:p w14:paraId="5816096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não tenha sofrido nenhuma penalidade em processo administrativo nos últimos 05 (cinco) anos; </w:t>
      </w:r>
    </w:p>
    <w:p w14:paraId="60744B4D" w14:textId="77777777" w:rsidR="00C41E9C" w:rsidRPr="00DA073B" w:rsidRDefault="00C41E9C" w:rsidP="00C41E9C">
      <w:pPr>
        <w:ind w:firstLine="851"/>
        <w:jc w:val="both"/>
        <w:rPr>
          <w:rFonts w:cs="Times New Roman"/>
          <w:sz w:val="26"/>
          <w:szCs w:val="26"/>
        </w:rPr>
      </w:pPr>
      <w:r w:rsidRPr="00DA073B">
        <w:rPr>
          <w:rFonts w:cs="Times New Roman"/>
          <w:sz w:val="26"/>
          <w:szCs w:val="26"/>
        </w:rPr>
        <w:t>d) não esteja respondendo a processo administrativo disciplinar; e</w:t>
      </w:r>
    </w:p>
    <w:p w14:paraId="6879A55B" w14:textId="77777777" w:rsidR="00C41E9C" w:rsidRPr="00DA073B" w:rsidRDefault="00C41E9C" w:rsidP="00C41E9C">
      <w:pPr>
        <w:ind w:firstLine="851"/>
        <w:jc w:val="both"/>
        <w:rPr>
          <w:rFonts w:cs="Times New Roman"/>
          <w:sz w:val="26"/>
          <w:szCs w:val="26"/>
        </w:rPr>
      </w:pPr>
      <w:r w:rsidRPr="00DA073B">
        <w:rPr>
          <w:rFonts w:cs="Times New Roman"/>
          <w:sz w:val="26"/>
          <w:szCs w:val="26"/>
        </w:rPr>
        <w:t>e) o curso esteja contemplado na lista para concessão do adicional de qualificação, conforme art. 9</w:t>
      </w:r>
      <w:r>
        <w:rPr>
          <w:rFonts w:cs="Times New Roman"/>
          <w:sz w:val="26"/>
          <w:szCs w:val="26"/>
        </w:rPr>
        <w:t>1</w:t>
      </w:r>
      <w:r w:rsidRPr="00DA073B">
        <w:rPr>
          <w:rFonts w:cs="Times New Roman"/>
          <w:sz w:val="26"/>
          <w:szCs w:val="26"/>
        </w:rPr>
        <w:t>, §11.</w:t>
      </w:r>
    </w:p>
    <w:p w14:paraId="1DC992D7" w14:textId="77777777" w:rsidR="00C41E9C" w:rsidRPr="00DA073B" w:rsidRDefault="00C41E9C" w:rsidP="00C41E9C">
      <w:pPr>
        <w:ind w:firstLine="851"/>
        <w:jc w:val="both"/>
        <w:rPr>
          <w:rFonts w:cs="Times New Roman"/>
          <w:sz w:val="26"/>
          <w:szCs w:val="26"/>
        </w:rPr>
      </w:pPr>
    </w:p>
    <w:p w14:paraId="5913027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 Não será concedido o benefício de que trata o </w:t>
      </w:r>
      <w:r w:rsidRPr="00DA073B">
        <w:rPr>
          <w:rFonts w:cs="Times New Roman"/>
          <w:i/>
          <w:sz w:val="26"/>
          <w:szCs w:val="26"/>
        </w:rPr>
        <w:t>caput</w:t>
      </w:r>
      <w:r w:rsidRPr="00DA073B">
        <w:rPr>
          <w:rFonts w:cs="Times New Roman"/>
          <w:sz w:val="26"/>
          <w:szCs w:val="26"/>
        </w:rPr>
        <w:t xml:space="preserve"> deste artigo, ao servidor que falte 5 (cinco) anos para aposentadoria, o que será demonstrado por Declaração do Fundo Municipal de Previdência Social.</w:t>
      </w:r>
    </w:p>
    <w:p w14:paraId="4952908E" w14:textId="77777777" w:rsidR="00C41E9C" w:rsidRPr="00DA073B" w:rsidRDefault="00C41E9C" w:rsidP="00C41E9C">
      <w:pPr>
        <w:ind w:firstLine="851"/>
        <w:jc w:val="both"/>
        <w:rPr>
          <w:rFonts w:cs="Times New Roman"/>
          <w:sz w:val="26"/>
          <w:szCs w:val="26"/>
        </w:rPr>
      </w:pPr>
    </w:p>
    <w:p w14:paraId="7F80850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156.</w:t>
      </w:r>
      <w:r w:rsidRPr="00DA073B">
        <w:rPr>
          <w:rFonts w:cs="Times New Roman"/>
          <w:sz w:val="26"/>
          <w:szCs w:val="26"/>
        </w:rPr>
        <w:t xml:space="preserve"> O servidor efetivo que estiver regularmente matriculado em programa de pós-graduação </w:t>
      </w:r>
      <w:r w:rsidRPr="00DA073B">
        <w:rPr>
          <w:rFonts w:cs="Times New Roman"/>
          <w:i/>
          <w:sz w:val="26"/>
          <w:szCs w:val="26"/>
        </w:rPr>
        <w:t>stricto sensu</w:t>
      </w:r>
      <w:r w:rsidRPr="00DA073B">
        <w:rPr>
          <w:rFonts w:cs="Times New Roman"/>
          <w:sz w:val="26"/>
          <w:szCs w:val="26"/>
        </w:rPr>
        <w:t>, na modalidade modular, poderá ser afastado sem prejuízo de sua remuneração, no período em que compreender atividades modulares de acordo com o calendário do curso.</w:t>
      </w:r>
    </w:p>
    <w:p w14:paraId="007D5264" w14:textId="77777777" w:rsidR="00C41E9C" w:rsidRPr="00DA073B" w:rsidRDefault="00C41E9C" w:rsidP="00C41E9C">
      <w:pPr>
        <w:ind w:firstLine="851"/>
        <w:jc w:val="both"/>
        <w:rPr>
          <w:rFonts w:cs="Times New Roman"/>
          <w:sz w:val="26"/>
          <w:szCs w:val="26"/>
        </w:rPr>
      </w:pPr>
    </w:p>
    <w:p w14:paraId="62CE73CF" w14:textId="77777777" w:rsidR="00C41E9C" w:rsidRPr="00DA073B" w:rsidRDefault="00C41E9C" w:rsidP="00C41E9C">
      <w:pPr>
        <w:ind w:firstLine="851"/>
        <w:jc w:val="both"/>
        <w:rPr>
          <w:rFonts w:cs="Times New Roman"/>
          <w:sz w:val="26"/>
          <w:szCs w:val="26"/>
        </w:rPr>
      </w:pPr>
      <w:r w:rsidRPr="00DA073B">
        <w:rPr>
          <w:rFonts w:cs="Times New Roman"/>
          <w:sz w:val="26"/>
          <w:szCs w:val="26"/>
        </w:rPr>
        <w:t>§ 1º O servidor efetivo deverá requerer previamente, com documentos oficiais da Instituição de Ensino demonstrando a necessidade do afastamento para frequentar o curso;</w:t>
      </w:r>
    </w:p>
    <w:p w14:paraId="253DAFDB" w14:textId="77777777" w:rsidR="00C41E9C" w:rsidRPr="00DA073B" w:rsidRDefault="00C41E9C" w:rsidP="00C41E9C">
      <w:pPr>
        <w:ind w:firstLine="851"/>
        <w:jc w:val="both"/>
        <w:rPr>
          <w:rFonts w:cs="Times New Roman"/>
          <w:sz w:val="26"/>
          <w:szCs w:val="26"/>
        </w:rPr>
      </w:pPr>
    </w:p>
    <w:p w14:paraId="4A9039D4" w14:textId="77777777" w:rsidR="00C41E9C" w:rsidRPr="00DA073B" w:rsidRDefault="00C41E9C" w:rsidP="00C41E9C">
      <w:pPr>
        <w:ind w:firstLine="851"/>
        <w:jc w:val="both"/>
        <w:rPr>
          <w:rFonts w:cs="Times New Roman"/>
          <w:sz w:val="26"/>
          <w:szCs w:val="26"/>
        </w:rPr>
      </w:pPr>
      <w:r w:rsidRPr="00DA073B">
        <w:rPr>
          <w:rFonts w:cs="Times New Roman"/>
          <w:sz w:val="26"/>
          <w:szCs w:val="26"/>
        </w:rPr>
        <w:t>§ 2º Havendo necessidade de afastamento em razão da mudança da modalidade do curso ou em razão da pesquisa para elaboração da dissertação ou tese, poderá ser concedido afastamento nos moldes do art. 15</w:t>
      </w:r>
      <w:r>
        <w:rPr>
          <w:rFonts w:cs="Times New Roman"/>
          <w:sz w:val="26"/>
          <w:szCs w:val="26"/>
        </w:rPr>
        <w:t>5</w:t>
      </w:r>
      <w:r w:rsidRPr="00DA073B">
        <w:rPr>
          <w:rFonts w:cs="Times New Roman"/>
          <w:sz w:val="26"/>
          <w:szCs w:val="26"/>
        </w:rPr>
        <w:t>, observando os requisitos necessários.</w:t>
      </w:r>
    </w:p>
    <w:p w14:paraId="1A07489E" w14:textId="77777777" w:rsidR="00C41E9C" w:rsidRPr="00DA073B" w:rsidRDefault="00C41E9C" w:rsidP="00C41E9C">
      <w:pPr>
        <w:ind w:firstLine="851"/>
        <w:jc w:val="both"/>
        <w:rPr>
          <w:rFonts w:cs="Times New Roman"/>
          <w:sz w:val="26"/>
          <w:szCs w:val="26"/>
        </w:rPr>
      </w:pPr>
    </w:p>
    <w:p w14:paraId="24799DA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157.</w:t>
      </w:r>
      <w:r w:rsidRPr="00DA073B">
        <w:rPr>
          <w:rFonts w:cs="Times New Roman"/>
          <w:sz w:val="26"/>
          <w:szCs w:val="26"/>
        </w:rPr>
        <w:t xml:space="preserve">  O afastamento para realização de programas de mestrado, doutorado ou pós-doutorado, na modalidade presencial, somente poderá ser concedido ao servidor estável que esteja em efetivo exercício no respectivo órgão, autarquia ou fundação há pelo menos: </w:t>
      </w:r>
    </w:p>
    <w:p w14:paraId="68A10739" w14:textId="77777777" w:rsidR="00C41E9C" w:rsidRPr="00DA073B" w:rsidRDefault="00C41E9C" w:rsidP="00C41E9C">
      <w:pPr>
        <w:ind w:firstLine="851"/>
        <w:jc w:val="both"/>
        <w:rPr>
          <w:rFonts w:cs="Times New Roman"/>
          <w:sz w:val="26"/>
          <w:szCs w:val="26"/>
        </w:rPr>
      </w:pPr>
      <w:r w:rsidRPr="00DA073B">
        <w:rPr>
          <w:rFonts w:cs="Times New Roman"/>
          <w:sz w:val="26"/>
          <w:szCs w:val="26"/>
        </w:rPr>
        <w:t>I – 3 (três) anos consecutivos para mestrado;</w:t>
      </w:r>
    </w:p>
    <w:p w14:paraId="049EF877" w14:textId="77777777" w:rsidR="00C41E9C" w:rsidRPr="00DA073B" w:rsidRDefault="00C41E9C" w:rsidP="00C41E9C">
      <w:pPr>
        <w:ind w:firstLine="851"/>
        <w:jc w:val="both"/>
        <w:rPr>
          <w:rFonts w:cs="Times New Roman"/>
          <w:sz w:val="26"/>
          <w:szCs w:val="26"/>
        </w:rPr>
      </w:pPr>
      <w:r w:rsidRPr="00DA073B">
        <w:rPr>
          <w:rFonts w:cs="Times New Roman"/>
          <w:sz w:val="26"/>
          <w:szCs w:val="26"/>
        </w:rPr>
        <w:t>II – 4 (quatro) anos consecutivos para doutorado ou pós-doutorado.</w:t>
      </w:r>
    </w:p>
    <w:p w14:paraId="61AEB024" w14:textId="77777777" w:rsidR="00C41E9C" w:rsidRPr="00DA073B" w:rsidRDefault="00C41E9C" w:rsidP="00C41E9C">
      <w:pPr>
        <w:ind w:firstLine="851"/>
        <w:jc w:val="both"/>
        <w:rPr>
          <w:rFonts w:cs="Times New Roman"/>
          <w:sz w:val="26"/>
          <w:szCs w:val="26"/>
        </w:rPr>
      </w:pPr>
    </w:p>
    <w:p w14:paraId="05A836C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É vedado autorizar novo afastamento: </w:t>
      </w:r>
    </w:p>
    <w:p w14:paraId="214A917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para</w:t>
      </w:r>
      <w:proofErr w:type="gramEnd"/>
      <w:r w:rsidRPr="00DA073B">
        <w:rPr>
          <w:rFonts w:cs="Times New Roman"/>
          <w:sz w:val="26"/>
          <w:szCs w:val="26"/>
        </w:rPr>
        <w:t xml:space="preserve"> curso do mesmo nível;</w:t>
      </w:r>
    </w:p>
    <w:p w14:paraId="44BB50E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antes de</w:t>
      </w:r>
      <w:proofErr w:type="gramEnd"/>
      <w:r w:rsidRPr="00DA073B">
        <w:rPr>
          <w:rFonts w:cs="Times New Roman"/>
          <w:sz w:val="26"/>
          <w:szCs w:val="26"/>
        </w:rPr>
        <w:t xml:space="preserve"> decorrido prazo igual ao de afastamento já concedido. </w:t>
      </w:r>
    </w:p>
    <w:p w14:paraId="611BA37B" w14:textId="77777777" w:rsidR="00C41E9C" w:rsidRPr="00DA073B" w:rsidRDefault="00C41E9C" w:rsidP="00C41E9C">
      <w:pPr>
        <w:ind w:firstLine="851"/>
        <w:jc w:val="both"/>
        <w:rPr>
          <w:rFonts w:cs="Times New Roman"/>
          <w:sz w:val="26"/>
          <w:szCs w:val="26"/>
        </w:rPr>
      </w:pPr>
    </w:p>
    <w:p w14:paraId="7C5B7F4B" w14:textId="77777777" w:rsidR="00C41E9C" w:rsidRPr="00DA073B" w:rsidRDefault="00C41E9C" w:rsidP="00C41E9C">
      <w:pPr>
        <w:ind w:firstLine="851"/>
        <w:jc w:val="both"/>
        <w:rPr>
          <w:rFonts w:cs="Times New Roman"/>
          <w:sz w:val="26"/>
          <w:szCs w:val="26"/>
        </w:rPr>
      </w:pPr>
      <w:r w:rsidRPr="00DA073B">
        <w:rPr>
          <w:rFonts w:cs="Times New Roman"/>
          <w:sz w:val="26"/>
          <w:szCs w:val="26"/>
        </w:rPr>
        <w:t>§ 2º O servidor beneficiado pelo afastamento previsto no art. 15</w:t>
      </w:r>
      <w:r>
        <w:rPr>
          <w:rFonts w:cs="Times New Roman"/>
          <w:sz w:val="26"/>
          <w:szCs w:val="26"/>
        </w:rPr>
        <w:t>5</w:t>
      </w:r>
      <w:r w:rsidRPr="00DA073B">
        <w:rPr>
          <w:rFonts w:cs="Times New Roman"/>
          <w:sz w:val="26"/>
          <w:szCs w:val="26"/>
        </w:rPr>
        <w:t xml:space="preserve"> deverá: </w:t>
      </w:r>
    </w:p>
    <w:p w14:paraId="5D2F69B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quando</w:t>
      </w:r>
      <w:proofErr w:type="gramEnd"/>
      <w:r w:rsidRPr="00DA073B">
        <w:rPr>
          <w:rFonts w:cs="Times New Roman"/>
          <w:sz w:val="26"/>
          <w:szCs w:val="26"/>
        </w:rPr>
        <w:t xml:space="preserve"> do seu retorno, apresentar o título ou grau obtido com o curso que justificou seu afastamento; </w:t>
      </w:r>
    </w:p>
    <w:p w14:paraId="7EF85D7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obrigatoriamente</w:t>
      </w:r>
      <w:proofErr w:type="gramEnd"/>
      <w:r w:rsidRPr="00DA073B">
        <w:rPr>
          <w:rFonts w:cs="Times New Roman"/>
          <w:sz w:val="26"/>
          <w:szCs w:val="26"/>
        </w:rPr>
        <w:t xml:space="preserve">, compartilhar com os demais servidores de seu órgão, autarquia ou fundação os conhecimentos adquiridos no curso; </w:t>
      </w:r>
    </w:p>
    <w:p w14:paraId="1927587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permanecer no efetivo exercício de suas atribuições após o seu retorno por um período igual ao do afastamento concedido. </w:t>
      </w:r>
    </w:p>
    <w:p w14:paraId="157A3908" w14:textId="77777777" w:rsidR="00C41E9C" w:rsidRPr="00DA073B" w:rsidRDefault="00C41E9C" w:rsidP="00C41E9C">
      <w:pPr>
        <w:ind w:firstLine="851"/>
        <w:jc w:val="both"/>
        <w:rPr>
          <w:rFonts w:cs="Times New Roman"/>
          <w:sz w:val="26"/>
          <w:szCs w:val="26"/>
        </w:rPr>
      </w:pPr>
    </w:p>
    <w:p w14:paraId="0CEAB34A" w14:textId="77777777" w:rsidR="00C41E9C" w:rsidRPr="00DA073B" w:rsidRDefault="00C41E9C" w:rsidP="00C41E9C">
      <w:pPr>
        <w:ind w:firstLine="851"/>
        <w:jc w:val="both"/>
        <w:rPr>
          <w:rFonts w:cs="Times New Roman"/>
          <w:sz w:val="26"/>
          <w:szCs w:val="26"/>
        </w:rPr>
      </w:pPr>
      <w:r w:rsidRPr="00DA073B">
        <w:rPr>
          <w:rFonts w:cs="Times New Roman"/>
          <w:sz w:val="26"/>
          <w:szCs w:val="26"/>
        </w:rPr>
        <w:t>§ 3º O servidor beneficiado pelo disposto neste artigo deverá ressarcir a despesa havida em virtude de seu afastamento, incluídos a remuneração ou o subsídio e os encargos sociais, da forma seguinte:</w:t>
      </w:r>
    </w:p>
    <w:p w14:paraId="22ECC70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proporcional</w:t>
      </w:r>
      <w:proofErr w:type="gramEnd"/>
      <w:r w:rsidRPr="00DA073B">
        <w:rPr>
          <w:rFonts w:cs="Times New Roman"/>
          <w:sz w:val="26"/>
          <w:szCs w:val="26"/>
        </w:rPr>
        <w:t xml:space="preserve">, em caso de exoneração, demissão, aposentadoria voluntária, licença para acompanhamento de cônjuge ou companheiro, licença para tratar de interesse particular ou vacância em razão de posse em outro cargo </w:t>
      </w:r>
      <w:proofErr w:type="spellStart"/>
      <w:r w:rsidRPr="00DA073B">
        <w:rPr>
          <w:rFonts w:cs="Times New Roman"/>
          <w:sz w:val="26"/>
          <w:szCs w:val="26"/>
        </w:rPr>
        <w:t>inacumulável</w:t>
      </w:r>
      <w:proofErr w:type="spellEnd"/>
      <w:r w:rsidRPr="00DA073B">
        <w:rPr>
          <w:rFonts w:cs="Times New Roman"/>
          <w:sz w:val="26"/>
          <w:szCs w:val="26"/>
        </w:rPr>
        <w:t xml:space="preserve">, antes de decorrido período igual ao do afastamento; </w:t>
      </w:r>
    </w:p>
    <w:p w14:paraId="709BD9F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integral</w:t>
      </w:r>
      <w:proofErr w:type="gramEnd"/>
      <w:r w:rsidRPr="00DA073B">
        <w:rPr>
          <w:rFonts w:cs="Times New Roman"/>
          <w:sz w:val="26"/>
          <w:szCs w:val="26"/>
        </w:rPr>
        <w:t>, em caso de não obtenção do título ou grau que justificou seu afastamento, salvo na hipótese comprovada de força maior ou de caso fortuito.</w:t>
      </w:r>
    </w:p>
    <w:p w14:paraId="2604C533" w14:textId="77777777" w:rsidR="00C41E9C" w:rsidRPr="00DA073B" w:rsidRDefault="00C41E9C" w:rsidP="00C41E9C">
      <w:pPr>
        <w:ind w:firstLine="851"/>
        <w:jc w:val="both"/>
        <w:rPr>
          <w:rFonts w:cs="Times New Roman"/>
          <w:sz w:val="26"/>
          <w:szCs w:val="26"/>
        </w:rPr>
      </w:pPr>
    </w:p>
    <w:p w14:paraId="200DF67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4° Após o retorno, caso o servidor se recuse a participar de programas/projetos ou repassar/aplicar os conhecimentos obtidos de interesse do município, deverá ressarcir </w:t>
      </w:r>
      <w:r w:rsidRPr="00DA073B">
        <w:rPr>
          <w:rFonts w:cs="Times New Roman"/>
          <w:sz w:val="26"/>
          <w:szCs w:val="26"/>
        </w:rPr>
        <w:lastRenderedPageBreak/>
        <w:t>de forma integral as despesas com seu afastamento referente a remuneração ou o subsídio e os encargos sociais.</w:t>
      </w:r>
    </w:p>
    <w:p w14:paraId="52B605C1" w14:textId="77777777" w:rsidR="00C41E9C" w:rsidRPr="00DA073B" w:rsidRDefault="00C41E9C" w:rsidP="00C41E9C">
      <w:pPr>
        <w:ind w:firstLine="851"/>
        <w:jc w:val="both"/>
        <w:rPr>
          <w:rFonts w:cs="Times New Roman"/>
          <w:sz w:val="26"/>
          <w:szCs w:val="26"/>
        </w:rPr>
      </w:pPr>
    </w:p>
    <w:p w14:paraId="2C07AFFB" w14:textId="77777777" w:rsidR="00C41E9C" w:rsidRPr="00DA073B" w:rsidRDefault="00C41E9C" w:rsidP="00C41E9C">
      <w:pPr>
        <w:ind w:firstLine="851"/>
        <w:jc w:val="both"/>
        <w:rPr>
          <w:rFonts w:cs="Times New Roman"/>
          <w:sz w:val="26"/>
          <w:szCs w:val="26"/>
        </w:rPr>
      </w:pPr>
      <w:r w:rsidRPr="00DA073B">
        <w:rPr>
          <w:rFonts w:cs="Times New Roman"/>
          <w:sz w:val="26"/>
          <w:szCs w:val="26"/>
        </w:rPr>
        <w:t>§ 5° A recusa de que trata o parágrafo anterior deverá ser comprovada através de processo administrativo.</w:t>
      </w:r>
    </w:p>
    <w:p w14:paraId="3DF6F51E" w14:textId="77777777" w:rsidR="00C41E9C" w:rsidRPr="00DA073B" w:rsidRDefault="00C41E9C" w:rsidP="00C41E9C">
      <w:pPr>
        <w:jc w:val="center"/>
        <w:rPr>
          <w:rFonts w:cs="Times New Roman"/>
          <w:b/>
          <w:sz w:val="26"/>
          <w:szCs w:val="26"/>
        </w:rPr>
      </w:pPr>
    </w:p>
    <w:p w14:paraId="46265DEF" w14:textId="77777777" w:rsidR="00C41E9C" w:rsidRPr="00DA073B" w:rsidRDefault="00C41E9C" w:rsidP="00C41E9C">
      <w:pPr>
        <w:jc w:val="center"/>
        <w:rPr>
          <w:rFonts w:cs="Times New Roman"/>
          <w:b/>
          <w:sz w:val="26"/>
          <w:szCs w:val="26"/>
        </w:rPr>
      </w:pPr>
      <w:r w:rsidRPr="00DA073B">
        <w:rPr>
          <w:rFonts w:cs="Times New Roman"/>
          <w:b/>
          <w:sz w:val="26"/>
          <w:szCs w:val="26"/>
        </w:rPr>
        <w:t>SEÇÃO V</w:t>
      </w:r>
    </w:p>
    <w:p w14:paraId="48EE7217" w14:textId="77777777" w:rsidR="00C41E9C" w:rsidRPr="00DA073B" w:rsidRDefault="00C41E9C" w:rsidP="00C41E9C">
      <w:pPr>
        <w:jc w:val="center"/>
        <w:rPr>
          <w:rFonts w:cs="Times New Roman"/>
          <w:sz w:val="26"/>
          <w:szCs w:val="26"/>
        </w:rPr>
      </w:pPr>
      <w:r w:rsidRPr="00DA073B">
        <w:rPr>
          <w:rFonts w:cs="Times New Roman"/>
          <w:sz w:val="26"/>
          <w:szCs w:val="26"/>
        </w:rPr>
        <w:t>Do Afastamento para Frequência em Curso de Formação</w:t>
      </w:r>
    </w:p>
    <w:p w14:paraId="7E9BB524" w14:textId="77777777" w:rsidR="00C41E9C" w:rsidRPr="00DA073B" w:rsidRDefault="00C41E9C" w:rsidP="00C41E9C">
      <w:pPr>
        <w:ind w:firstLine="851"/>
        <w:jc w:val="both"/>
        <w:rPr>
          <w:rFonts w:cs="Times New Roman"/>
          <w:sz w:val="26"/>
          <w:szCs w:val="26"/>
        </w:rPr>
      </w:pPr>
    </w:p>
    <w:p w14:paraId="36812FA6"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158.</w:t>
      </w:r>
      <w:r w:rsidRPr="00DA073B">
        <w:rPr>
          <w:rFonts w:cs="Times New Roman"/>
          <w:sz w:val="26"/>
          <w:szCs w:val="26"/>
        </w:rPr>
        <w:t xml:space="preserve"> O servidor poderá afastar-se do cargo ocupado para participar de curso de formação previsto como etapa de concurso público, desde que haja: </w:t>
      </w:r>
    </w:p>
    <w:p w14:paraId="150DB9A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expressa</w:t>
      </w:r>
      <w:proofErr w:type="gramEnd"/>
      <w:r w:rsidRPr="00DA073B">
        <w:rPr>
          <w:rFonts w:cs="Times New Roman"/>
          <w:sz w:val="26"/>
          <w:szCs w:val="26"/>
        </w:rPr>
        <w:t xml:space="preserve"> previsão do curso no edital do concurso; </w:t>
      </w:r>
    </w:p>
    <w:p w14:paraId="4A9877B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incompatibilidade</w:t>
      </w:r>
      <w:proofErr w:type="gramEnd"/>
      <w:r w:rsidRPr="00DA073B">
        <w:rPr>
          <w:rFonts w:cs="Times New Roman"/>
          <w:sz w:val="26"/>
          <w:szCs w:val="26"/>
        </w:rPr>
        <w:t xml:space="preserve"> entre os horários das aulas e os da repartição. </w:t>
      </w:r>
    </w:p>
    <w:p w14:paraId="5636645A" w14:textId="77777777" w:rsidR="00C41E9C" w:rsidRPr="00DA073B" w:rsidRDefault="00C41E9C" w:rsidP="00C41E9C">
      <w:pPr>
        <w:ind w:firstLine="851"/>
        <w:jc w:val="both"/>
        <w:rPr>
          <w:rFonts w:cs="Times New Roman"/>
          <w:i/>
          <w:sz w:val="26"/>
          <w:szCs w:val="26"/>
        </w:rPr>
      </w:pPr>
    </w:p>
    <w:p w14:paraId="7FB4B09A"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Havendo incompatibilidade entre os horários das aulas e os da repartição, o servidor fica afastado: </w:t>
      </w:r>
    </w:p>
    <w:p w14:paraId="51E7F0F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com</w:t>
      </w:r>
      <w:proofErr w:type="gramEnd"/>
      <w:r w:rsidRPr="00DA073B">
        <w:rPr>
          <w:rFonts w:cs="Times New Roman"/>
          <w:sz w:val="26"/>
          <w:szCs w:val="26"/>
        </w:rPr>
        <w:t xml:space="preserve"> remuneração ou subsídio, nos casos de curso de formação para cargo efetivo de órgão, autarquia ou fundação dos Poderes do Distrito Federal, da União, dos Estados ou dos Municípios; </w:t>
      </w:r>
    </w:p>
    <w:p w14:paraId="4A1418A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sem</w:t>
      </w:r>
      <w:proofErr w:type="gramEnd"/>
      <w:r w:rsidRPr="00DA073B">
        <w:rPr>
          <w:rFonts w:cs="Times New Roman"/>
          <w:sz w:val="26"/>
          <w:szCs w:val="26"/>
        </w:rPr>
        <w:t xml:space="preserve"> remuneração, nos casos de curso de formação para cargo não contemplado no inciso I deste parágrafo.</w:t>
      </w:r>
    </w:p>
    <w:p w14:paraId="0002D893" w14:textId="77777777" w:rsidR="00C41E9C" w:rsidRPr="00DA073B" w:rsidRDefault="00C41E9C" w:rsidP="00C41E9C">
      <w:pPr>
        <w:ind w:firstLine="851"/>
        <w:jc w:val="center"/>
        <w:rPr>
          <w:rFonts w:cs="Times New Roman"/>
          <w:b/>
          <w:sz w:val="26"/>
          <w:szCs w:val="26"/>
        </w:rPr>
      </w:pPr>
    </w:p>
    <w:p w14:paraId="083B3654" w14:textId="77777777" w:rsidR="00C41E9C" w:rsidRPr="00DA073B" w:rsidRDefault="00C41E9C" w:rsidP="00C41E9C">
      <w:pPr>
        <w:jc w:val="center"/>
        <w:rPr>
          <w:rFonts w:cs="Times New Roman"/>
          <w:b/>
          <w:sz w:val="26"/>
          <w:szCs w:val="26"/>
        </w:rPr>
      </w:pPr>
      <w:r w:rsidRPr="00DA073B">
        <w:rPr>
          <w:rFonts w:cs="Times New Roman"/>
          <w:b/>
          <w:sz w:val="26"/>
          <w:szCs w:val="26"/>
        </w:rPr>
        <w:t>CAPÍTULO IV</w:t>
      </w:r>
    </w:p>
    <w:p w14:paraId="629FED76" w14:textId="77777777" w:rsidR="00C41E9C" w:rsidRPr="00DA073B" w:rsidRDefault="00C41E9C" w:rsidP="00C41E9C">
      <w:pPr>
        <w:jc w:val="center"/>
        <w:rPr>
          <w:rFonts w:cs="Times New Roman"/>
          <w:sz w:val="26"/>
          <w:szCs w:val="26"/>
        </w:rPr>
      </w:pPr>
      <w:r w:rsidRPr="00DA073B">
        <w:rPr>
          <w:rFonts w:cs="Times New Roman"/>
          <w:sz w:val="26"/>
          <w:szCs w:val="26"/>
        </w:rPr>
        <w:t>Do Tempo de Serviço e do Tempo de Contribuição</w:t>
      </w:r>
    </w:p>
    <w:p w14:paraId="2C65B157" w14:textId="77777777" w:rsidR="00C41E9C" w:rsidRPr="00DA073B" w:rsidRDefault="00C41E9C" w:rsidP="00C41E9C">
      <w:pPr>
        <w:jc w:val="center"/>
        <w:rPr>
          <w:rFonts w:cs="Times New Roman"/>
          <w:b/>
          <w:sz w:val="26"/>
          <w:szCs w:val="26"/>
        </w:rPr>
      </w:pPr>
    </w:p>
    <w:p w14:paraId="54511F6F" w14:textId="77777777" w:rsidR="00C41E9C" w:rsidRPr="00DA073B" w:rsidRDefault="00C41E9C" w:rsidP="00C41E9C">
      <w:pPr>
        <w:jc w:val="center"/>
        <w:rPr>
          <w:rFonts w:cs="Times New Roman"/>
          <w:b/>
          <w:sz w:val="26"/>
          <w:szCs w:val="26"/>
        </w:rPr>
      </w:pPr>
      <w:r w:rsidRPr="00DA073B">
        <w:rPr>
          <w:rFonts w:cs="Times New Roman"/>
          <w:b/>
          <w:sz w:val="26"/>
          <w:szCs w:val="26"/>
        </w:rPr>
        <w:t>SEÇÃO I</w:t>
      </w:r>
    </w:p>
    <w:p w14:paraId="472FD471" w14:textId="77777777" w:rsidR="00C41E9C" w:rsidRPr="00DA073B" w:rsidRDefault="00C41E9C" w:rsidP="00C41E9C">
      <w:pPr>
        <w:jc w:val="center"/>
        <w:rPr>
          <w:rFonts w:cs="Times New Roman"/>
          <w:sz w:val="26"/>
          <w:szCs w:val="26"/>
        </w:rPr>
      </w:pPr>
      <w:r w:rsidRPr="00DA073B">
        <w:rPr>
          <w:rFonts w:cs="Times New Roman"/>
          <w:sz w:val="26"/>
          <w:szCs w:val="26"/>
        </w:rPr>
        <w:t>Do Tempo de Serviço</w:t>
      </w:r>
    </w:p>
    <w:p w14:paraId="10F5DB34" w14:textId="77777777" w:rsidR="00C41E9C" w:rsidRPr="00DA073B" w:rsidRDefault="00C41E9C" w:rsidP="00C41E9C">
      <w:pPr>
        <w:ind w:firstLine="851"/>
        <w:jc w:val="both"/>
        <w:rPr>
          <w:rFonts w:cs="Times New Roman"/>
          <w:sz w:val="26"/>
          <w:szCs w:val="26"/>
        </w:rPr>
      </w:pPr>
    </w:p>
    <w:p w14:paraId="42E71FC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159.</w:t>
      </w:r>
      <w:r w:rsidRPr="00DA073B">
        <w:rPr>
          <w:rFonts w:cs="Times New Roman"/>
          <w:sz w:val="26"/>
          <w:szCs w:val="26"/>
        </w:rPr>
        <w:t xml:space="preserve"> Salvo disposição legal em contrário, será contado para todos os efeitos o tempo de serviço público remunerado, prestado a órgão, autarquia ou fundação dos Poderes Executivo e Legislativo do Município. </w:t>
      </w:r>
    </w:p>
    <w:p w14:paraId="37BBC102" w14:textId="77777777" w:rsidR="00C41E9C" w:rsidRPr="00DA073B" w:rsidRDefault="00C41E9C" w:rsidP="00C41E9C">
      <w:pPr>
        <w:ind w:firstLine="851"/>
        <w:jc w:val="both"/>
        <w:rPr>
          <w:rFonts w:cs="Times New Roman"/>
          <w:sz w:val="26"/>
          <w:szCs w:val="26"/>
        </w:rPr>
      </w:pPr>
    </w:p>
    <w:p w14:paraId="38E832C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 contagem do tempo de serviço será feita em dias, que serão convertidos em anos, considerado o ano como de 365 (trezentos e sessenta e cinco) dias. </w:t>
      </w:r>
    </w:p>
    <w:p w14:paraId="3EF10051" w14:textId="77777777" w:rsidR="00C41E9C" w:rsidRPr="00DA073B" w:rsidRDefault="00C41E9C" w:rsidP="00C41E9C">
      <w:pPr>
        <w:ind w:firstLine="851"/>
        <w:jc w:val="both"/>
        <w:rPr>
          <w:rFonts w:cs="Times New Roman"/>
          <w:sz w:val="26"/>
          <w:szCs w:val="26"/>
        </w:rPr>
      </w:pPr>
    </w:p>
    <w:p w14:paraId="3EA5FF3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É vedado proceder: </w:t>
      </w:r>
    </w:p>
    <w:p w14:paraId="013CA80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ao</w:t>
      </w:r>
      <w:proofErr w:type="gramEnd"/>
      <w:r w:rsidRPr="00DA073B">
        <w:rPr>
          <w:rFonts w:cs="Times New Roman"/>
          <w:sz w:val="26"/>
          <w:szCs w:val="26"/>
        </w:rPr>
        <w:t xml:space="preserve"> arredondamento de dias faltantes para complementar período, ressalvados os casos previstos nesta Lei;</w:t>
      </w:r>
    </w:p>
    <w:p w14:paraId="0F065C6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w:t>
      </w:r>
      <w:proofErr w:type="gramEnd"/>
      <w:r w:rsidRPr="00DA073B">
        <w:rPr>
          <w:rFonts w:cs="Times New Roman"/>
          <w:sz w:val="26"/>
          <w:szCs w:val="26"/>
        </w:rPr>
        <w:t xml:space="preserve"> qualquer forma de contagem de tempo de serviço fictício;</w:t>
      </w:r>
    </w:p>
    <w:p w14:paraId="0214733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à contagem cumulativa de tempo de serviço prestado concomitantemente: </w:t>
      </w:r>
    </w:p>
    <w:p w14:paraId="65945A4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em diferentes cargos do serviço público; </w:t>
      </w:r>
    </w:p>
    <w:p w14:paraId="075964A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em cargo do serviço público e em emprego na administração indireta ou na iniciativa privada; </w:t>
      </w:r>
    </w:p>
    <w:p w14:paraId="0B781D1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à</w:t>
      </w:r>
      <w:proofErr w:type="gramEnd"/>
      <w:r w:rsidRPr="00DA073B">
        <w:rPr>
          <w:rFonts w:cs="Times New Roman"/>
          <w:sz w:val="26"/>
          <w:szCs w:val="26"/>
        </w:rPr>
        <w:t xml:space="preserve"> contagem do tempo de serviço já computado:</w:t>
      </w:r>
    </w:p>
    <w:p w14:paraId="1A009F7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em órgão ou entidade em que o servidor acumule cargo público; </w:t>
      </w:r>
    </w:p>
    <w:p w14:paraId="24F2AD9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para concessão de aposentadoria em qualquer regime de previdência social pelo qual o servidor receba proventos. </w:t>
      </w:r>
    </w:p>
    <w:p w14:paraId="0CF94788" w14:textId="77777777" w:rsidR="00C41E9C" w:rsidRPr="00DA073B" w:rsidRDefault="00C41E9C" w:rsidP="00C41E9C">
      <w:pPr>
        <w:ind w:firstLine="851"/>
        <w:jc w:val="both"/>
        <w:rPr>
          <w:rFonts w:cs="Times New Roman"/>
          <w:sz w:val="26"/>
          <w:szCs w:val="26"/>
        </w:rPr>
      </w:pPr>
    </w:p>
    <w:p w14:paraId="5239D431"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160.</w:t>
      </w:r>
      <w:r w:rsidRPr="00DA073B">
        <w:rPr>
          <w:rFonts w:cs="Times New Roman"/>
          <w:sz w:val="26"/>
          <w:szCs w:val="26"/>
        </w:rPr>
        <w:t xml:space="preserve"> Salvo disposição legal em contrário, não serão contados como tempo de serviço: </w:t>
      </w:r>
    </w:p>
    <w:p w14:paraId="0F8E46F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w:t>
      </w:r>
      <w:proofErr w:type="gramEnd"/>
      <w:r w:rsidRPr="00DA073B">
        <w:rPr>
          <w:rFonts w:cs="Times New Roman"/>
          <w:sz w:val="26"/>
          <w:szCs w:val="26"/>
        </w:rPr>
        <w:t xml:space="preserve"> falta injustificada ao serviço e a não compensada na forma desta Lei.</w:t>
      </w:r>
    </w:p>
    <w:p w14:paraId="6044A86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w:t>
      </w:r>
      <w:proofErr w:type="gramEnd"/>
      <w:r w:rsidRPr="00DA073B">
        <w:rPr>
          <w:rFonts w:cs="Times New Roman"/>
          <w:sz w:val="26"/>
          <w:szCs w:val="26"/>
        </w:rPr>
        <w:t xml:space="preserve"> período em que o servidor estiver: </w:t>
      </w:r>
    </w:p>
    <w:p w14:paraId="44FC4B6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licenciado ou afastado sem remuneração; </w:t>
      </w:r>
    </w:p>
    <w:p w14:paraId="1DE4C6A5" w14:textId="77777777" w:rsidR="00C41E9C" w:rsidRPr="00DA073B" w:rsidRDefault="00C41E9C" w:rsidP="00C41E9C">
      <w:pPr>
        <w:ind w:firstLine="851"/>
        <w:jc w:val="both"/>
        <w:rPr>
          <w:rFonts w:cs="Times New Roman"/>
          <w:sz w:val="26"/>
          <w:szCs w:val="26"/>
        </w:rPr>
      </w:pPr>
      <w:r w:rsidRPr="00DA073B">
        <w:rPr>
          <w:rFonts w:cs="Times New Roman"/>
          <w:sz w:val="26"/>
          <w:szCs w:val="26"/>
        </w:rPr>
        <w:t>b) cumprindo sanção disciplinar de suspensão.</w:t>
      </w:r>
    </w:p>
    <w:p w14:paraId="6CA56BD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o período decorrido entre: </w:t>
      </w:r>
    </w:p>
    <w:p w14:paraId="21266D3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a exoneração e o exercício em outro cargo de provimento efetivo; </w:t>
      </w:r>
    </w:p>
    <w:p w14:paraId="5A38E904" w14:textId="77777777" w:rsidR="00C41E9C" w:rsidRPr="00DA073B" w:rsidRDefault="00C41E9C" w:rsidP="00C41E9C">
      <w:pPr>
        <w:ind w:firstLine="851"/>
        <w:jc w:val="both"/>
        <w:rPr>
          <w:rFonts w:cs="Times New Roman"/>
          <w:sz w:val="26"/>
          <w:szCs w:val="26"/>
        </w:rPr>
      </w:pPr>
      <w:r w:rsidRPr="00DA073B">
        <w:rPr>
          <w:rFonts w:cs="Times New Roman"/>
          <w:sz w:val="26"/>
          <w:szCs w:val="26"/>
        </w:rPr>
        <w:t>b) a concessão de aposentadoria voluntária e a reversão;</w:t>
      </w:r>
    </w:p>
    <w:p w14:paraId="545018F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a data de publicação do ato de reversão, reintegração, recondução ou aproveitamento e o retorno ao exercício do cargo. </w:t>
      </w:r>
    </w:p>
    <w:p w14:paraId="1FDAA5C2" w14:textId="77777777" w:rsidR="00C41E9C" w:rsidRPr="00DA073B" w:rsidRDefault="00C41E9C" w:rsidP="00C41E9C">
      <w:pPr>
        <w:ind w:firstLine="851"/>
        <w:jc w:val="both"/>
        <w:rPr>
          <w:rFonts w:cs="Times New Roman"/>
          <w:sz w:val="26"/>
          <w:szCs w:val="26"/>
        </w:rPr>
      </w:pPr>
    </w:p>
    <w:p w14:paraId="2215B7C7"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161.</w:t>
      </w:r>
      <w:r w:rsidRPr="00DA073B">
        <w:rPr>
          <w:rFonts w:cs="Times New Roman"/>
          <w:sz w:val="26"/>
          <w:szCs w:val="26"/>
        </w:rPr>
        <w:t xml:space="preserve"> São considerados como efetivo exercício:</w:t>
      </w:r>
    </w:p>
    <w:p w14:paraId="36381EE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as</w:t>
      </w:r>
      <w:proofErr w:type="gramEnd"/>
      <w:r w:rsidRPr="00DA073B">
        <w:rPr>
          <w:rFonts w:cs="Times New Roman"/>
          <w:sz w:val="26"/>
          <w:szCs w:val="26"/>
        </w:rPr>
        <w:t xml:space="preserve"> férias; </w:t>
      </w:r>
    </w:p>
    <w:p w14:paraId="2205E34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as</w:t>
      </w:r>
      <w:proofErr w:type="gramEnd"/>
      <w:r w:rsidRPr="00DA073B">
        <w:rPr>
          <w:rFonts w:cs="Times New Roman"/>
          <w:sz w:val="26"/>
          <w:szCs w:val="26"/>
        </w:rPr>
        <w:t xml:space="preserve"> ausências previstas no art. 63;</w:t>
      </w:r>
    </w:p>
    <w:p w14:paraId="56EBE09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 licença: </w:t>
      </w:r>
    </w:p>
    <w:p w14:paraId="321418F6" w14:textId="77777777" w:rsidR="00C41E9C" w:rsidRPr="00DA073B" w:rsidRDefault="00C41E9C" w:rsidP="00C41E9C">
      <w:pPr>
        <w:ind w:firstLine="851"/>
        <w:jc w:val="both"/>
        <w:rPr>
          <w:rFonts w:cs="Times New Roman"/>
          <w:sz w:val="26"/>
          <w:szCs w:val="26"/>
        </w:rPr>
      </w:pPr>
      <w:r w:rsidRPr="00DA073B">
        <w:rPr>
          <w:rFonts w:cs="Times New Roman"/>
          <w:sz w:val="26"/>
          <w:szCs w:val="26"/>
        </w:rPr>
        <w:t>a) maternidade, paternidade e adoção;</w:t>
      </w:r>
    </w:p>
    <w:p w14:paraId="480E64D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médica ou odontológica; </w:t>
      </w:r>
    </w:p>
    <w:p w14:paraId="6B4067C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prêmio por assiduidade; </w:t>
      </w:r>
    </w:p>
    <w:p w14:paraId="20D9E994" w14:textId="77777777" w:rsidR="00C41E9C" w:rsidRPr="00DA073B" w:rsidRDefault="00C41E9C" w:rsidP="00C41E9C">
      <w:pPr>
        <w:ind w:firstLine="851"/>
        <w:jc w:val="both"/>
        <w:rPr>
          <w:rFonts w:cs="Times New Roman"/>
          <w:sz w:val="26"/>
          <w:szCs w:val="26"/>
        </w:rPr>
      </w:pPr>
      <w:r w:rsidRPr="00DA073B">
        <w:rPr>
          <w:rFonts w:cs="Times New Roman"/>
          <w:sz w:val="26"/>
          <w:szCs w:val="26"/>
        </w:rPr>
        <w:t>d) para o serviço militar obrigatório;</w:t>
      </w:r>
    </w:p>
    <w:p w14:paraId="62E293B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o</w:t>
      </w:r>
      <w:proofErr w:type="gramEnd"/>
      <w:r w:rsidRPr="00DA073B">
        <w:rPr>
          <w:rFonts w:cs="Times New Roman"/>
          <w:sz w:val="26"/>
          <w:szCs w:val="26"/>
        </w:rPr>
        <w:t xml:space="preserve"> afastamento para: </w:t>
      </w:r>
    </w:p>
    <w:p w14:paraId="294A32E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exercício no cargo em comissão ou função de confiança, do Poder Executivo e Legislativo neste Município; </w:t>
      </w:r>
    </w:p>
    <w:p w14:paraId="1E902DE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estudo ou missão no exterior, com remuneração; </w:t>
      </w:r>
    </w:p>
    <w:p w14:paraId="1C3CAF5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participação em programa de treinamento regularmente instituído ou em programa de pós graduação </w:t>
      </w:r>
      <w:r w:rsidRPr="00DA073B">
        <w:rPr>
          <w:rFonts w:cs="Times New Roman"/>
          <w:i/>
          <w:sz w:val="26"/>
          <w:szCs w:val="26"/>
        </w:rPr>
        <w:t>stricto sensu</w:t>
      </w:r>
      <w:r w:rsidRPr="00DA073B">
        <w:rPr>
          <w:rFonts w:cs="Times New Roman"/>
          <w:sz w:val="26"/>
          <w:szCs w:val="26"/>
        </w:rPr>
        <w:t>;</w:t>
      </w:r>
    </w:p>
    <w:p w14:paraId="5F1E47B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 – </w:t>
      </w:r>
      <w:proofErr w:type="gramStart"/>
      <w:r w:rsidRPr="00DA073B">
        <w:rPr>
          <w:rFonts w:cs="Times New Roman"/>
          <w:sz w:val="26"/>
          <w:szCs w:val="26"/>
        </w:rPr>
        <w:t>o</w:t>
      </w:r>
      <w:proofErr w:type="gramEnd"/>
      <w:r w:rsidRPr="00DA073B">
        <w:rPr>
          <w:rFonts w:cs="Times New Roman"/>
          <w:sz w:val="26"/>
          <w:szCs w:val="26"/>
        </w:rPr>
        <w:t xml:space="preserve"> afastamento em virtude de auxílio-doença previsto na legislação previdenciária; </w:t>
      </w:r>
    </w:p>
    <w:p w14:paraId="27B2CF9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 – </w:t>
      </w:r>
      <w:proofErr w:type="gramStart"/>
      <w:r w:rsidRPr="00DA073B">
        <w:rPr>
          <w:rFonts w:cs="Times New Roman"/>
          <w:sz w:val="26"/>
          <w:szCs w:val="26"/>
        </w:rPr>
        <w:t>o</w:t>
      </w:r>
      <w:proofErr w:type="gramEnd"/>
      <w:r w:rsidRPr="00DA073B">
        <w:rPr>
          <w:rFonts w:cs="Times New Roman"/>
          <w:sz w:val="26"/>
          <w:szCs w:val="26"/>
        </w:rPr>
        <w:t xml:space="preserve"> período entre a demissão e a data de publicação do ato de reintegração; </w:t>
      </w:r>
    </w:p>
    <w:p w14:paraId="11D1A01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VII – a participação em tribunal do júri ou outros serviços obrigatórios por lei. </w:t>
      </w:r>
    </w:p>
    <w:p w14:paraId="31F7E8A7" w14:textId="77777777" w:rsidR="00C41E9C" w:rsidRPr="00DA073B" w:rsidRDefault="00C41E9C" w:rsidP="00C41E9C">
      <w:pPr>
        <w:ind w:firstLine="851"/>
        <w:jc w:val="both"/>
        <w:rPr>
          <w:rFonts w:cs="Times New Roman"/>
          <w:sz w:val="26"/>
          <w:szCs w:val="26"/>
        </w:rPr>
      </w:pPr>
    </w:p>
    <w:p w14:paraId="0EA51507" w14:textId="77777777" w:rsidR="00C41E9C"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licença para o desempenho de mandato classista será considerada como efetivo exercício. </w:t>
      </w:r>
    </w:p>
    <w:p w14:paraId="6E247685" w14:textId="77777777" w:rsidR="00C41E9C" w:rsidRDefault="00C41E9C" w:rsidP="00C41E9C">
      <w:pPr>
        <w:ind w:firstLine="851"/>
        <w:jc w:val="both"/>
        <w:rPr>
          <w:rFonts w:cs="Times New Roman"/>
          <w:sz w:val="26"/>
          <w:szCs w:val="26"/>
        </w:rPr>
      </w:pPr>
    </w:p>
    <w:p w14:paraId="07E3C960" w14:textId="77777777" w:rsidR="00C41E9C" w:rsidRDefault="00C41E9C" w:rsidP="00C41E9C">
      <w:pPr>
        <w:ind w:firstLine="851"/>
        <w:jc w:val="both"/>
        <w:rPr>
          <w:rFonts w:cs="Times New Roman"/>
          <w:sz w:val="26"/>
          <w:szCs w:val="26"/>
        </w:rPr>
      </w:pPr>
    </w:p>
    <w:p w14:paraId="48B1217F" w14:textId="77777777" w:rsidR="00C41E9C" w:rsidRPr="00DA073B" w:rsidRDefault="00C41E9C" w:rsidP="00C41E9C">
      <w:pPr>
        <w:ind w:firstLine="851"/>
        <w:jc w:val="both"/>
        <w:rPr>
          <w:rFonts w:cs="Times New Roman"/>
          <w:sz w:val="26"/>
          <w:szCs w:val="26"/>
        </w:rPr>
      </w:pPr>
    </w:p>
    <w:p w14:paraId="4E5ED2C3" w14:textId="77777777" w:rsidR="00C41E9C" w:rsidRPr="00DA073B" w:rsidRDefault="00C41E9C" w:rsidP="00C41E9C">
      <w:pPr>
        <w:ind w:firstLine="851"/>
        <w:jc w:val="center"/>
        <w:rPr>
          <w:rFonts w:cs="Times New Roman"/>
          <w:b/>
          <w:sz w:val="26"/>
          <w:szCs w:val="26"/>
        </w:rPr>
      </w:pPr>
    </w:p>
    <w:p w14:paraId="26C86393" w14:textId="77777777" w:rsidR="00C41E9C" w:rsidRPr="00DA073B" w:rsidRDefault="00C41E9C" w:rsidP="00C41E9C">
      <w:pPr>
        <w:jc w:val="center"/>
        <w:rPr>
          <w:rFonts w:cs="Times New Roman"/>
          <w:b/>
          <w:sz w:val="26"/>
          <w:szCs w:val="26"/>
        </w:rPr>
      </w:pPr>
      <w:r w:rsidRPr="00DA073B">
        <w:rPr>
          <w:rFonts w:cs="Times New Roman"/>
          <w:b/>
          <w:sz w:val="26"/>
          <w:szCs w:val="26"/>
        </w:rPr>
        <w:t>SEÇÃO II</w:t>
      </w:r>
    </w:p>
    <w:p w14:paraId="70A0C4FB" w14:textId="77777777" w:rsidR="00C41E9C" w:rsidRPr="00DA073B" w:rsidRDefault="00C41E9C" w:rsidP="00C41E9C">
      <w:pPr>
        <w:jc w:val="center"/>
        <w:rPr>
          <w:rFonts w:cs="Times New Roman"/>
          <w:sz w:val="26"/>
          <w:szCs w:val="26"/>
        </w:rPr>
      </w:pPr>
      <w:r w:rsidRPr="00DA073B">
        <w:rPr>
          <w:rFonts w:cs="Times New Roman"/>
          <w:sz w:val="26"/>
          <w:szCs w:val="26"/>
        </w:rPr>
        <w:t>Tempo de Contribuição</w:t>
      </w:r>
    </w:p>
    <w:p w14:paraId="62B1D56E" w14:textId="77777777" w:rsidR="00C41E9C" w:rsidRPr="00DA073B" w:rsidRDefault="00C41E9C" w:rsidP="00C41E9C">
      <w:pPr>
        <w:ind w:firstLine="851"/>
        <w:jc w:val="both"/>
        <w:rPr>
          <w:rFonts w:cs="Times New Roman"/>
          <w:sz w:val="26"/>
          <w:szCs w:val="26"/>
        </w:rPr>
      </w:pPr>
    </w:p>
    <w:p w14:paraId="5B55CDB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162.</w:t>
      </w:r>
      <w:r w:rsidRPr="00DA073B">
        <w:rPr>
          <w:rFonts w:cs="Times New Roman"/>
          <w:sz w:val="26"/>
          <w:szCs w:val="26"/>
        </w:rPr>
        <w:t xml:space="preserve"> Faz-se na forma da legislação previdenciária a contagem do tempo: </w:t>
      </w:r>
    </w:p>
    <w:p w14:paraId="05C2409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de</w:t>
      </w:r>
      <w:proofErr w:type="gramEnd"/>
      <w:r w:rsidRPr="00DA073B">
        <w:rPr>
          <w:rFonts w:cs="Times New Roman"/>
          <w:sz w:val="26"/>
          <w:szCs w:val="26"/>
        </w:rPr>
        <w:t xml:space="preserve"> contribuição; </w:t>
      </w:r>
    </w:p>
    <w:p w14:paraId="0833FF6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no</w:t>
      </w:r>
      <w:proofErr w:type="gramEnd"/>
      <w:r w:rsidRPr="00DA073B">
        <w:rPr>
          <w:rFonts w:cs="Times New Roman"/>
          <w:sz w:val="26"/>
          <w:szCs w:val="26"/>
        </w:rPr>
        <w:t xml:space="preserve"> serviço público; </w:t>
      </w:r>
    </w:p>
    <w:p w14:paraId="4DD8D3A6" w14:textId="77777777" w:rsidR="00C41E9C" w:rsidRPr="00DA073B" w:rsidRDefault="00C41E9C" w:rsidP="00C41E9C">
      <w:pPr>
        <w:ind w:firstLine="851"/>
        <w:jc w:val="both"/>
        <w:rPr>
          <w:rFonts w:cs="Times New Roman"/>
          <w:sz w:val="26"/>
          <w:szCs w:val="26"/>
        </w:rPr>
      </w:pPr>
      <w:r w:rsidRPr="00DA073B">
        <w:rPr>
          <w:rFonts w:cs="Times New Roman"/>
          <w:sz w:val="26"/>
          <w:szCs w:val="26"/>
        </w:rPr>
        <w:t>III – de serviço no cargo efetivo;</w:t>
      </w:r>
    </w:p>
    <w:p w14:paraId="123C75F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de</w:t>
      </w:r>
      <w:proofErr w:type="gramEnd"/>
      <w:r w:rsidRPr="00DA073B">
        <w:rPr>
          <w:rFonts w:cs="Times New Roman"/>
          <w:sz w:val="26"/>
          <w:szCs w:val="26"/>
        </w:rPr>
        <w:t xml:space="preserve"> serviço na carreira. </w:t>
      </w:r>
    </w:p>
    <w:p w14:paraId="3486B629" w14:textId="77777777" w:rsidR="00C41E9C" w:rsidRPr="00DA073B" w:rsidRDefault="00C41E9C" w:rsidP="00C41E9C">
      <w:pPr>
        <w:ind w:firstLine="851"/>
        <w:jc w:val="both"/>
        <w:rPr>
          <w:rFonts w:cs="Times New Roman"/>
          <w:sz w:val="26"/>
          <w:szCs w:val="26"/>
        </w:rPr>
      </w:pPr>
    </w:p>
    <w:p w14:paraId="2F072188"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Para fins de concessão de aposentadoria compulsória ou voluntária deverá ser observado a legislação previdenciária específica.</w:t>
      </w:r>
    </w:p>
    <w:p w14:paraId="3F9E21B1" w14:textId="77777777" w:rsidR="00C41E9C" w:rsidRPr="00DA073B" w:rsidRDefault="00C41E9C" w:rsidP="00C41E9C">
      <w:pPr>
        <w:ind w:firstLine="851"/>
        <w:jc w:val="center"/>
        <w:rPr>
          <w:rFonts w:cs="Times New Roman"/>
          <w:b/>
          <w:sz w:val="26"/>
          <w:szCs w:val="26"/>
        </w:rPr>
      </w:pPr>
    </w:p>
    <w:p w14:paraId="307F617D" w14:textId="77777777" w:rsidR="00C41E9C" w:rsidRPr="00DA073B" w:rsidRDefault="00C41E9C" w:rsidP="00C41E9C">
      <w:pPr>
        <w:jc w:val="center"/>
        <w:rPr>
          <w:rFonts w:cs="Times New Roman"/>
          <w:b/>
          <w:sz w:val="26"/>
          <w:szCs w:val="26"/>
        </w:rPr>
      </w:pPr>
      <w:r w:rsidRPr="00DA073B">
        <w:rPr>
          <w:rFonts w:cs="Times New Roman"/>
          <w:b/>
          <w:sz w:val="26"/>
          <w:szCs w:val="26"/>
        </w:rPr>
        <w:lastRenderedPageBreak/>
        <w:t>CAPÍTULO V</w:t>
      </w:r>
    </w:p>
    <w:p w14:paraId="21CBB840" w14:textId="77777777" w:rsidR="00C41E9C" w:rsidRPr="00DA073B" w:rsidRDefault="00C41E9C" w:rsidP="00C41E9C">
      <w:pPr>
        <w:jc w:val="center"/>
        <w:rPr>
          <w:rFonts w:cs="Times New Roman"/>
          <w:sz w:val="26"/>
          <w:szCs w:val="26"/>
        </w:rPr>
      </w:pPr>
      <w:r w:rsidRPr="00DA073B">
        <w:rPr>
          <w:rFonts w:cs="Times New Roman"/>
          <w:sz w:val="26"/>
          <w:szCs w:val="26"/>
        </w:rPr>
        <w:t>Do Direito de Petição</w:t>
      </w:r>
    </w:p>
    <w:p w14:paraId="1F683FCD" w14:textId="77777777" w:rsidR="00C41E9C" w:rsidRPr="00DA073B" w:rsidRDefault="00C41E9C" w:rsidP="00C41E9C">
      <w:pPr>
        <w:ind w:firstLine="851"/>
        <w:jc w:val="center"/>
        <w:rPr>
          <w:rFonts w:cs="Times New Roman"/>
          <w:b/>
          <w:sz w:val="26"/>
          <w:szCs w:val="26"/>
        </w:rPr>
      </w:pPr>
    </w:p>
    <w:p w14:paraId="7D64590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163.</w:t>
      </w:r>
      <w:r w:rsidRPr="00DA073B">
        <w:rPr>
          <w:rFonts w:cs="Times New Roman"/>
          <w:sz w:val="26"/>
          <w:szCs w:val="26"/>
        </w:rPr>
        <w:t xml:space="preserve"> É assegurado ao servidor o direito de petição junto aos órgãos públicos onde exerce suas atribuições ou junto àqueles em que tenha interesse funcional. </w:t>
      </w:r>
    </w:p>
    <w:p w14:paraId="0DB9A07E" w14:textId="77777777" w:rsidR="00C41E9C" w:rsidRPr="00DA073B" w:rsidRDefault="00C41E9C" w:rsidP="00C41E9C">
      <w:pPr>
        <w:ind w:firstLine="851"/>
        <w:jc w:val="both"/>
        <w:rPr>
          <w:rFonts w:cs="Times New Roman"/>
          <w:sz w:val="26"/>
          <w:szCs w:val="26"/>
        </w:rPr>
      </w:pPr>
    </w:p>
    <w:p w14:paraId="254EC7F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direito de petição compreende a apresentação de requerimento, pedido de reconsideração, recurso ou qualquer outra manifestação necessária à defesa de direito, interesse legítimo e à ampla defesa e ao contraditório do próprio servidor ou de pessoa da sua família. </w:t>
      </w:r>
    </w:p>
    <w:p w14:paraId="5A5AC997" w14:textId="77777777" w:rsidR="00C41E9C" w:rsidRPr="00DA073B" w:rsidRDefault="00C41E9C" w:rsidP="00C41E9C">
      <w:pPr>
        <w:ind w:firstLine="851"/>
        <w:jc w:val="both"/>
        <w:rPr>
          <w:rFonts w:cs="Times New Roman"/>
          <w:sz w:val="26"/>
          <w:szCs w:val="26"/>
        </w:rPr>
      </w:pPr>
    </w:p>
    <w:p w14:paraId="67F484C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Para o exercício do direito de petição, é assegurado: </w:t>
      </w:r>
    </w:p>
    <w:p w14:paraId="2A97188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vista</w:t>
      </w:r>
      <w:proofErr w:type="gramEnd"/>
      <w:r w:rsidRPr="00DA073B">
        <w:rPr>
          <w:rFonts w:cs="Times New Roman"/>
          <w:sz w:val="26"/>
          <w:szCs w:val="26"/>
        </w:rPr>
        <w:t xml:space="preserve"> do processo ou do documento na repartição ao servidor ou procurador por ele constituído; </w:t>
      </w:r>
    </w:p>
    <w:p w14:paraId="01955A3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cópia</w:t>
      </w:r>
      <w:proofErr w:type="gramEnd"/>
      <w:r w:rsidRPr="00DA073B">
        <w:rPr>
          <w:rFonts w:cs="Times New Roman"/>
          <w:sz w:val="26"/>
          <w:szCs w:val="26"/>
        </w:rPr>
        <w:t xml:space="preserve"> de documento ou de peça processual, observadas as normas daqueles classificados com grau de sigilo. </w:t>
      </w:r>
    </w:p>
    <w:p w14:paraId="59B217DD" w14:textId="77777777" w:rsidR="00C41E9C" w:rsidRPr="00DA073B" w:rsidRDefault="00C41E9C" w:rsidP="00C41E9C">
      <w:pPr>
        <w:ind w:firstLine="851"/>
        <w:jc w:val="both"/>
        <w:rPr>
          <w:rFonts w:cs="Times New Roman"/>
          <w:sz w:val="26"/>
          <w:szCs w:val="26"/>
        </w:rPr>
      </w:pPr>
    </w:p>
    <w:p w14:paraId="204A621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A cópia de documento ou de peça processual poderá ser fornecida em meio eletrônico. </w:t>
      </w:r>
    </w:p>
    <w:p w14:paraId="60A2B5E5" w14:textId="77777777" w:rsidR="00C41E9C" w:rsidRPr="00DA073B" w:rsidRDefault="00C41E9C" w:rsidP="00C41E9C">
      <w:pPr>
        <w:ind w:firstLine="851"/>
        <w:jc w:val="both"/>
        <w:rPr>
          <w:rFonts w:cs="Times New Roman"/>
          <w:sz w:val="26"/>
          <w:szCs w:val="26"/>
        </w:rPr>
      </w:pPr>
    </w:p>
    <w:p w14:paraId="5D28F75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164.</w:t>
      </w:r>
      <w:r w:rsidRPr="00DA073B">
        <w:rPr>
          <w:rFonts w:cs="Times New Roman"/>
          <w:sz w:val="26"/>
          <w:szCs w:val="26"/>
        </w:rPr>
        <w:t xml:space="preserve"> O requerimento do pedido de reconsideração ou recurso será dirigido à Comissão de Recurso formada pelo: Prefeito, Auditor, Procurador e mais 2 (dois) servidores estáveis, do qual será nomeado o Relator para despacho, com fundamento de sua decisão, a qual poderá dar efeito suspensivo ou devolutivo ao recurso.</w:t>
      </w:r>
    </w:p>
    <w:p w14:paraId="07A5CD0E" w14:textId="77777777" w:rsidR="00C41E9C" w:rsidRPr="00DA073B" w:rsidRDefault="00C41E9C" w:rsidP="00C41E9C">
      <w:pPr>
        <w:ind w:firstLine="851"/>
        <w:jc w:val="both"/>
        <w:rPr>
          <w:rFonts w:cs="Times New Roman"/>
          <w:sz w:val="26"/>
          <w:szCs w:val="26"/>
        </w:rPr>
      </w:pPr>
    </w:p>
    <w:p w14:paraId="7EB83CA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165.</w:t>
      </w:r>
      <w:r w:rsidRPr="00DA073B">
        <w:rPr>
          <w:rFonts w:cs="Times New Roman"/>
          <w:sz w:val="26"/>
          <w:szCs w:val="26"/>
        </w:rPr>
        <w:t xml:space="preserve"> O prazo para interposição de pedido de reconsideração ou de recurso será de 30 (trinta) dias, contados da publicação ou da ciência pelo interessado da decisão impugnada. </w:t>
      </w:r>
    </w:p>
    <w:p w14:paraId="7CFB665F" w14:textId="77777777" w:rsidR="00C41E9C" w:rsidRPr="00DA073B" w:rsidRDefault="00C41E9C" w:rsidP="00C41E9C">
      <w:pPr>
        <w:ind w:firstLine="851"/>
        <w:jc w:val="both"/>
        <w:rPr>
          <w:rFonts w:cs="Times New Roman"/>
          <w:sz w:val="26"/>
          <w:szCs w:val="26"/>
        </w:rPr>
      </w:pPr>
    </w:p>
    <w:p w14:paraId="5393420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166.</w:t>
      </w:r>
      <w:r w:rsidRPr="00DA073B">
        <w:rPr>
          <w:rFonts w:cs="Times New Roman"/>
          <w:sz w:val="26"/>
          <w:szCs w:val="26"/>
        </w:rPr>
        <w:t xml:space="preserve"> O requerimento, o pedido de reconsideração ou o recurso de que tratam os </w:t>
      </w:r>
      <w:proofErr w:type="spellStart"/>
      <w:r w:rsidRPr="00DA073B">
        <w:rPr>
          <w:rFonts w:cs="Times New Roman"/>
          <w:sz w:val="26"/>
          <w:szCs w:val="26"/>
        </w:rPr>
        <w:t>arts</w:t>
      </w:r>
      <w:proofErr w:type="spellEnd"/>
      <w:r w:rsidRPr="00DA073B">
        <w:rPr>
          <w:rFonts w:cs="Times New Roman"/>
          <w:sz w:val="26"/>
          <w:szCs w:val="26"/>
        </w:rPr>
        <w:t>. 16</w:t>
      </w:r>
      <w:r>
        <w:rPr>
          <w:rFonts w:cs="Times New Roman"/>
          <w:sz w:val="26"/>
          <w:szCs w:val="26"/>
        </w:rPr>
        <w:t>4</w:t>
      </w:r>
      <w:r w:rsidRPr="00DA073B">
        <w:rPr>
          <w:rFonts w:cs="Times New Roman"/>
          <w:sz w:val="26"/>
          <w:szCs w:val="26"/>
        </w:rPr>
        <w:t xml:space="preserve"> e seguintes deverá ser despachado no prazo de 5 (cinco) dias e decidido dentro de 60 (sessenta) dias, contados da data de seu protocolo, podendo ser prorrogado por igual período. </w:t>
      </w:r>
    </w:p>
    <w:p w14:paraId="5358AF3A" w14:textId="77777777" w:rsidR="00C41E9C" w:rsidRPr="00DA073B" w:rsidRDefault="00C41E9C" w:rsidP="00C41E9C">
      <w:pPr>
        <w:ind w:firstLine="851"/>
        <w:jc w:val="both"/>
        <w:rPr>
          <w:rFonts w:cs="Times New Roman"/>
          <w:sz w:val="26"/>
          <w:szCs w:val="26"/>
        </w:rPr>
      </w:pPr>
    </w:p>
    <w:p w14:paraId="0C47361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167.</w:t>
      </w:r>
      <w:r w:rsidRPr="00DA073B">
        <w:rPr>
          <w:rFonts w:cs="Times New Roman"/>
          <w:sz w:val="26"/>
          <w:szCs w:val="26"/>
        </w:rPr>
        <w:t xml:space="preserve"> Em caso de provimento do pedido de reconsideração ou do recurso, </w:t>
      </w:r>
      <w:proofErr w:type="gramStart"/>
      <w:r w:rsidRPr="00DA073B">
        <w:rPr>
          <w:rFonts w:cs="Times New Roman"/>
          <w:sz w:val="26"/>
          <w:szCs w:val="26"/>
        </w:rPr>
        <w:t>os efeitos da decisão retroagirá</w:t>
      </w:r>
      <w:proofErr w:type="gramEnd"/>
      <w:r w:rsidRPr="00DA073B">
        <w:rPr>
          <w:rFonts w:cs="Times New Roman"/>
          <w:sz w:val="26"/>
          <w:szCs w:val="26"/>
        </w:rPr>
        <w:t xml:space="preserve"> à data do ato impugnado. </w:t>
      </w:r>
    </w:p>
    <w:p w14:paraId="22F3BB8C" w14:textId="77777777" w:rsidR="00C41E9C" w:rsidRPr="00DA073B" w:rsidRDefault="00C41E9C" w:rsidP="00C41E9C">
      <w:pPr>
        <w:ind w:firstLine="851"/>
        <w:jc w:val="both"/>
        <w:rPr>
          <w:rFonts w:cs="Times New Roman"/>
          <w:sz w:val="26"/>
          <w:szCs w:val="26"/>
        </w:rPr>
      </w:pPr>
    </w:p>
    <w:p w14:paraId="7B6EA87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168.</w:t>
      </w:r>
      <w:r w:rsidRPr="00DA073B">
        <w:rPr>
          <w:rFonts w:cs="Times New Roman"/>
          <w:sz w:val="26"/>
          <w:szCs w:val="26"/>
        </w:rPr>
        <w:t xml:space="preserve"> O direito de requerer prescreve: </w:t>
      </w:r>
    </w:p>
    <w:p w14:paraId="5F430AA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em</w:t>
      </w:r>
      <w:proofErr w:type="gramEnd"/>
      <w:r w:rsidRPr="00DA073B">
        <w:rPr>
          <w:rFonts w:cs="Times New Roman"/>
          <w:sz w:val="26"/>
          <w:szCs w:val="26"/>
        </w:rPr>
        <w:t xml:space="preserve"> 5 (cinco) anos, quanto aos atos de demissão, de cassação de aposentadoria ou disponibilidade, ou de destituição do cargo em comissão; </w:t>
      </w:r>
    </w:p>
    <w:p w14:paraId="29FC352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em</w:t>
      </w:r>
      <w:proofErr w:type="gramEnd"/>
      <w:r w:rsidRPr="00DA073B">
        <w:rPr>
          <w:rFonts w:cs="Times New Roman"/>
          <w:sz w:val="26"/>
          <w:szCs w:val="26"/>
        </w:rPr>
        <w:t xml:space="preserve"> 5 (cinco) anos, quanto ao interesse patrimonial ou créditos resultantes das relações de trabalho.</w:t>
      </w:r>
    </w:p>
    <w:p w14:paraId="4B910C5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em 30 (trinta) dias, nos demais casos, salvo disposição legal em contrário. </w:t>
      </w:r>
    </w:p>
    <w:p w14:paraId="16941FC8" w14:textId="77777777" w:rsidR="00C41E9C" w:rsidRPr="00DA073B" w:rsidRDefault="00C41E9C" w:rsidP="00C41E9C">
      <w:pPr>
        <w:ind w:firstLine="851"/>
        <w:jc w:val="both"/>
        <w:rPr>
          <w:rFonts w:cs="Times New Roman"/>
          <w:sz w:val="26"/>
          <w:szCs w:val="26"/>
        </w:rPr>
      </w:pPr>
    </w:p>
    <w:p w14:paraId="4B9406E2"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prazo de prescrição é contado da data: </w:t>
      </w:r>
    </w:p>
    <w:p w14:paraId="08D8F40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da</w:t>
      </w:r>
      <w:proofErr w:type="gramEnd"/>
      <w:r w:rsidRPr="00DA073B">
        <w:rPr>
          <w:rFonts w:cs="Times New Roman"/>
          <w:sz w:val="26"/>
          <w:szCs w:val="26"/>
        </w:rPr>
        <w:t xml:space="preserve"> publicação do ato impugnado; </w:t>
      </w:r>
    </w:p>
    <w:p w14:paraId="061687E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da</w:t>
      </w:r>
      <w:proofErr w:type="gramEnd"/>
      <w:r w:rsidRPr="00DA073B">
        <w:rPr>
          <w:rFonts w:cs="Times New Roman"/>
          <w:sz w:val="26"/>
          <w:szCs w:val="26"/>
        </w:rPr>
        <w:t xml:space="preserve"> ciência pelo interessado, quando o ato não for publicado;</w:t>
      </w:r>
    </w:p>
    <w:p w14:paraId="2968C78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do trânsito em julgado da decisão judicial. </w:t>
      </w:r>
    </w:p>
    <w:p w14:paraId="33BBE76E" w14:textId="77777777" w:rsidR="00C41E9C" w:rsidRPr="00DA073B" w:rsidRDefault="00C41E9C" w:rsidP="00C41E9C">
      <w:pPr>
        <w:ind w:firstLine="851"/>
        <w:jc w:val="both"/>
        <w:rPr>
          <w:rFonts w:cs="Times New Roman"/>
          <w:sz w:val="26"/>
          <w:szCs w:val="26"/>
        </w:rPr>
      </w:pPr>
    </w:p>
    <w:p w14:paraId="4AAA28D3"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169.</w:t>
      </w:r>
      <w:r w:rsidRPr="00DA073B">
        <w:rPr>
          <w:rFonts w:cs="Times New Roman"/>
          <w:sz w:val="26"/>
          <w:szCs w:val="26"/>
        </w:rPr>
        <w:t xml:space="preserve"> O pedido de reconsideração e o recurso, quando cabíveis, interrompem a prescrição. </w:t>
      </w:r>
    </w:p>
    <w:p w14:paraId="7CECF386" w14:textId="77777777" w:rsidR="00C41E9C" w:rsidRPr="00DA073B" w:rsidRDefault="00C41E9C" w:rsidP="00C41E9C">
      <w:pPr>
        <w:ind w:firstLine="851"/>
        <w:jc w:val="both"/>
        <w:rPr>
          <w:rFonts w:cs="Times New Roman"/>
          <w:sz w:val="26"/>
          <w:szCs w:val="26"/>
        </w:rPr>
      </w:pPr>
    </w:p>
    <w:p w14:paraId="294769D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170.</w:t>
      </w:r>
      <w:r w:rsidRPr="00DA073B">
        <w:rPr>
          <w:rFonts w:cs="Times New Roman"/>
          <w:sz w:val="26"/>
          <w:szCs w:val="26"/>
        </w:rPr>
        <w:t xml:space="preserve"> A prescrição é de ordem pública, não podendo ser relevada pela administração pública. </w:t>
      </w:r>
    </w:p>
    <w:p w14:paraId="33B366CB" w14:textId="77777777" w:rsidR="00C41E9C" w:rsidRPr="00DA073B" w:rsidRDefault="00C41E9C" w:rsidP="00C41E9C">
      <w:pPr>
        <w:ind w:firstLine="851"/>
        <w:jc w:val="both"/>
        <w:rPr>
          <w:rFonts w:cs="Times New Roman"/>
          <w:sz w:val="26"/>
          <w:szCs w:val="26"/>
        </w:rPr>
      </w:pPr>
    </w:p>
    <w:p w14:paraId="047B5AD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171.</w:t>
      </w:r>
      <w:r w:rsidRPr="00DA073B">
        <w:rPr>
          <w:rFonts w:cs="Times New Roman"/>
          <w:sz w:val="26"/>
          <w:szCs w:val="26"/>
        </w:rPr>
        <w:t xml:space="preserve"> A administração pública deverá rever seus atos, a qualquer tempo, quando eivados de vícios que os tornem ilegais, assegurado o contraditório e a ampla defesa. </w:t>
      </w:r>
    </w:p>
    <w:p w14:paraId="0B59469F" w14:textId="77777777" w:rsidR="00C41E9C" w:rsidRPr="00DA073B" w:rsidRDefault="00C41E9C" w:rsidP="00C41E9C">
      <w:pPr>
        <w:ind w:firstLine="851"/>
        <w:jc w:val="both"/>
        <w:rPr>
          <w:rFonts w:cs="Times New Roman"/>
          <w:sz w:val="26"/>
          <w:szCs w:val="26"/>
        </w:rPr>
      </w:pPr>
    </w:p>
    <w:p w14:paraId="7AF70B0A"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Os atos que apresentarem defeitos sanáveis poderão ser convalidados pela própria administração pública, desde que não acarretem lesão ao interesse público, nem prejuízo a terceiros. </w:t>
      </w:r>
    </w:p>
    <w:p w14:paraId="726F7132" w14:textId="77777777" w:rsidR="00C41E9C" w:rsidRPr="00DA073B" w:rsidRDefault="00C41E9C" w:rsidP="00C41E9C">
      <w:pPr>
        <w:ind w:firstLine="851"/>
        <w:jc w:val="both"/>
        <w:rPr>
          <w:rFonts w:cs="Times New Roman"/>
          <w:sz w:val="26"/>
          <w:szCs w:val="26"/>
        </w:rPr>
      </w:pPr>
    </w:p>
    <w:p w14:paraId="38568107"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172</w:t>
      </w:r>
      <w:r w:rsidRPr="00DA073B">
        <w:rPr>
          <w:rFonts w:cs="Times New Roman"/>
          <w:sz w:val="26"/>
          <w:szCs w:val="26"/>
        </w:rPr>
        <w:t>. São fatais e improrrogáveis os prazos estabelecidos neste Capítulo, salvo por motivo de força maior e caso fortuito, devidamente justificada com decisão favorável pela Comissão sobre a dilação do prazo.</w:t>
      </w:r>
    </w:p>
    <w:p w14:paraId="69A0B8BD"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5DC2AA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173. </w:t>
      </w:r>
      <w:r w:rsidRPr="00DA073B">
        <w:rPr>
          <w:rFonts w:ascii="Times New Roman" w:hAnsi="Times New Roman" w:cs="Times New Roman"/>
          <w:color w:val="auto"/>
          <w:sz w:val="26"/>
          <w:szCs w:val="26"/>
        </w:rPr>
        <w:t xml:space="preserve">São deveres do servidor: </w:t>
      </w:r>
    </w:p>
    <w:p w14:paraId="7A5C9257" w14:textId="77777777" w:rsidR="00C41E9C" w:rsidRPr="00DA073B" w:rsidRDefault="00C41E9C" w:rsidP="00C41E9C">
      <w:pPr>
        <w:ind w:firstLine="851"/>
        <w:jc w:val="both"/>
        <w:rPr>
          <w:rFonts w:cs="Times New Roman"/>
          <w:b/>
          <w:sz w:val="26"/>
          <w:szCs w:val="26"/>
          <w:u w:val="single"/>
        </w:rPr>
      </w:pPr>
      <w:r w:rsidRPr="00DA073B">
        <w:rPr>
          <w:rFonts w:cs="Times New Roman"/>
          <w:sz w:val="26"/>
          <w:szCs w:val="26"/>
        </w:rPr>
        <w:t xml:space="preserve">I – </w:t>
      </w:r>
      <w:proofErr w:type="gramStart"/>
      <w:r w:rsidRPr="00DA073B">
        <w:rPr>
          <w:rFonts w:cs="Times New Roman"/>
          <w:sz w:val="26"/>
          <w:szCs w:val="26"/>
        </w:rPr>
        <w:t>exercer</w:t>
      </w:r>
      <w:proofErr w:type="gramEnd"/>
      <w:r w:rsidRPr="00DA073B">
        <w:rPr>
          <w:rFonts w:cs="Times New Roman"/>
          <w:sz w:val="26"/>
          <w:szCs w:val="26"/>
        </w:rPr>
        <w:t xml:space="preserve"> com zelo e dedicação suas atribuições;</w:t>
      </w:r>
    </w:p>
    <w:p w14:paraId="4C671FB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manter-se</w:t>
      </w:r>
      <w:proofErr w:type="gramEnd"/>
      <w:r w:rsidRPr="00DA073B">
        <w:rPr>
          <w:rFonts w:ascii="Times New Roman" w:hAnsi="Times New Roman" w:cs="Times New Roman"/>
          <w:color w:val="auto"/>
          <w:sz w:val="26"/>
          <w:szCs w:val="26"/>
        </w:rPr>
        <w:t xml:space="preserve"> atualizado nos conhecimentos exigidos para o exercício de suas atribuições; </w:t>
      </w:r>
    </w:p>
    <w:p w14:paraId="2B38C97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agir com perícia, prudência e diligência no exercício de suas atribuições; </w:t>
      </w:r>
    </w:p>
    <w:p w14:paraId="3C9571C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atualizar</w:t>
      </w:r>
      <w:proofErr w:type="gramEnd"/>
      <w:r w:rsidRPr="00DA073B">
        <w:rPr>
          <w:rFonts w:ascii="Times New Roman" w:hAnsi="Times New Roman" w:cs="Times New Roman"/>
          <w:color w:val="auto"/>
          <w:sz w:val="26"/>
          <w:szCs w:val="26"/>
        </w:rPr>
        <w:t xml:space="preserve"> seu cadastro sempre que houver uma alteração ou quando for solicitado junto à Divisão de Gestão de Pessoas; </w:t>
      </w:r>
    </w:p>
    <w:p w14:paraId="4C39FAA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observar</w:t>
      </w:r>
      <w:proofErr w:type="gramEnd"/>
      <w:r w:rsidRPr="00DA073B">
        <w:rPr>
          <w:rFonts w:ascii="Times New Roman" w:hAnsi="Times New Roman" w:cs="Times New Roman"/>
          <w:color w:val="auto"/>
          <w:sz w:val="26"/>
          <w:szCs w:val="26"/>
        </w:rPr>
        <w:t xml:space="preserve"> as normas legais e regulamentares no exercício de suas atribuições; </w:t>
      </w:r>
    </w:p>
    <w:p w14:paraId="675227C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proofErr w:type="gramStart"/>
      <w:r w:rsidRPr="00DA073B">
        <w:rPr>
          <w:rFonts w:ascii="Times New Roman" w:hAnsi="Times New Roman" w:cs="Times New Roman"/>
          <w:color w:val="auto"/>
          <w:sz w:val="26"/>
          <w:szCs w:val="26"/>
        </w:rPr>
        <w:t>cumprir</w:t>
      </w:r>
      <w:proofErr w:type="gramEnd"/>
      <w:r w:rsidRPr="00DA073B">
        <w:rPr>
          <w:rFonts w:ascii="Times New Roman" w:hAnsi="Times New Roman" w:cs="Times New Roman"/>
          <w:color w:val="auto"/>
          <w:sz w:val="26"/>
          <w:szCs w:val="26"/>
        </w:rPr>
        <w:t xml:space="preserve"> as ordens superiores, exceto quando manifestamente ilegais; </w:t>
      </w:r>
    </w:p>
    <w:p w14:paraId="55CC8C8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levar ao conhecimento da autoridade superior as falhas, vulnerabilidades e as irregularidades de que tiver ciência em razão do cargo público ou função de confiança; </w:t>
      </w:r>
    </w:p>
    <w:p w14:paraId="233705D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representar contra ilegalidade, omissão ou abuso de poder; </w:t>
      </w:r>
    </w:p>
    <w:p w14:paraId="10E7957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w:t>
      </w:r>
      <w:proofErr w:type="gramStart"/>
      <w:r w:rsidRPr="00DA073B">
        <w:rPr>
          <w:rFonts w:ascii="Times New Roman" w:hAnsi="Times New Roman" w:cs="Times New Roman"/>
          <w:color w:val="auto"/>
          <w:sz w:val="26"/>
          <w:szCs w:val="26"/>
        </w:rPr>
        <w:t>zelar</w:t>
      </w:r>
      <w:proofErr w:type="gramEnd"/>
      <w:r w:rsidRPr="00DA073B">
        <w:rPr>
          <w:rFonts w:ascii="Times New Roman" w:hAnsi="Times New Roman" w:cs="Times New Roman"/>
          <w:color w:val="auto"/>
          <w:sz w:val="26"/>
          <w:szCs w:val="26"/>
        </w:rPr>
        <w:t xml:space="preserve"> pela economia do material e pela conservação do patrimônio público; </w:t>
      </w:r>
    </w:p>
    <w:p w14:paraId="1F5DF55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 – </w:t>
      </w:r>
      <w:proofErr w:type="gramStart"/>
      <w:r w:rsidRPr="00DA073B">
        <w:rPr>
          <w:rFonts w:ascii="Times New Roman" w:hAnsi="Times New Roman" w:cs="Times New Roman"/>
          <w:color w:val="auto"/>
          <w:sz w:val="26"/>
          <w:szCs w:val="26"/>
        </w:rPr>
        <w:t>guardar</w:t>
      </w:r>
      <w:proofErr w:type="gramEnd"/>
      <w:r w:rsidRPr="00DA073B">
        <w:rPr>
          <w:rFonts w:ascii="Times New Roman" w:hAnsi="Times New Roman" w:cs="Times New Roman"/>
          <w:color w:val="auto"/>
          <w:sz w:val="26"/>
          <w:szCs w:val="26"/>
        </w:rPr>
        <w:t xml:space="preserve"> sigilo sobre assunto da repartição; </w:t>
      </w:r>
    </w:p>
    <w:p w14:paraId="7298B3E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 – ser leal às instituições a que servir; </w:t>
      </w:r>
    </w:p>
    <w:p w14:paraId="673BC8A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XII – ser assíduo e pontual ao serviço; </w:t>
      </w:r>
    </w:p>
    <w:p w14:paraId="7B8E10E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XIII – manter conduta compatível com a moralidade administrativa; </w:t>
      </w:r>
    </w:p>
    <w:p w14:paraId="142A498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XIV – declarar-se suspeito ou impedido nas hipóteses previstas em lei ou regulamento; </w:t>
      </w:r>
    </w:p>
    <w:p w14:paraId="3553861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XV – </w:t>
      </w:r>
      <w:proofErr w:type="gramStart"/>
      <w:r w:rsidRPr="00DA073B">
        <w:rPr>
          <w:rFonts w:ascii="Times New Roman" w:hAnsi="Times New Roman" w:cs="Times New Roman"/>
          <w:color w:val="auto"/>
          <w:sz w:val="26"/>
          <w:szCs w:val="26"/>
        </w:rPr>
        <w:t>tratar</w:t>
      </w:r>
      <w:proofErr w:type="gramEnd"/>
      <w:r w:rsidRPr="00DA073B">
        <w:rPr>
          <w:rFonts w:ascii="Times New Roman" w:hAnsi="Times New Roman" w:cs="Times New Roman"/>
          <w:color w:val="auto"/>
          <w:sz w:val="26"/>
          <w:szCs w:val="26"/>
        </w:rPr>
        <w:t xml:space="preserve"> as pessoas com civilidade; </w:t>
      </w:r>
    </w:p>
    <w:p w14:paraId="604C66E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XVI – atender com presteza: </w:t>
      </w:r>
    </w:p>
    <w:p w14:paraId="6E15062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o público em geral, prestando as informações requeridas, ressalvadas as protegidas por sigilo; </w:t>
      </w:r>
    </w:p>
    <w:p w14:paraId="379B177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os requerimentos de expedição de certidões para defesa de direito ou esclarecimento de situações de interesse pessoal; </w:t>
      </w:r>
    </w:p>
    <w:p w14:paraId="53E0C4C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c) as requisições para a defesa da administração pública. </w:t>
      </w:r>
    </w:p>
    <w:p w14:paraId="70EA63EE"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6B088689"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TÍTULO V</w:t>
      </w:r>
    </w:p>
    <w:p w14:paraId="411E3752" w14:textId="77777777" w:rsidR="00C41E9C" w:rsidRPr="00DA073B" w:rsidRDefault="00C41E9C" w:rsidP="00C41E9C">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Do Regime Disciplinar</w:t>
      </w:r>
    </w:p>
    <w:p w14:paraId="3F3D20E0" w14:textId="77777777" w:rsidR="00C41E9C" w:rsidRPr="00DA073B" w:rsidRDefault="00C41E9C" w:rsidP="00C41E9C">
      <w:pPr>
        <w:pStyle w:val="Default"/>
        <w:jc w:val="center"/>
        <w:rPr>
          <w:rFonts w:ascii="Times New Roman" w:hAnsi="Times New Roman" w:cs="Times New Roman"/>
          <w:color w:val="auto"/>
          <w:sz w:val="26"/>
          <w:szCs w:val="26"/>
        </w:rPr>
      </w:pPr>
    </w:p>
    <w:p w14:paraId="27231448"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w:t>
      </w:r>
    </w:p>
    <w:p w14:paraId="07CDDF02"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lastRenderedPageBreak/>
        <w:t>Das Responsabilidades</w:t>
      </w:r>
    </w:p>
    <w:p w14:paraId="7FF102D3"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5C06543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174. </w:t>
      </w:r>
      <w:r w:rsidRPr="00DA073B">
        <w:rPr>
          <w:rFonts w:ascii="Times New Roman" w:hAnsi="Times New Roman" w:cs="Times New Roman"/>
          <w:color w:val="auto"/>
          <w:sz w:val="26"/>
          <w:szCs w:val="26"/>
        </w:rPr>
        <w:t xml:space="preserve">O servidor responderá penal, civil e administrativamente pelo exercício irregular de suas atribuições. </w:t>
      </w:r>
    </w:p>
    <w:p w14:paraId="79D96352" w14:textId="77777777" w:rsidR="00C41E9C" w:rsidRPr="00DA073B" w:rsidRDefault="00C41E9C" w:rsidP="00C41E9C">
      <w:pPr>
        <w:ind w:firstLine="851"/>
        <w:jc w:val="both"/>
        <w:rPr>
          <w:rFonts w:cs="Times New Roman"/>
          <w:sz w:val="26"/>
          <w:szCs w:val="26"/>
        </w:rPr>
      </w:pPr>
    </w:p>
    <w:p w14:paraId="23C43A7A" w14:textId="77777777" w:rsidR="00C41E9C" w:rsidRPr="00DA073B" w:rsidRDefault="00C41E9C" w:rsidP="00C41E9C">
      <w:pPr>
        <w:ind w:firstLine="851"/>
        <w:jc w:val="both"/>
        <w:rPr>
          <w:rFonts w:cs="Times New Roman"/>
          <w:sz w:val="26"/>
          <w:szCs w:val="26"/>
        </w:rPr>
      </w:pPr>
      <w:r w:rsidRPr="00DA073B">
        <w:rPr>
          <w:rFonts w:cs="Times New Roman"/>
          <w:sz w:val="26"/>
          <w:szCs w:val="26"/>
        </w:rPr>
        <w:t>§ 1º As sanções civis, penais e administrativas podem cumular-se, sendo independente entre si:</w:t>
      </w:r>
    </w:p>
    <w:p w14:paraId="3A040D3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87B1DD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responsabilidade administrativa do servidor será afastada no caso de </w:t>
      </w:r>
      <w:r w:rsidRPr="00DA073B">
        <w:rPr>
          <w:rFonts w:ascii="Times New Roman" w:hAnsi="Times New Roman" w:cs="Times New Roman"/>
          <w:b/>
          <w:color w:val="auto"/>
          <w:sz w:val="26"/>
          <w:szCs w:val="26"/>
          <w:u w:val="single"/>
        </w:rPr>
        <w:t>absolvição penal</w:t>
      </w:r>
      <w:r w:rsidRPr="00DA073B">
        <w:rPr>
          <w:rFonts w:ascii="Times New Roman" w:hAnsi="Times New Roman" w:cs="Times New Roman"/>
          <w:b/>
          <w:color w:val="auto"/>
          <w:sz w:val="26"/>
          <w:szCs w:val="26"/>
        </w:rPr>
        <w:t xml:space="preserve"> </w:t>
      </w:r>
      <w:r w:rsidRPr="00DA073B">
        <w:rPr>
          <w:rFonts w:ascii="Times New Roman" w:hAnsi="Times New Roman" w:cs="Times New Roman"/>
          <w:color w:val="auto"/>
          <w:sz w:val="26"/>
          <w:szCs w:val="26"/>
        </w:rPr>
        <w:t xml:space="preserve">que negue a existência do fato ou sua autoria, com decisão transitada em julgado. </w:t>
      </w:r>
    </w:p>
    <w:p w14:paraId="3633AEEC"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7CA5EF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A responsabilidade administrativa perante a administração pública não exclui a competência do Tribunal de Contas do Estado. </w:t>
      </w:r>
    </w:p>
    <w:p w14:paraId="29A9EB4B"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76B473A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175. </w:t>
      </w:r>
      <w:r w:rsidRPr="00DA073B">
        <w:rPr>
          <w:rFonts w:ascii="Times New Roman" w:hAnsi="Times New Roman" w:cs="Times New Roman"/>
          <w:color w:val="auto"/>
          <w:sz w:val="26"/>
          <w:szCs w:val="26"/>
        </w:rPr>
        <w:t xml:space="preserve">A responsabilidade penal abrange crimes e contravenções imputados ao servidor, nessa qualidade. </w:t>
      </w:r>
    </w:p>
    <w:p w14:paraId="03C6FFCE"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45045C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176. </w:t>
      </w:r>
      <w:r w:rsidRPr="00DA073B">
        <w:rPr>
          <w:rFonts w:ascii="Times New Roman" w:hAnsi="Times New Roman" w:cs="Times New Roman"/>
          <w:color w:val="auto"/>
          <w:sz w:val="26"/>
          <w:szCs w:val="26"/>
        </w:rPr>
        <w:t xml:space="preserve">A responsabilidade civil decorre de ato omissivo ou comissivo, doloso ou culposo, que resulte em prejuízo ao erário ou a terceiro. </w:t>
      </w:r>
    </w:p>
    <w:p w14:paraId="16927349"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B5D78A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A indenização de prejuízo dolosamente causado ao erário somente poderá ser liquidada na forma prevista no art. 11</w:t>
      </w:r>
      <w:r>
        <w:rPr>
          <w:rFonts w:ascii="Times New Roman" w:hAnsi="Times New Roman" w:cs="Times New Roman"/>
          <w:color w:val="auto"/>
          <w:sz w:val="26"/>
          <w:szCs w:val="26"/>
        </w:rPr>
        <w:t>0</w:t>
      </w:r>
      <w:r w:rsidRPr="00DA073B">
        <w:rPr>
          <w:rFonts w:ascii="Times New Roman" w:hAnsi="Times New Roman" w:cs="Times New Roman"/>
          <w:color w:val="auto"/>
          <w:sz w:val="26"/>
          <w:szCs w:val="26"/>
        </w:rPr>
        <w:t xml:space="preserve"> e seguintes na falta de outros bens que assegurem a execução do débito pela via judicial. </w:t>
      </w:r>
    </w:p>
    <w:p w14:paraId="1BE9B2C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F7C1A3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O servidor público responderá por danos causados a terceiros, no exercício de suas atribuições, através de ação regressiva ajuizada pelo Município.</w:t>
      </w:r>
    </w:p>
    <w:p w14:paraId="07058F7D"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B5E5F2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A obrigação de reparar o dano estende-se aos sucessores, e contra eles tem de ser executada, na forma da lei civil. </w:t>
      </w:r>
    </w:p>
    <w:p w14:paraId="6E7697CA"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6AA1B3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177. </w:t>
      </w:r>
      <w:r w:rsidRPr="00DA073B">
        <w:rPr>
          <w:rFonts w:ascii="Times New Roman" w:hAnsi="Times New Roman" w:cs="Times New Roman"/>
          <w:color w:val="auto"/>
          <w:sz w:val="26"/>
          <w:szCs w:val="26"/>
        </w:rPr>
        <w:t xml:space="preserve">A responsabilidade perante o Tribunal de Contas do Estado de Mato Grosso – TCE/MT decorre de atos sujeitos ao controle externo, nos termos da Lei Orgânica do Município. </w:t>
      </w:r>
    </w:p>
    <w:p w14:paraId="56E1F58D"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595F86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178. </w:t>
      </w:r>
      <w:r w:rsidRPr="00DA073B">
        <w:rPr>
          <w:rFonts w:ascii="Times New Roman" w:hAnsi="Times New Roman" w:cs="Times New Roman"/>
          <w:color w:val="auto"/>
          <w:sz w:val="26"/>
          <w:szCs w:val="26"/>
        </w:rPr>
        <w:t xml:space="preserve">A perda do cargo público ou a cassação de aposentadoria determinada em decisão judicial transitada em julgado dispensa a instauração de processo disciplinar e deve ser declarada pela autoridade competente para fazer a nomeação. </w:t>
      </w:r>
    </w:p>
    <w:p w14:paraId="5566E9D2"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82500C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179. </w:t>
      </w:r>
      <w:r w:rsidRPr="00DA073B">
        <w:rPr>
          <w:rFonts w:ascii="Times New Roman" w:hAnsi="Times New Roman" w:cs="Times New Roman"/>
          <w:color w:val="auto"/>
          <w:sz w:val="26"/>
          <w:szCs w:val="26"/>
        </w:rPr>
        <w:t xml:space="preserve">A responsabilidade administrativa, apurada na forma desta Lei, resultará de infração disciplinar cometida por servidor no exercício de suas atribuições, em razão delas ou com elas incompatíveis. </w:t>
      </w:r>
    </w:p>
    <w:p w14:paraId="6E9C4DF9"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D684EA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responsabilidade administrativa do servidor, observado o prazo prescricional, permanece em relação aos atos praticados no exercício do cargo: </w:t>
      </w:r>
    </w:p>
    <w:p w14:paraId="259F418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após</w:t>
      </w:r>
      <w:proofErr w:type="gramEnd"/>
      <w:r w:rsidRPr="00DA073B">
        <w:rPr>
          <w:rFonts w:ascii="Times New Roman" w:hAnsi="Times New Roman" w:cs="Times New Roman"/>
          <w:color w:val="auto"/>
          <w:sz w:val="26"/>
          <w:szCs w:val="26"/>
        </w:rPr>
        <w:t xml:space="preserve"> a exoneração; </w:t>
      </w:r>
    </w:p>
    <w:p w14:paraId="69A29E0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após</w:t>
      </w:r>
      <w:proofErr w:type="gramEnd"/>
      <w:r w:rsidRPr="00DA073B">
        <w:rPr>
          <w:rFonts w:ascii="Times New Roman" w:hAnsi="Times New Roman" w:cs="Times New Roman"/>
          <w:color w:val="auto"/>
          <w:sz w:val="26"/>
          <w:szCs w:val="26"/>
        </w:rPr>
        <w:t xml:space="preserve"> a aposentadoria; </w:t>
      </w:r>
    </w:p>
    <w:p w14:paraId="1E96652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após a vacância em razão de posse em outro cargo </w:t>
      </w:r>
      <w:proofErr w:type="spellStart"/>
      <w:r w:rsidRPr="00DA073B">
        <w:rPr>
          <w:rFonts w:ascii="Times New Roman" w:hAnsi="Times New Roman" w:cs="Times New Roman"/>
          <w:color w:val="auto"/>
          <w:sz w:val="26"/>
          <w:szCs w:val="26"/>
        </w:rPr>
        <w:t>inacumulável</w:t>
      </w:r>
      <w:proofErr w:type="spellEnd"/>
      <w:r w:rsidRPr="00DA073B">
        <w:rPr>
          <w:rFonts w:ascii="Times New Roman" w:hAnsi="Times New Roman" w:cs="Times New Roman"/>
          <w:color w:val="auto"/>
          <w:sz w:val="26"/>
          <w:szCs w:val="26"/>
        </w:rPr>
        <w:t xml:space="preserve">; </w:t>
      </w:r>
    </w:p>
    <w:p w14:paraId="0AB2D8B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durante</w:t>
      </w:r>
      <w:proofErr w:type="gramEnd"/>
      <w:r w:rsidRPr="00DA073B">
        <w:rPr>
          <w:rFonts w:ascii="Times New Roman" w:hAnsi="Times New Roman" w:cs="Times New Roman"/>
          <w:color w:val="auto"/>
          <w:sz w:val="26"/>
          <w:szCs w:val="26"/>
        </w:rPr>
        <w:t xml:space="preserve"> as licenças, afastamentos e demais ausências previstos nesta Lei. </w:t>
      </w:r>
    </w:p>
    <w:p w14:paraId="0A2FC42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584314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aplicação da sanção cominada à infração disciplinar decorre da responsabilidade administrativa, sem prejuízo: </w:t>
      </w:r>
    </w:p>
    <w:p w14:paraId="1B63645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de</w:t>
      </w:r>
      <w:proofErr w:type="gramEnd"/>
      <w:r w:rsidRPr="00DA073B">
        <w:rPr>
          <w:rFonts w:ascii="Times New Roman" w:hAnsi="Times New Roman" w:cs="Times New Roman"/>
          <w:color w:val="auto"/>
          <w:sz w:val="26"/>
          <w:szCs w:val="26"/>
        </w:rPr>
        <w:t xml:space="preserve"> eventual ação civil ou penal; </w:t>
      </w:r>
    </w:p>
    <w:p w14:paraId="4F0CEE2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do</w:t>
      </w:r>
      <w:proofErr w:type="gramEnd"/>
      <w:r w:rsidRPr="00DA073B">
        <w:rPr>
          <w:rFonts w:ascii="Times New Roman" w:hAnsi="Times New Roman" w:cs="Times New Roman"/>
          <w:color w:val="auto"/>
          <w:sz w:val="26"/>
          <w:szCs w:val="26"/>
        </w:rPr>
        <w:t xml:space="preserve"> ressarcimento ao erário dos valores correspondentes aos danos e aos prejuízos causados à administração pública; </w:t>
      </w:r>
    </w:p>
    <w:p w14:paraId="3E19A09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da devolução ao erário do bem ou do valor público desviado, nas mesmas condições em que se encontravam quando da ocorrência do fato, com a consequente indenização proporcional à depreciação. </w:t>
      </w:r>
    </w:p>
    <w:p w14:paraId="7831B64F" w14:textId="77777777" w:rsidR="00C41E9C" w:rsidRPr="00DA073B" w:rsidRDefault="00C41E9C" w:rsidP="00C41E9C">
      <w:pPr>
        <w:pStyle w:val="Default"/>
        <w:ind w:firstLine="851"/>
        <w:jc w:val="both"/>
        <w:rPr>
          <w:rFonts w:ascii="Times New Roman" w:eastAsia="Times New Roman" w:hAnsi="Times New Roman" w:cs="Times New Roman"/>
          <w:color w:val="auto"/>
          <w:sz w:val="26"/>
          <w:szCs w:val="26"/>
          <w:lang w:eastAsia="pt-BR"/>
        </w:rPr>
      </w:pPr>
    </w:p>
    <w:p w14:paraId="262BFA8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eastAsia="Times New Roman" w:hAnsi="Times New Roman" w:cs="Times New Roman"/>
          <w:color w:val="auto"/>
          <w:sz w:val="26"/>
          <w:szCs w:val="26"/>
          <w:lang w:eastAsia="pt-BR"/>
        </w:rPr>
        <w:t xml:space="preserve">§ 3° O servidor ocupante do cargo de Agente Comunitário de Saúde – ACS, deverá residir na área de abrangência na Unidade de Saúde da Família definida pelo respectivo Edital, sob pena de rescisão unilateral do contrato, nos termos do art. 6°, I c/c art. 10, parágrafo único da Lei n° 11.350/06. </w:t>
      </w:r>
    </w:p>
    <w:p w14:paraId="0036AA0B"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4C2626C9" w14:textId="77777777" w:rsidR="00C41E9C" w:rsidRPr="00DA073B" w:rsidRDefault="00C41E9C" w:rsidP="00C41E9C">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CAPÍTULO II</w:t>
      </w:r>
    </w:p>
    <w:p w14:paraId="6EAACF19" w14:textId="77777777" w:rsidR="00C41E9C" w:rsidRPr="00DA073B" w:rsidRDefault="00C41E9C" w:rsidP="00C41E9C">
      <w:pPr>
        <w:jc w:val="center"/>
        <w:rPr>
          <w:rFonts w:cs="Times New Roman"/>
          <w:bCs/>
          <w:sz w:val="26"/>
          <w:szCs w:val="26"/>
        </w:rPr>
      </w:pPr>
      <w:r w:rsidRPr="00DA073B">
        <w:rPr>
          <w:rFonts w:cs="Times New Roman"/>
          <w:bCs/>
          <w:sz w:val="26"/>
          <w:szCs w:val="26"/>
        </w:rPr>
        <w:t>Das Infrações Disciplinares</w:t>
      </w:r>
    </w:p>
    <w:p w14:paraId="29D7F7C1" w14:textId="77777777" w:rsidR="00C41E9C" w:rsidRPr="00DA073B" w:rsidRDefault="00C41E9C" w:rsidP="00C41E9C">
      <w:pPr>
        <w:jc w:val="center"/>
        <w:rPr>
          <w:rFonts w:cs="Times New Roman"/>
          <w:b/>
          <w:bCs/>
          <w:sz w:val="26"/>
          <w:szCs w:val="26"/>
        </w:rPr>
      </w:pPr>
    </w:p>
    <w:p w14:paraId="5D4882C0"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w:t>
      </w:r>
    </w:p>
    <w:p w14:paraId="41CCDF35"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Gerais</w:t>
      </w:r>
    </w:p>
    <w:p w14:paraId="6B9BDDD3"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599E53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180. </w:t>
      </w:r>
      <w:r w:rsidRPr="00DA073B">
        <w:rPr>
          <w:rFonts w:ascii="Times New Roman" w:hAnsi="Times New Roman" w:cs="Times New Roman"/>
          <w:color w:val="auto"/>
          <w:sz w:val="26"/>
          <w:szCs w:val="26"/>
        </w:rPr>
        <w:t xml:space="preserve">A infração disciplinar decorre de ato omissivo ou comissivo, praticado com dolo ou culpa, e sujeita o servidor às sanções previstas nesta Lei. </w:t>
      </w:r>
    </w:p>
    <w:p w14:paraId="0BFBF2C3"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B9CCCA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181. </w:t>
      </w:r>
      <w:r w:rsidRPr="00DA073B">
        <w:rPr>
          <w:rFonts w:ascii="Times New Roman" w:hAnsi="Times New Roman" w:cs="Times New Roman"/>
          <w:color w:val="auto"/>
          <w:sz w:val="26"/>
          <w:szCs w:val="26"/>
        </w:rPr>
        <w:t xml:space="preserve">As infrações disciplinares classificam-se, para efeitos de cominação da sanção, em leves, médias e graves. </w:t>
      </w:r>
    </w:p>
    <w:p w14:paraId="2963E3C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826439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As infrações médias e as infrações graves são </w:t>
      </w:r>
      <w:proofErr w:type="spellStart"/>
      <w:r w:rsidRPr="00DA073B">
        <w:rPr>
          <w:rFonts w:ascii="Times New Roman" w:hAnsi="Times New Roman" w:cs="Times New Roman"/>
          <w:color w:val="auto"/>
          <w:sz w:val="26"/>
          <w:szCs w:val="26"/>
        </w:rPr>
        <w:t>subclassificadas</w:t>
      </w:r>
      <w:proofErr w:type="spellEnd"/>
      <w:r w:rsidRPr="00DA073B">
        <w:rPr>
          <w:rFonts w:ascii="Times New Roman" w:hAnsi="Times New Roman" w:cs="Times New Roman"/>
          <w:color w:val="auto"/>
          <w:sz w:val="26"/>
          <w:szCs w:val="26"/>
        </w:rPr>
        <w:t xml:space="preserve"> em grupos, na forma desta Lei. </w:t>
      </w:r>
    </w:p>
    <w:p w14:paraId="6EFB4906"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92D574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182. </w:t>
      </w:r>
      <w:r w:rsidRPr="00DA073B">
        <w:rPr>
          <w:rFonts w:ascii="Times New Roman" w:hAnsi="Times New Roman" w:cs="Times New Roman"/>
          <w:color w:val="auto"/>
          <w:sz w:val="26"/>
          <w:szCs w:val="26"/>
        </w:rPr>
        <w:t xml:space="preserve">Para efeitos desta Lei, considera-se reincidência o cometimento de nova infração disciplinar do mesmo grupo ou classe de infração disciplinar anteriormente cometida, ainda que uma e outra possuam características fáticas diversas. </w:t>
      </w:r>
    </w:p>
    <w:p w14:paraId="1B7B030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92F3BF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Entende-se por infração disciplinar anteriormente cometida aquela já punida na forma desta Lei. </w:t>
      </w:r>
    </w:p>
    <w:p w14:paraId="041D5811" w14:textId="77777777" w:rsidR="00C41E9C" w:rsidRDefault="00C41E9C" w:rsidP="00C41E9C">
      <w:pPr>
        <w:pStyle w:val="Default"/>
        <w:jc w:val="center"/>
        <w:rPr>
          <w:rFonts w:ascii="Times New Roman" w:hAnsi="Times New Roman" w:cs="Times New Roman"/>
          <w:b/>
          <w:bCs/>
          <w:color w:val="auto"/>
          <w:sz w:val="26"/>
          <w:szCs w:val="26"/>
        </w:rPr>
      </w:pPr>
    </w:p>
    <w:p w14:paraId="74C84104"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II</w:t>
      </w:r>
    </w:p>
    <w:p w14:paraId="4173232D" w14:textId="77777777" w:rsidR="00C41E9C" w:rsidRPr="00DA073B" w:rsidRDefault="00C41E9C" w:rsidP="00C41E9C">
      <w:pPr>
        <w:jc w:val="center"/>
        <w:rPr>
          <w:rFonts w:cs="Times New Roman"/>
          <w:bCs/>
          <w:sz w:val="26"/>
          <w:szCs w:val="26"/>
        </w:rPr>
      </w:pPr>
      <w:r w:rsidRPr="00DA073B">
        <w:rPr>
          <w:rFonts w:cs="Times New Roman"/>
          <w:bCs/>
          <w:sz w:val="26"/>
          <w:szCs w:val="26"/>
        </w:rPr>
        <w:t>Das Infrações</w:t>
      </w:r>
    </w:p>
    <w:p w14:paraId="79193E66"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87BD31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183. </w:t>
      </w:r>
      <w:r w:rsidRPr="00DA073B">
        <w:rPr>
          <w:rFonts w:ascii="Times New Roman" w:hAnsi="Times New Roman" w:cs="Times New Roman"/>
          <w:color w:val="auto"/>
          <w:sz w:val="26"/>
          <w:szCs w:val="26"/>
        </w:rPr>
        <w:t xml:space="preserve">São infrações leves: </w:t>
      </w:r>
    </w:p>
    <w:p w14:paraId="215D823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descumprir</w:t>
      </w:r>
      <w:proofErr w:type="gramEnd"/>
      <w:r w:rsidRPr="00DA073B">
        <w:rPr>
          <w:rFonts w:ascii="Times New Roman" w:hAnsi="Times New Roman" w:cs="Times New Roman"/>
          <w:color w:val="auto"/>
          <w:sz w:val="26"/>
          <w:szCs w:val="26"/>
        </w:rPr>
        <w:t xml:space="preserve"> dever funcional ou decisões administrativas emanadas dos órgãos competentes; </w:t>
      </w:r>
    </w:p>
    <w:p w14:paraId="1B58D9D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retirar</w:t>
      </w:r>
      <w:proofErr w:type="gramEnd"/>
      <w:r w:rsidRPr="00DA073B">
        <w:rPr>
          <w:rFonts w:ascii="Times New Roman" w:hAnsi="Times New Roman" w:cs="Times New Roman"/>
          <w:color w:val="auto"/>
          <w:sz w:val="26"/>
          <w:szCs w:val="26"/>
        </w:rPr>
        <w:t xml:space="preserve">, sem prévia anuência da chefia imediata, qualquer documento ou objeto da repartição; </w:t>
      </w:r>
    </w:p>
    <w:p w14:paraId="3AAAA60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deixar de praticar ato necessário à apuração de infração disciplinar, retardar indevidamente a sua prática ou dar causa à prescrição em processo disciplinar; </w:t>
      </w:r>
    </w:p>
    <w:p w14:paraId="3FAF99C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recusar-se</w:t>
      </w:r>
      <w:proofErr w:type="gramEnd"/>
      <w:r w:rsidRPr="00DA073B">
        <w:rPr>
          <w:rFonts w:ascii="Times New Roman" w:hAnsi="Times New Roman" w:cs="Times New Roman"/>
          <w:color w:val="auto"/>
          <w:sz w:val="26"/>
          <w:szCs w:val="26"/>
        </w:rPr>
        <w:t xml:space="preserve">, quando solicitado por autoridade competente, a prestar informação de que tenha conhecimento em razão do exercício de suas atribuições; </w:t>
      </w:r>
    </w:p>
    <w:p w14:paraId="4EAC501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V – </w:t>
      </w:r>
      <w:proofErr w:type="gramStart"/>
      <w:r w:rsidRPr="00DA073B">
        <w:rPr>
          <w:rFonts w:ascii="Times New Roman" w:hAnsi="Times New Roman" w:cs="Times New Roman"/>
          <w:color w:val="auto"/>
          <w:sz w:val="26"/>
          <w:szCs w:val="26"/>
        </w:rPr>
        <w:t>recusar-se</w:t>
      </w:r>
      <w:proofErr w:type="gramEnd"/>
      <w:r w:rsidRPr="00DA073B">
        <w:rPr>
          <w:rFonts w:ascii="Times New Roman" w:hAnsi="Times New Roman" w:cs="Times New Roman"/>
          <w:color w:val="auto"/>
          <w:sz w:val="26"/>
          <w:szCs w:val="26"/>
        </w:rPr>
        <w:t xml:space="preserve">, injustificadamente, a integrar comissão ou grupo de trabalho, ou deixar de atender designação para compor comissão, grupo de trabalho ou para atuar como perito ou assistente técnico em processo administrativo ou judicial; </w:t>
      </w:r>
    </w:p>
    <w:p w14:paraId="4388B36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proofErr w:type="gramStart"/>
      <w:r w:rsidRPr="00DA073B">
        <w:rPr>
          <w:rFonts w:ascii="Times New Roman" w:hAnsi="Times New Roman" w:cs="Times New Roman"/>
          <w:color w:val="auto"/>
          <w:sz w:val="26"/>
          <w:szCs w:val="26"/>
        </w:rPr>
        <w:t>recusar</w:t>
      </w:r>
      <w:proofErr w:type="gramEnd"/>
      <w:r w:rsidRPr="00DA073B">
        <w:rPr>
          <w:rFonts w:ascii="Times New Roman" w:hAnsi="Times New Roman" w:cs="Times New Roman"/>
          <w:color w:val="auto"/>
          <w:sz w:val="26"/>
          <w:szCs w:val="26"/>
        </w:rPr>
        <w:t xml:space="preserve"> fé a documento público; </w:t>
      </w:r>
    </w:p>
    <w:p w14:paraId="6E567F3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negar-se a participar de programa de treinamento exigido de todos os servidores da mesma situação funcional; </w:t>
      </w:r>
    </w:p>
    <w:p w14:paraId="075AEE7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não comparecer, quando convocado, a inspeção ou perícia médica; </w:t>
      </w:r>
    </w:p>
    <w:p w14:paraId="467B3FB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w:t>
      </w:r>
      <w:proofErr w:type="gramStart"/>
      <w:r w:rsidRPr="00DA073B">
        <w:rPr>
          <w:rFonts w:ascii="Times New Roman" w:hAnsi="Times New Roman" w:cs="Times New Roman"/>
          <w:color w:val="auto"/>
          <w:sz w:val="26"/>
          <w:szCs w:val="26"/>
        </w:rPr>
        <w:t>opor</w:t>
      </w:r>
      <w:proofErr w:type="gramEnd"/>
      <w:r w:rsidRPr="00DA073B">
        <w:rPr>
          <w:rFonts w:ascii="Times New Roman" w:hAnsi="Times New Roman" w:cs="Times New Roman"/>
          <w:color w:val="auto"/>
          <w:sz w:val="26"/>
          <w:szCs w:val="26"/>
        </w:rPr>
        <w:t xml:space="preserve"> resistência injustificada ou retardar, reiteradamente e sem justa causa: </w:t>
      </w:r>
    </w:p>
    <w:p w14:paraId="0149472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o andamento de documento, processo ou execução de serviço; </w:t>
      </w:r>
    </w:p>
    <w:p w14:paraId="733C331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a prática de atos previstos em suas atribuições; </w:t>
      </w:r>
    </w:p>
    <w:p w14:paraId="67808D2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 – </w:t>
      </w:r>
      <w:proofErr w:type="gramStart"/>
      <w:r w:rsidRPr="00DA073B">
        <w:rPr>
          <w:rFonts w:ascii="Times New Roman" w:hAnsi="Times New Roman" w:cs="Times New Roman"/>
          <w:color w:val="auto"/>
          <w:sz w:val="26"/>
          <w:szCs w:val="26"/>
        </w:rPr>
        <w:t>cometer</w:t>
      </w:r>
      <w:proofErr w:type="gramEnd"/>
      <w:r w:rsidRPr="00DA073B">
        <w:rPr>
          <w:rFonts w:ascii="Times New Roman" w:hAnsi="Times New Roman" w:cs="Times New Roman"/>
          <w:color w:val="auto"/>
          <w:sz w:val="26"/>
          <w:szCs w:val="26"/>
        </w:rPr>
        <w:t xml:space="preserve"> a servidor atribuições estranhas ao cargo que ocupa, exceto em situações de emergência e em caráter transitório; </w:t>
      </w:r>
    </w:p>
    <w:p w14:paraId="49B35B4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 – manter sob sua chefia imediata, em cargo em comissão ou função de confiança, o cônjuge, o companheiro ou parente, por consanguinidade até o terceiro grau, ou por afinidade; </w:t>
      </w:r>
    </w:p>
    <w:p w14:paraId="00C2357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XII – promover manifestação de apreço ou desapreço no recinto da repartição; </w:t>
      </w:r>
    </w:p>
    <w:p w14:paraId="3589312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XIII – perturbar, sem justa causa, a ordem e a serenidade no recinto da repartição; </w:t>
      </w:r>
    </w:p>
    <w:p w14:paraId="6B2F7DB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XIV – acessar, armazenar ou transferir, intencionalmente, com recursos eletrônicos da administração pública ou postos à sua disposição, informações de conteúdo pornográfico ou erótico, ou que incentivem a violência ou a discriminação em qualquer de suas formas; </w:t>
      </w:r>
    </w:p>
    <w:p w14:paraId="17F76F1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XV – </w:t>
      </w:r>
      <w:proofErr w:type="gramStart"/>
      <w:r w:rsidRPr="00DA073B">
        <w:rPr>
          <w:rFonts w:ascii="Times New Roman" w:hAnsi="Times New Roman" w:cs="Times New Roman"/>
          <w:color w:val="auto"/>
          <w:sz w:val="26"/>
          <w:szCs w:val="26"/>
        </w:rPr>
        <w:t>usar</w:t>
      </w:r>
      <w:proofErr w:type="gramEnd"/>
      <w:r w:rsidRPr="00DA073B">
        <w:rPr>
          <w:rFonts w:ascii="Times New Roman" w:hAnsi="Times New Roman" w:cs="Times New Roman"/>
          <w:color w:val="auto"/>
          <w:sz w:val="26"/>
          <w:szCs w:val="26"/>
        </w:rPr>
        <w:t xml:space="preserve"> indevidamente a identificação funcional ou outro documento que o vincule com o cargo público ou função de confiança, em ilegítimo benefício próprio ou de </w:t>
      </w:r>
      <w:proofErr w:type="spellStart"/>
      <w:r w:rsidRPr="00DA073B">
        <w:rPr>
          <w:rFonts w:ascii="Times New Roman" w:hAnsi="Times New Roman" w:cs="Times New Roman"/>
          <w:color w:val="auto"/>
          <w:sz w:val="26"/>
          <w:szCs w:val="26"/>
        </w:rPr>
        <w:t>terceiro</w:t>
      </w:r>
      <w:proofErr w:type="spellEnd"/>
      <w:r w:rsidRPr="00DA073B">
        <w:rPr>
          <w:rFonts w:ascii="Times New Roman" w:hAnsi="Times New Roman" w:cs="Times New Roman"/>
          <w:color w:val="auto"/>
          <w:sz w:val="26"/>
          <w:szCs w:val="26"/>
        </w:rPr>
        <w:t xml:space="preserve">. </w:t>
      </w:r>
    </w:p>
    <w:p w14:paraId="0A6C83AB"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0003FC36"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III</w:t>
      </w:r>
    </w:p>
    <w:p w14:paraId="33EF42DD"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Infrações Médias</w:t>
      </w:r>
    </w:p>
    <w:p w14:paraId="7CE4E84E"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74B1060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184. </w:t>
      </w:r>
      <w:r w:rsidRPr="00DA073B">
        <w:rPr>
          <w:rFonts w:ascii="Times New Roman" w:hAnsi="Times New Roman" w:cs="Times New Roman"/>
          <w:color w:val="auto"/>
          <w:sz w:val="26"/>
          <w:szCs w:val="26"/>
        </w:rPr>
        <w:t xml:space="preserve">São infrações médias do grupo I: </w:t>
      </w:r>
    </w:p>
    <w:p w14:paraId="4642708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cometer</w:t>
      </w:r>
      <w:proofErr w:type="gramEnd"/>
      <w:r w:rsidRPr="00DA073B">
        <w:rPr>
          <w:rFonts w:ascii="Times New Roman" w:hAnsi="Times New Roman" w:cs="Times New Roman"/>
          <w:color w:val="auto"/>
          <w:sz w:val="26"/>
          <w:szCs w:val="26"/>
        </w:rPr>
        <w:t xml:space="preserve"> a pessoa estranha à repartição, fora dos casos previstos em lei, o desempenho de atribuição que seja de sua responsabilidade ou de seu subordinado; </w:t>
      </w:r>
    </w:p>
    <w:p w14:paraId="7DE2AC7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ausentar-se</w:t>
      </w:r>
      <w:proofErr w:type="gramEnd"/>
      <w:r w:rsidRPr="00DA073B">
        <w:rPr>
          <w:rFonts w:ascii="Times New Roman" w:hAnsi="Times New Roman" w:cs="Times New Roman"/>
          <w:color w:val="auto"/>
          <w:sz w:val="26"/>
          <w:szCs w:val="26"/>
        </w:rPr>
        <w:t xml:space="preserve"> do serviço, com frequência, durante o expediente e sem prévia autorização da chefia imediata; </w:t>
      </w:r>
    </w:p>
    <w:p w14:paraId="7C0087B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exercer atividade privada incompatível com o horário do serviço; </w:t>
      </w:r>
    </w:p>
    <w:p w14:paraId="3B63297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praticar</w:t>
      </w:r>
      <w:proofErr w:type="gramEnd"/>
      <w:r w:rsidRPr="00DA073B">
        <w:rPr>
          <w:rFonts w:ascii="Times New Roman" w:hAnsi="Times New Roman" w:cs="Times New Roman"/>
          <w:color w:val="auto"/>
          <w:sz w:val="26"/>
          <w:szCs w:val="26"/>
        </w:rPr>
        <w:t xml:space="preserve"> o comércio ou a usura na repartição.</w:t>
      </w:r>
    </w:p>
    <w:p w14:paraId="663A4D56" w14:textId="77777777" w:rsidR="00C41E9C" w:rsidRPr="00DA073B" w:rsidRDefault="00C41E9C" w:rsidP="00C41E9C">
      <w:pPr>
        <w:pStyle w:val="Default"/>
        <w:ind w:firstLine="851"/>
        <w:jc w:val="both"/>
        <w:rPr>
          <w:rFonts w:ascii="Times New Roman" w:hAnsi="Times New Roman" w:cs="Times New Roman"/>
          <w:b/>
          <w:bCs/>
          <w:color w:val="auto"/>
          <w:sz w:val="26"/>
          <w:szCs w:val="26"/>
        </w:rPr>
      </w:pPr>
    </w:p>
    <w:p w14:paraId="65B5C24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185. </w:t>
      </w:r>
      <w:r w:rsidRPr="00DA073B">
        <w:rPr>
          <w:rFonts w:ascii="Times New Roman" w:hAnsi="Times New Roman" w:cs="Times New Roman"/>
          <w:color w:val="auto"/>
          <w:sz w:val="26"/>
          <w:szCs w:val="26"/>
        </w:rPr>
        <w:t xml:space="preserve">São infrações médias do grupo II: </w:t>
      </w:r>
    </w:p>
    <w:p w14:paraId="08EBA03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discriminar</w:t>
      </w:r>
      <w:proofErr w:type="gramEnd"/>
      <w:r w:rsidRPr="00DA073B">
        <w:rPr>
          <w:rFonts w:ascii="Times New Roman" w:hAnsi="Times New Roman" w:cs="Times New Roman"/>
          <w:color w:val="auto"/>
          <w:sz w:val="26"/>
          <w:szCs w:val="26"/>
        </w:rPr>
        <w:t xml:space="preserve"> qualquer pessoa, no recinto da repartição, com a finalidade de expô-la a situação humilhante, vexatória, angustiante ou constrangedora, em relação a nascimento, idade, etnia, raça, cor, sexo, estado civil, trabalho rural ou urbano, religião, convicções políticas ou filosóficas, orientação sexual, deficiência física, imunológica, sensorial ou mental, por ter cumprido pena, ou por qualquer particularidade ou condição;</w:t>
      </w:r>
    </w:p>
    <w:p w14:paraId="526E708A"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1E0430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coagir ou aliciar</w:t>
      </w:r>
      <w:proofErr w:type="gramEnd"/>
      <w:r w:rsidRPr="00DA073B">
        <w:rPr>
          <w:rFonts w:ascii="Times New Roman" w:hAnsi="Times New Roman" w:cs="Times New Roman"/>
          <w:color w:val="auto"/>
          <w:sz w:val="26"/>
          <w:szCs w:val="26"/>
        </w:rPr>
        <w:t xml:space="preserve"> subordinado no sentido de filiar-se a associação, sindicato, partido político ou qualquer outra espécie de agremiação; </w:t>
      </w:r>
    </w:p>
    <w:p w14:paraId="437989F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exercer atividade privada incompatível com o exercício do cargo público ou da função de confiança; </w:t>
      </w:r>
    </w:p>
    <w:p w14:paraId="28AF8C5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usar</w:t>
      </w:r>
      <w:proofErr w:type="gramEnd"/>
      <w:r w:rsidRPr="00DA073B">
        <w:rPr>
          <w:rFonts w:ascii="Times New Roman" w:hAnsi="Times New Roman" w:cs="Times New Roman"/>
          <w:color w:val="auto"/>
          <w:sz w:val="26"/>
          <w:szCs w:val="26"/>
        </w:rPr>
        <w:t xml:space="preserve"> recursos computacionais da administração pública para, intencionalmente: </w:t>
      </w:r>
    </w:p>
    <w:p w14:paraId="71A7F93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a) violar sistemas ou exercer outras atividades prejudiciais a sites públicos ou privados; </w:t>
      </w:r>
    </w:p>
    <w:p w14:paraId="5410866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disseminar vírus, cavalos de </w:t>
      </w:r>
      <w:proofErr w:type="spellStart"/>
      <w:r w:rsidRPr="00DA073B">
        <w:rPr>
          <w:rFonts w:ascii="Times New Roman" w:hAnsi="Times New Roman" w:cs="Times New Roman"/>
          <w:color w:val="auto"/>
          <w:sz w:val="26"/>
          <w:szCs w:val="26"/>
        </w:rPr>
        <w:t>tróia</w:t>
      </w:r>
      <w:proofErr w:type="spellEnd"/>
      <w:r w:rsidRPr="00DA073B">
        <w:rPr>
          <w:rFonts w:ascii="Times New Roman" w:hAnsi="Times New Roman" w:cs="Times New Roman"/>
          <w:color w:val="auto"/>
          <w:sz w:val="26"/>
          <w:szCs w:val="26"/>
        </w:rPr>
        <w:t xml:space="preserve">, </w:t>
      </w:r>
      <w:proofErr w:type="spellStart"/>
      <w:r w:rsidRPr="00DA073B">
        <w:rPr>
          <w:rFonts w:ascii="Times New Roman" w:hAnsi="Times New Roman" w:cs="Times New Roman"/>
          <w:color w:val="auto"/>
          <w:sz w:val="26"/>
          <w:szCs w:val="26"/>
        </w:rPr>
        <w:t>spyware</w:t>
      </w:r>
      <w:proofErr w:type="spellEnd"/>
      <w:r w:rsidRPr="00DA073B">
        <w:rPr>
          <w:rFonts w:ascii="Times New Roman" w:hAnsi="Times New Roman" w:cs="Times New Roman"/>
          <w:color w:val="auto"/>
          <w:sz w:val="26"/>
          <w:szCs w:val="26"/>
        </w:rPr>
        <w:t xml:space="preserve"> e outros males, pragas e programas indesejáveis; </w:t>
      </w:r>
    </w:p>
    <w:p w14:paraId="18FFF12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c) disponibilizar, em sites do serviço público, propaganda ou publicidade de conteúdo privado, informações e outros conteúdos incompatíveis com os fundamentos e os princípios da administração pública; </w:t>
      </w:r>
    </w:p>
    <w:p w14:paraId="2DD3750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d) repassar dados cadastrais e informações de servidores públicos ou da repartição para terceiros, sem autorização; </w:t>
      </w:r>
    </w:p>
    <w:p w14:paraId="243D842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permitir ou facilitar</w:t>
      </w:r>
      <w:proofErr w:type="gramEnd"/>
      <w:r w:rsidRPr="00DA073B">
        <w:rPr>
          <w:rFonts w:ascii="Times New Roman" w:hAnsi="Times New Roman" w:cs="Times New Roman"/>
          <w:color w:val="auto"/>
          <w:sz w:val="26"/>
          <w:szCs w:val="26"/>
        </w:rPr>
        <w:t xml:space="preserve"> o acesso de pessoa não autorizada, mediante atribuição, fornecimento ou empréstimo de senha ou qualquer outro meio: </w:t>
      </w:r>
    </w:p>
    <w:p w14:paraId="6703BA9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a recursos computacionais, sistemas de informações ou banco de dados da administração pública; </w:t>
      </w:r>
    </w:p>
    <w:p w14:paraId="151AE8D6" w14:textId="77777777" w:rsidR="00C41E9C" w:rsidRDefault="00C41E9C" w:rsidP="00C41E9C">
      <w:pPr>
        <w:pStyle w:val="Default"/>
        <w:ind w:firstLine="708"/>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a locais de acesso restrito. </w:t>
      </w:r>
    </w:p>
    <w:p w14:paraId="44631E60" w14:textId="77777777" w:rsidR="00C41E9C" w:rsidRPr="00DA073B" w:rsidRDefault="00C41E9C" w:rsidP="00C41E9C">
      <w:pPr>
        <w:pStyle w:val="Default"/>
        <w:ind w:firstLine="708"/>
        <w:jc w:val="both"/>
        <w:rPr>
          <w:rFonts w:ascii="Times New Roman" w:hAnsi="Times New Roman" w:cs="Times New Roman"/>
          <w:color w:val="auto"/>
          <w:sz w:val="26"/>
          <w:szCs w:val="26"/>
        </w:rPr>
      </w:pPr>
    </w:p>
    <w:p w14:paraId="29913167"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IV</w:t>
      </w:r>
    </w:p>
    <w:p w14:paraId="4220FECE"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Das Infrações Graves</w:t>
      </w:r>
    </w:p>
    <w:p w14:paraId="06DBFC22"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406448E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186. </w:t>
      </w:r>
      <w:r w:rsidRPr="00DA073B">
        <w:rPr>
          <w:rFonts w:ascii="Times New Roman" w:hAnsi="Times New Roman" w:cs="Times New Roman"/>
          <w:color w:val="auto"/>
          <w:sz w:val="26"/>
          <w:szCs w:val="26"/>
        </w:rPr>
        <w:t xml:space="preserve">São infrações graves do grupo I: </w:t>
      </w:r>
    </w:p>
    <w:p w14:paraId="624E2B6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incorrer</w:t>
      </w:r>
      <w:proofErr w:type="gramEnd"/>
      <w:r w:rsidRPr="00DA073B">
        <w:rPr>
          <w:rFonts w:ascii="Times New Roman" w:hAnsi="Times New Roman" w:cs="Times New Roman"/>
          <w:color w:val="auto"/>
          <w:sz w:val="26"/>
          <w:szCs w:val="26"/>
        </w:rPr>
        <w:t xml:space="preserve"> na hipótese de: </w:t>
      </w:r>
    </w:p>
    <w:p w14:paraId="6BE4B61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abandono de cargo; </w:t>
      </w:r>
    </w:p>
    <w:p w14:paraId="402A3A6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inassiduidade habitual; </w:t>
      </w:r>
    </w:p>
    <w:p w14:paraId="2F0EE46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acumular</w:t>
      </w:r>
      <w:proofErr w:type="gramEnd"/>
      <w:r w:rsidRPr="00DA073B">
        <w:rPr>
          <w:rFonts w:ascii="Times New Roman" w:hAnsi="Times New Roman" w:cs="Times New Roman"/>
          <w:color w:val="auto"/>
          <w:sz w:val="26"/>
          <w:szCs w:val="26"/>
        </w:rPr>
        <w:t xml:space="preserve"> ilegalmente cargos, empregos, funções públicas ou proventos de aposentadoria, salvo se for feita a opção na forma desta Lei; </w:t>
      </w:r>
    </w:p>
    <w:p w14:paraId="695DD1C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proceder de forma desidiosa, incorrendo repetidamente em descumprimento de vários deveres e atribuições funcionais; </w:t>
      </w:r>
    </w:p>
    <w:p w14:paraId="4F44E71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acometer-se</w:t>
      </w:r>
      <w:proofErr w:type="gramEnd"/>
      <w:r w:rsidRPr="00DA073B">
        <w:rPr>
          <w:rFonts w:ascii="Times New Roman" w:hAnsi="Times New Roman" w:cs="Times New Roman"/>
          <w:color w:val="auto"/>
          <w:sz w:val="26"/>
          <w:szCs w:val="26"/>
        </w:rPr>
        <w:t xml:space="preserve"> de incontinência pública ou ter conduta escandalosa na repartição que perturbe a ordem, o andamento dos trabalhos ou cause </w:t>
      </w:r>
      <w:proofErr w:type="spellStart"/>
      <w:r w:rsidRPr="00DA073B">
        <w:rPr>
          <w:rFonts w:ascii="Times New Roman" w:hAnsi="Times New Roman" w:cs="Times New Roman"/>
          <w:color w:val="auto"/>
          <w:sz w:val="26"/>
          <w:szCs w:val="26"/>
        </w:rPr>
        <w:t>dano</w:t>
      </w:r>
      <w:proofErr w:type="spellEnd"/>
      <w:r w:rsidRPr="00DA073B">
        <w:rPr>
          <w:rFonts w:ascii="Times New Roman" w:hAnsi="Times New Roman" w:cs="Times New Roman"/>
          <w:color w:val="auto"/>
          <w:sz w:val="26"/>
          <w:szCs w:val="26"/>
        </w:rPr>
        <w:t xml:space="preserve"> à imagem da administração pública; </w:t>
      </w:r>
    </w:p>
    <w:p w14:paraId="2162B24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cometer</w:t>
      </w:r>
      <w:proofErr w:type="gramEnd"/>
      <w:r w:rsidRPr="00DA073B">
        <w:rPr>
          <w:rFonts w:ascii="Times New Roman" w:hAnsi="Times New Roman" w:cs="Times New Roman"/>
          <w:color w:val="auto"/>
          <w:sz w:val="26"/>
          <w:szCs w:val="26"/>
        </w:rPr>
        <w:t xml:space="preserve"> insubordinação grave em serviço, subvertendo a ordem hierárquica de forma ostensiva; </w:t>
      </w:r>
    </w:p>
    <w:p w14:paraId="625F165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proofErr w:type="gramStart"/>
      <w:r w:rsidRPr="00DA073B">
        <w:rPr>
          <w:rFonts w:ascii="Times New Roman" w:hAnsi="Times New Roman" w:cs="Times New Roman"/>
          <w:color w:val="auto"/>
          <w:sz w:val="26"/>
          <w:szCs w:val="26"/>
        </w:rPr>
        <w:t>dispensar</w:t>
      </w:r>
      <w:proofErr w:type="gramEnd"/>
      <w:r w:rsidRPr="00DA073B">
        <w:rPr>
          <w:rFonts w:ascii="Times New Roman" w:hAnsi="Times New Roman" w:cs="Times New Roman"/>
          <w:color w:val="auto"/>
          <w:sz w:val="26"/>
          <w:szCs w:val="26"/>
        </w:rPr>
        <w:t xml:space="preserve"> licitação para contratar pessoa jurídica que tenha, como proprietário, sócio ou administrador: </w:t>
      </w:r>
    </w:p>
    <w:p w14:paraId="74E9677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pessoa de sua família ou outro parente, por consanguinidade até o terceiro grau, ou por afinidade; </w:t>
      </w:r>
    </w:p>
    <w:p w14:paraId="39341CB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pessoa da família de sua chefia mediata ou imediata ou outro parente dela, por consanguinidade até o terceiro grau, ou por afinidade; </w:t>
      </w:r>
    </w:p>
    <w:p w14:paraId="1F3EB7D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dispensar licitação para contratar pessoa física de família ou parente mencionado no inciso VI, a e b; </w:t>
      </w:r>
    </w:p>
    <w:p w14:paraId="44200D7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exercer o comércio, exceto na qualidade de acionista, cotista ou comanditário; </w:t>
      </w:r>
    </w:p>
    <w:p w14:paraId="1CB0B3C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w:t>
      </w:r>
      <w:proofErr w:type="gramStart"/>
      <w:r w:rsidRPr="00DA073B">
        <w:rPr>
          <w:rFonts w:ascii="Times New Roman" w:hAnsi="Times New Roman" w:cs="Times New Roman"/>
          <w:color w:val="auto"/>
          <w:sz w:val="26"/>
          <w:szCs w:val="26"/>
        </w:rPr>
        <w:t>participar</w:t>
      </w:r>
      <w:proofErr w:type="gramEnd"/>
      <w:r w:rsidRPr="00DA073B">
        <w:rPr>
          <w:rFonts w:ascii="Times New Roman" w:hAnsi="Times New Roman" w:cs="Times New Roman"/>
          <w:color w:val="auto"/>
          <w:sz w:val="26"/>
          <w:szCs w:val="26"/>
        </w:rPr>
        <w:t xml:space="preserve"> de gerência ou administração de sociedade ou empresa privada, personificada ou não personificada, salvo: </w:t>
      </w:r>
    </w:p>
    <w:p w14:paraId="41EE435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nos casos previstos nesta Lei; </w:t>
      </w:r>
    </w:p>
    <w:p w14:paraId="6C9B581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nos períodos de licença ou afastamento do cargo sem remuneração, desde que não haja proibição em sentido contrário, nem incompatibilidade; </w:t>
      </w:r>
    </w:p>
    <w:p w14:paraId="1E8E8C1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c) em instituições ou entidades beneficentes, filantrópicas, de caráter social e humanitário e sem fins lucrativos, quando compatíveis com a jornada de trabalho. </w:t>
      </w:r>
    </w:p>
    <w:p w14:paraId="5DA161BD"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32F748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lastRenderedPageBreak/>
        <w:t>Parágrafo único.</w:t>
      </w:r>
      <w:r w:rsidRPr="00DA073B">
        <w:rPr>
          <w:rFonts w:ascii="Times New Roman" w:hAnsi="Times New Roman" w:cs="Times New Roman"/>
          <w:color w:val="auto"/>
          <w:sz w:val="26"/>
          <w:szCs w:val="26"/>
        </w:rPr>
        <w:t xml:space="preserve"> A reassunção das atribuições, depois de consumado o abandono de cargo, não afasta a responsabilidade administrativa, nem caracteriza perdão tácito (ação velada) da administração pública, ressalvada a prescrição. </w:t>
      </w:r>
    </w:p>
    <w:p w14:paraId="1E95B22A"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FE0B04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187. </w:t>
      </w:r>
      <w:r w:rsidRPr="00DA073B">
        <w:rPr>
          <w:rFonts w:ascii="Times New Roman" w:hAnsi="Times New Roman" w:cs="Times New Roman"/>
          <w:color w:val="auto"/>
          <w:sz w:val="26"/>
          <w:szCs w:val="26"/>
        </w:rPr>
        <w:t xml:space="preserve">São infrações graves do grupo II: </w:t>
      </w:r>
    </w:p>
    <w:p w14:paraId="19D858E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praticar</w:t>
      </w:r>
      <w:proofErr w:type="gramEnd"/>
      <w:r w:rsidRPr="00DA073B">
        <w:rPr>
          <w:rFonts w:ascii="Times New Roman" w:hAnsi="Times New Roman" w:cs="Times New Roman"/>
          <w:color w:val="auto"/>
          <w:sz w:val="26"/>
          <w:szCs w:val="26"/>
        </w:rPr>
        <w:t xml:space="preserve">, dolosamente, ato definido em lei como: </w:t>
      </w:r>
    </w:p>
    <w:p w14:paraId="1BD79B8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crime contra a administração pública; </w:t>
      </w:r>
    </w:p>
    <w:p w14:paraId="3975EB9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improbidade administrativa; </w:t>
      </w:r>
    </w:p>
    <w:p w14:paraId="7BDD165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praticar</w:t>
      </w:r>
      <w:proofErr w:type="gramEnd"/>
      <w:r w:rsidRPr="00DA073B">
        <w:rPr>
          <w:rFonts w:ascii="Times New Roman" w:hAnsi="Times New Roman" w:cs="Times New Roman"/>
          <w:color w:val="auto"/>
          <w:sz w:val="26"/>
          <w:szCs w:val="26"/>
        </w:rPr>
        <w:t xml:space="preserve"> ato incompatível com a moralidade administrativa; </w:t>
      </w:r>
    </w:p>
    <w:p w14:paraId="6BAEF0C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usar conhecimentos e informações adquiridos no exercício de suas atribuições para violar ou tornar vulnerável a segurança, os sistemas de informática, sites ou qualquer outra rotina ou equipamento da repartição; </w:t>
      </w:r>
    </w:p>
    <w:p w14:paraId="3158E99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ofender</w:t>
      </w:r>
      <w:proofErr w:type="gramEnd"/>
      <w:r w:rsidRPr="00DA073B">
        <w:rPr>
          <w:rFonts w:ascii="Times New Roman" w:hAnsi="Times New Roman" w:cs="Times New Roman"/>
          <w:color w:val="auto"/>
          <w:sz w:val="26"/>
          <w:szCs w:val="26"/>
        </w:rPr>
        <w:t xml:space="preserve"> fisicamente a outrem em serviço, salvo em resposta a injusta agressão ou em legítima defesa própria ou de outrem; </w:t>
      </w:r>
    </w:p>
    <w:p w14:paraId="3B05850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praticar</w:t>
      </w:r>
      <w:proofErr w:type="gramEnd"/>
      <w:r w:rsidRPr="00DA073B">
        <w:rPr>
          <w:rFonts w:ascii="Times New Roman" w:hAnsi="Times New Roman" w:cs="Times New Roman"/>
          <w:color w:val="auto"/>
          <w:sz w:val="26"/>
          <w:szCs w:val="26"/>
        </w:rPr>
        <w:t xml:space="preserve"> ato de assédio sexual ou moral; </w:t>
      </w:r>
    </w:p>
    <w:p w14:paraId="5DCDCC4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proofErr w:type="gramStart"/>
      <w:r w:rsidRPr="00DA073B">
        <w:rPr>
          <w:rFonts w:ascii="Times New Roman" w:hAnsi="Times New Roman" w:cs="Times New Roman"/>
          <w:color w:val="auto"/>
          <w:sz w:val="26"/>
          <w:szCs w:val="26"/>
        </w:rPr>
        <w:t>exigir</w:t>
      </w:r>
      <w:proofErr w:type="gramEnd"/>
      <w:r w:rsidRPr="00DA073B">
        <w:rPr>
          <w:rFonts w:ascii="Times New Roman" w:hAnsi="Times New Roman" w:cs="Times New Roman"/>
          <w:color w:val="auto"/>
          <w:sz w:val="26"/>
          <w:szCs w:val="26"/>
        </w:rPr>
        <w:t xml:space="preserve">, solicitar, receber ou aceitar propina, gratificação, comissão, presente ou auferir vantagem indevida de qualquer espécie e sob qualquer pretexto. </w:t>
      </w:r>
    </w:p>
    <w:p w14:paraId="3B221B4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valer-se do cargo para obter proveito indevido para si ou para outrem, em detrimento da dignidade da função pública; </w:t>
      </w:r>
    </w:p>
    <w:p w14:paraId="267E479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utilizar-se de documento sabidamente falso para prova de fato ou circunstância que crie direito ou extinga obrigação perante a administração pública. </w:t>
      </w:r>
    </w:p>
    <w:p w14:paraId="558C636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w:t>
      </w:r>
      <w:proofErr w:type="gramStart"/>
      <w:r w:rsidRPr="00DA073B">
        <w:rPr>
          <w:rFonts w:ascii="Times New Roman" w:hAnsi="Times New Roman" w:cs="Times New Roman"/>
          <w:color w:val="auto"/>
          <w:sz w:val="26"/>
          <w:szCs w:val="26"/>
        </w:rPr>
        <w:t>-</w:t>
      </w:r>
      <w:r w:rsidRPr="00DA073B">
        <w:rPr>
          <w:rFonts w:ascii="Times New Roman" w:eastAsia="Times New Roman" w:hAnsi="Times New Roman" w:cs="Times New Roman"/>
          <w:color w:val="auto"/>
          <w:sz w:val="26"/>
          <w:szCs w:val="26"/>
          <w:lang w:eastAsia="pt-BR"/>
        </w:rPr>
        <w:t>  no</w:t>
      </w:r>
      <w:proofErr w:type="gramEnd"/>
      <w:r w:rsidRPr="00DA073B">
        <w:rPr>
          <w:rFonts w:ascii="Times New Roman" w:eastAsia="Times New Roman" w:hAnsi="Times New Roman" w:cs="Times New Roman"/>
          <w:color w:val="auto"/>
          <w:sz w:val="26"/>
          <w:szCs w:val="26"/>
          <w:lang w:eastAsia="pt-BR"/>
        </w:rPr>
        <w:t xml:space="preserve"> caso dos ocupantes do cargo de Agente Comunitário de Saúde – ACS, a comprovação de declaração falsa de endereço, quando da sua inscrição no certame, assim como a mudança de endereço para área de abrangência de outras unidades, sem a autorização expressa da Administração, nos termos do §2°.</w:t>
      </w:r>
    </w:p>
    <w:p w14:paraId="05CE95E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15981D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Para efeitos do inciso VII, não se considera presente o brinde definido na legislação. </w:t>
      </w:r>
    </w:p>
    <w:p w14:paraId="41D683B9"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D8824A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Para efeitos do inciso X, a mudança de endereço para fora da área de atuação do Agente Comunitário de Saúde - ACS, poderá ser solicitada e autorizada somente no período que antecede o novo processo de territorialização da área de abrangência da Unidade de Saúde da Família ao qual </w:t>
      </w:r>
      <w:proofErr w:type="spellStart"/>
      <w:proofErr w:type="gramStart"/>
      <w:r w:rsidRPr="00DA073B">
        <w:rPr>
          <w:rFonts w:ascii="Times New Roman" w:hAnsi="Times New Roman" w:cs="Times New Roman"/>
          <w:color w:val="auto"/>
          <w:sz w:val="26"/>
          <w:szCs w:val="26"/>
        </w:rPr>
        <w:t>esta</w:t>
      </w:r>
      <w:proofErr w:type="spellEnd"/>
      <w:proofErr w:type="gramEnd"/>
      <w:r w:rsidRPr="00DA073B">
        <w:rPr>
          <w:rFonts w:ascii="Times New Roman" w:hAnsi="Times New Roman" w:cs="Times New Roman"/>
          <w:color w:val="auto"/>
          <w:sz w:val="26"/>
          <w:szCs w:val="26"/>
        </w:rPr>
        <w:t xml:space="preserve"> vinculada, e ainda serão levados em consideração, quando da análise do requerimento, a existência de vaga para a Unidade Básica de Saúde da Família pleiteada, bem como a conveniência administrativa. </w:t>
      </w:r>
    </w:p>
    <w:p w14:paraId="4AF2E95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3EEA42B"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III</w:t>
      </w:r>
    </w:p>
    <w:p w14:paraId="551CDF3C"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Sanções Disciplinares</w:t>
      </w:r>
    </w:p>
    <w:p w14:paraId="4FACE3ED"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6B0E0D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188. </w:t>
      </w:r>
      <w:r w:rsidRPr="00DA073B">
        <w:rPr>
          <w:rFonts w:ascii="Times New Roman" w:hAnsi="Times New Roman" w:cs="Times New Roman"/>
          <w:color w:val="auto"/>
          <w:sz w:val="26"/>
          <w:szCs w:val="26"/>
        </w:rPr>
        <w:t xml:space="preserve">São sanções disciplinares: </w:t>
      </w:r>
    </w:p>
    <w:p w14:paraId="3AAED84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advertência</w:t>
      </w:r>
      <w:proofErr w:type="gramEnd"/>
      <w:r w:rsidRPr="00DA073B">
        <w:rPr>
          <w:rFonts w:ascii="Times New Roman" w:hAnsi="Times New Roman" w:cs="Times New Roman"/>
          <w:color w:val="auto"/>
          <w:sz w:val="26"/>
          <w:szCs w:val="26"/>
        </w:rPr>
        <w:t xml:space="preserve">; </w:t>
      </w:r>
    </w:p>
    <w:p w14:paraId="60ACB1E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suspensão</w:t>
      </w:r>
      <w:proofErr w:type="gramEnd"/>
      <w:r w:rsidRPr="00DA073B">
        <w:rPr>
          <w:rFonts w:ascii="Times New Roman" w:hAnsi="Times New Roman" w:cs="Times New Roman"/>
          <w:color w:val="auto"/>
          <w:sz w:val="26"/>
          <w:szCs w:val="26"/>
        </w:rPr>
        <w:t xml:space="preserve">; </w:t>
      </w:r>
    </w:p>
    <w:p w14:paraId="5C32B48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demissão; </w:t>
      </w:r>
    </w:p>
    <w:p w14:paraId="20447A4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cassação</w:t>
      </w:r>
      <w:proofErr w:type="gramEnd"/>
      <w:r w:rsidRPr="00DA073B">
        <w:rPr>
          <w:rFonts w:ascii="Times New Roman" w:hAnsi="Times New Roman" w:cs="Times New Roman"/>
          <w:color w:val="auto"/>
          <w:sz w:val="26"/>
          <w:szCs w:val="26"/>
        </w:rPr>
        <w:t xml:space="preserve"> de aposentadoria ou de disponibilidade; </w:t>
      </w:r>
    </w:p>
    <w:p w14:paraId="7E14E55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destituição</w:t>
      </w:r>
      <w:proofErr w:type="gramEnd"/>
      <w:r w:rsidRPr="00DA073B">
        <w:rPr>
          <w:rFonts w:ascii="Times New Roman" w:hAnsi="Times New Roman" w:cs="Times New Roman"/>
          <w:color w:val="auto"/>
          <w:sz w:val="26"/>
          <w:szCs w:val="26"/>
        </w:rPr>
        <w:t xml:space="preserve"> do cargo em comissão. </w:t>
      </w:r>
    </w:p>
    <w:p w14:paraId="02AE2C3F"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EE41BD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As sanções disciplinares serão aplicadas às infrações disciplinares tipificadas em lei. </w:t>
      </w:r>
    </w:p>
    <w:p w14:paraId="400DE938"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70B8E48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lastRenderedPageBreak/>
        <w:t xml:space="preserve">Art. 189. </w:t>
      </w:r>
      <w:r w:rsidRPr="00DA073B">
        <w:rPr>
          <w:rFonts w:ascii="Times New Roman" w:hAnsi="Times New Roman" w:cs="Times New Roman"/>
          <w:color w:val="auto"/>
          <w:sz w:val="26"/>
          <w:szCs w:val="26"/>
        </w:rPr>
        <w:t xml:space="preserve">Na aplicação das sanções disciplinares, deverá ser </w:t>
      </w:r>
      <w:proofErr w:type="gramStart"/>
      <w:r w:rsidRPr="00DA073B">
        <w:rPr>
          <w:rFonts w:ascii="Times New Roman" w:hAnsi="Times New Roman" w:cs="Times New Roman"/>
          <w:color w:val="auto"/>
          <w:sz w:val="26"/>
          <w:szCs w:val="26"/>
        </w:rPr>
        <w:t>considerados</w:t>
      </w:r>
      <w:proofErr w:type="gramEnd"/>
      <w:r w:rsidRPr="00DA073B">
        <w:rPr>
          <w:rFonts w:ascii="Times New Roman" w:hAnsi="Times New Roman" w:cs="Times New Roman"/>
          <w:color w:val="auto"/>
          <w:sz w:val="26"/>
          <w:szCs w:val="26"/>
        </w:rPr>
        <w:t xml:space="preserve">: </w:t>
      </w:r>
    </w:p>
    <w:p w14:paraId="0024116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a natureza e a gravidade da infração disciplinar cometida; </w:t>
      </w:r>
    </w:p>
    <w:p w14:paraId="02BD11D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os</w:t>
      </w:r>
      <w:proofErr w:type="gramEnd"/>
      <w:r w:rsidRPr="00DA073B">
        <w:rPr>
          <w:rFonts w:ascii="Times New Roman" w:hAnsi="Times New Roman" w:cs="Times New Roman"/>
          <w:color w:val="auto"/>
          <w:sz w:val="26"/>
          <w:szCs w:val="26"/>
        </w:rPr>
        <w:t xml:space="preserve"> danos causados para o serviço público; </w:t>
      </w:r>
    </w:p>
    <w:p w14:paraId="2A61072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o ânimo e a intenção do servidor; </w:t>
      </w:r>
    </w:p>
    <w:p w14:paraId="675CE41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as</w:t>
      </w:r>
      <w:proofErr w:type="gramEnd"/>
      <w:r w:rsidRPr="00DA073B">
        <w:rPr>
          <w:rFonts w:ascii="Times New Roman" w:hAnsi="Times New Roman" w:cs="Times New Roman"/>
          <w:color w:val="auto"/>
          <w:sz w:val="26"/>
          <w:szCs w:val="26"/>
        </w:rPr>
        <w:t xml:space="preserve"> circunstâncias atenuantes e agravantes; </w:t>
      </w:r>
    </w:p>
    <w:p w14:paraId="71A6F40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culpabilidade e os antecedentes funcionais do servidor. </w:t>
      </w:r>
    </w:p>
    <w:p w14:paraId="2CEC6C0A"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4F977C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infração disciplinar de menor gravidade é absorvida pela de maior gravidade. </w:t>
      </w:r>
    </w:p>
    <w:p w14:paraId="7175C7D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E80712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Nenhuma sanção disciplinar poderá ser aplicada: </w:t>
      </w:r>
    </w:p>
    <w:p w14:paraId="30829EB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sem</w:t>
      </w:r>
      <w:proofErr w:type="gramEnd"/>
      <w:r w:rsidRPr="00DA073B">
        <w:rPr>
          <w:rFonts w:ascii="Times New Roman" w:hAnsi="Times New Roman" w:cs="Times New Roman"/>
          <w:color w:val="auto"/>
          <w:sz w:val="26"/>
          <w:szCs w:val="26"/>
        </w:rPr>
        <w:t xml:space="preserve"> previsão legal; </w:t>
      </w:r>
    </w:p>
    <w:p w14:paraId="1E10BF3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sem</w:t>
      </w:r>
      <w:proofErr w:type="gramEnd"/>
      <w:r w:rsidRPr="00DA073B">
        <w:rPr>
          <w:rFonts w:ascii="Times New Roman" w:hAnsi="Times New Roman" w:cs="Times New Roman"/>
          <w:color w:val="auto"/>
          <w:sz w:val="26"/>
          <w:szCs w:val="26"/>
        </w:rPr>
        <w:t xml:space="preserve"> apuração em regular processo disciplinar previsto nesta Lei.</w:t>
      </w:r>
    </w:p>
    <w:p w14:paraId="03851CF8"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4B5041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190. </w:t>
      </w:r>
      <w:r w:rsidRPr="00DA073B">
        <w:rPr>
          <w:rFonts w:ascii="Times New Roman" w:hAnsi="Times New Roman" w:cs="Times New Roman"/>
          <w:color w:val="auto"/>
          <w:sz w:val="26"/>
          <w:szCs w:val="26"/>
        </w:rPr>
        <w:t xml:space="preserve">São circunstâncias atenuantes: </w:t>
      </w:r>
    </w:p>
    <w:p w14:paraId="4F6B212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ausência</w:t>
      </w:r>
      <w:proofErr w:type="gramEnd"/>
      <w:r w:rsidRPr="00DA073B">
        <w:rPr>
          <w:rFonts w:ascii="Times New Roman" w:hAnsi="Times New Roman" w:cs="Times New Roman"/>
          <w:color w:val="auto"/>
          <w:sz w:val="26"/>
          <w:szCs w:val="26"/>
        </w:rPr>
        <w:t xml:space="preserve"> de punição anterior; </w:t>
      </w:r>
    </w:p>
    <w:p w14:paraId="5BE3A87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prestação</w:t>
      </w:r>
      <w:proofErr w:type="gramEnd"/>
      <w:r w:rsidRPr="00DA073B">
        <w:rPr>
          <w:rFonts w:ascii="Times New Roman" w:hAnsi="Times New Roman" w:cs="Times New Roman"/>
          <w:color w:val="auto"/>
          <w:sz w:val="26"/>
          <w:szCs w:val="26"/>
        </w:rPr>
        <w:t xml:space="preserve"> de bons serviços à administração pública municipal; </w:t>
      </w:r>
    </w:p>
    <w:p w14:paraId="47C39CA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desconhecimento justificável de norma administrativa; </w:t>
      </w:r>
    </w:p>
    <w:p w14:paraId="365D72F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motivo</w:t>
      </w:r>
      <w:proofErr w:type="gramEnd"/>
      <w:r w:rsidRPr="00DA073B">
        <w:rPr>
          <w:rFonts w:ascii="Times New Roman" w:hAnsi="Times New Roman" w:cs="Times New Roman"/>
          <w:color w:val="auto"/>
          <w:sz w:val="26"/>
          <w:szCs w:val="26"/>
        </w:rPr>
        <w:t xml:space="preserve"> de relevante valor social ou moral; </w:t>
      </w:r>
    </w:p>
    <w:p w14:paraId="3A0FF50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estado</w:t>
      </w:r>
      <w:proofErr w:type="gramEnd"/>
      <w:r w:rsidRPr="00DA073B">
        <w:rPr>
          <w:rFonts w:ascii="Times New Roman" w:hAnsi="Times New Roman" w:cs="Times New Roman"/>
          <w:color w:val="auto"/>
          <w:sz w:val="26"/>
          <w:szCs w:val="26"/>
        </w:rPr>
        <w:t xml:space="preserve"> físico, psicológico, mental ou emocional abalado, que influencie, ou seja, decisivo para a prática da infração disciplinar; </w:t>
      </w:r>
    </w:p>
    <w:p w14:paraId="1136CC3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proofErr w:type="gramStart"/>
      <w:r w:rsidRPr="00DA073B">
        <w:rPr>
          <w:rFonts w:ascii="Times New Roman" w:hAnsi="Times New Roman" w:cs="Times New Roman"/>
          <w:color w:val="auto"/>
          <w:sz w:val="26"/>
          <w:szCs w:val="26"/>
        </w:rPr>
        <w:t>coexistência</w:t>
      </w:r>
      <w:proofErr w:type="gramEnd"/>
      <w:r w:rsidRPr="00DA073B">
        <w:rPr>
          <w:rFonts w:ascii="Times New Roman" w:hAnsi="Times New Roman" w:cs="Times New Roman"/>
          <w:color w:val="auto"/>
          <w:sz w:val="26"/>
          <w:szCs w:val="26"/>
        </w:rPr>
        <w:t xml:space="preserve"> de causas relativas à carência de condições de material ou pessoal na repartição; </w:t>
      </w:r>
    </w:p>
    <w:p w14:paraId="7E45B4F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o fato de o servidor ter: </w:t>
      </w:r>
    </w:p>
    <w:p w14:paraId="533D720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cometido a infração disciplinar sob coação a que podia resistir, ou em cumprimento a ordem de autoridade superior, ou sob a influência de violenta emoção, provocada por ato injusto provindo de terceiro; </w:t>
      </w:r>
    </w:p>
    <w:p w14:paraId="774B626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cometido a infração disciplinar na defesa, ainda que putativa ou com excesso moderado, de prerrogativa funcional; </w:t>
      </w:r>
    </w:p>
    <w:p w14:paraId="220B2C0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c) procurado, por sua espontânea vontade e com eficiência, logo após a infração disciplinar, evitar ou minorar as suas consequências; </w:t>
      </w:r>
    </w:p>
    <w:p w14:paraId="21A44F3A" w14:textId="77777777" w:rsidR="00C41E9C" w:rsidRPr="00DA073B" w:rsidRDefault="00C41E9C" w:rsidP="00C41E9C">
      <w:pPr>
        <w:pStyle w:val="Default"/>
        <w:ind w:firstLine="851"/>
        <w:jc w:val="both"/>
        <w:rPr>
          <w:rFonts w:ascii="Times New Roman" w:hAnsi="Times New Roman" w:cs="Times New Roman"/>
          <w:b/>
          <w:bCs/>
          <w:color w:val="auto"/>
          <w:sz w:val="26"/>
          <w:szCs w:val="26"/>
        </w:rPr>
      </w:pPr>
      <w:r w:rsidRPr="00DA073B">
        <w:rPr>
          <w:rFonts w:ascii="Times New Roman" w:hAnsi="Times New Roman" w:cs="Times New Roman"/>
          <w:color w:val="auto"/>
          <w:sz w:val="26"/>
          <w:szCs w:val="26"/>
        </w:rPr>
        <w:t xml:space="preserve">d) reparado o dano causado, por sua espontânea vontade e antes do julgamento. </w:t>
      </w:r>
    </w:p>
    <w:p w14:paraId="37801945"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4856448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191. </w:t>
      </w:r>
      <w:r w:rsidRPr="00DA073B">
        <w:rPr>
          <w:rFonts w:ascii="Times New Roman" w:hAnsi="Times New Roman" w:cs="Times New Roman"/>
          <w:color w:val="auto"/>
          <w:sz w:val="26"/>
          <w:szCs w:val="26"/>
        </w:rPr>
        <w:t xml:space="preserve">São circunstâncias agravantes: </w:t>
      </w:r>
    </w:p>
    <w:p w14:paraId="3090E94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prática de ato que concorra, grave e objetivamente, para o desprestígio do órgão, autarquia ou fundação ou da categoria funcional do servidor; </w:t>
      </w:r>
    </w:p>
    <w:p w14:paraId="4252460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concurso de pessoas; </w:t>
      </w:r>
    </w:p>
    <w:p w14:paraId="6954357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o cometimento da infração disciplinar em prejuízo de criança, adolescente, idoso, pessoa com deficiência, pessoa incapaz de se defender, ou pessoa sob seus cuidados por força de suas atribuições; </w:t>
      </w:r>
    </w:p>
    <w:p w14:paraId="5E94947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cometimento da infração disciplinar com violência ou grave ameaça, quando não elementares da infração; </w:t>
      </w:r>
    </w:p>
    <w:p w14:paraId="0510587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ser</w:t>
      </w:r>
      <w:proofErr w:type="gramEnd"/>
      <w:r w:rsidRPr="00DA073B">
        <w:rPr>
          <w:rFonts w:ascii="Times New Roman" w:hAnsi="Times New Roman" w:cs="Times New Roman"/>
          <w:color w:val="auto"/>
          <w:sz w:val="26"/>
          <w:szCs w:val="26"/>
        </w:rPr>
        <w:t xml:space="preserve"> o servidor quem: </w:t>
      </w:r>
    </w:p>
    <w:p w14:paraId="5F1ED91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promove ou organiza a cooperação ou dirige a atividade dos demais </w:t>
      </w:r>
      <w:proofErr w:type="spellStart"/>
      <w:r w:rsidRPr="00DA073B">
        <w:rPr>
          <w:rFonts w:ascii="Times New Roman" w:hAnsi="Times New Roman" w:cs="Times New Roman"/>
          <w:color w:val="auto"/>
          <w:sz w:val="26"/>
          <w:szCs w:val="26"/>
        </w:rPr>
        <w:t>co-autores</w:t>
      </w:r>
      <w:proofErr w:type="spellEnd"/>
      <w:r w:rsidRPr="00DA073B">
        <w:rPr>
          <w:rFonts w:ascii="Times New Roman" w:hAnsi="Times New Roman" w:cs="Times New Roman"/>
          <w:color w:val="auto"/>
          <w:sz w:val="26"/>
          <w:szCs w:val="26"/>
        </w:rPr>
        <w:t xml:space="preserve">; </w:t>
      </w:r>
    </w:p>
    <w:p w14:paraId="3D7C58D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instiga subordinado ou lhe ordena a prática da infração disciplinar; </w:t>
      </w:r>
    </w:p>
    <w:p w14:paraId="666852F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c) instiga outro servidor, propõe ou solicita a prática da infração disciplinar. </w:t>
      </w:r>
    </w:p>
    <w:p w14:paraId="4B43D666"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484ECE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192. </w:t>
      </w:r>
      <w:r w:rsidRPr="00DA073B">
        <w:rPr>
          <w:rFonts w:ascii="Times New Roman" w:hAnsi="Times New Roman" w:cs="Times New Roman"/>
          <w:color w:val="auto"/>
          <w:sz w:val="26"/>
          <w:szCs w:val="26"/>
        </w:rPr>
        <w:t xml:space="preserve">A advertência é a sanção por infração disciplinar leve, por meio da qual se reprova por escrito a conduta do servidor. </w:t>
      </w:r>
    </w:p>
    <w:p w14:paraId="7A806E2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2C0F602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No lugar da advertência, pode ser aplicada, motivadamente, a suspensão até trinta dias, se as circunstâncias assim o justificarem. </w:t>
      </w:r>
    </w:p>
    <w:p w14:paraId="64E9A897"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72F5879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193. </w:t>
      </w:r>
      <w:r w:rsidRPr="00DA073B">
        <w:rPr>
          <w:rFonts w:ascii="Times New Roman" w:hAnsi="Times New Roman" w:cs="Times New Roman"/>
          <w:color w:val="auto"/>
          <w:sz w:val="26"/>
          <w:szCs w:val="26"/>
        </w:rPr>
        <w:t xml:space="preserve">A suspensão é a sanção por infração disciplinar média pela qual se impõe ao servidor o afastamento compulsório do exercício do cargo efetivo, com perda da remuneração ou subsídio dos dias em que estiver afastado. </w:t>
      </w:r>
    </w:p>
    <w:p w14:paraId="505E8FE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6C4779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 º A suspensão não poderá ser: </w:t>
      </w:r>
    </w:p>
    <w:p w14:paraId="4A2D162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superior</w:t>
      </w:r>
      <w:proofErr w:type="gramEnd"/>
      <w:r w:rsidRPr="00DA073B">
        <w:rPr>
          <w:rFonts w:ascii="Times New Roman" w:hAnsi="Times New Roman" w:cs="Times New Roman"/>
          <w:color w:val="auto"/>
          <w:sz w:val="26"/>
          <w:szCs w:val="26"/>
        </w:rPr>
        <w:t xml:space="preserve"> a 30 (trinta) dias, no caso de infração disciplinar média do grupo I; </w:t>
      </w:r>
    </w:p>
    <w:p w14:paraId="3EB6B8E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superior</w:t>
      </w:r>
      <w:proofErr w:type="gramEnd"/>
      <w:r w:rsidRPr="00DA073B">
        <w:rPr>
          <w:rFonts w:ascii="Times New Roman" w:hAnsi="Times New Roman" w:cs="Times New Roman"/>
          <w:color w:val="auto"/>
          <w:sz w:val="26"/>
          <w:szCs w:val="26"/>
        </w:rPr>
        <w:t xml:space="preserve"> a 90 (noventa) dias, no caso de infração disciplinar média do grupo II. </w:t>
      </w:r>
    </w:p>
    <w:p w14:paraId="02DFF8E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55D0D0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Aplica-se a suspensão de até: </w:t>
      </w:r>
    </w:p>
    <w:p w14:paraId="3DC9FEE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30 (trinta) dias, quando o servidor incorrer em reincidência por infração disciplinar leve; </w:t>
      </w:r>
    </w:p>
    <w:p w14:paraId="0945566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90 (noventa) dias, quando o servidor incorrer em reincidência por infração disciplina média do grupo I. </w:t>
      </w:r>
    </w:p>
    <w:p w14:paraId="440FE5B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30EC577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Quando houver conveniência para o serviço, a penalidade de suspensão pode ser convertida em multa, observada o seguinte: </w:t>
      </w:r>
    </w:p>
    <w:p w14:paraId="75E4AD6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multa é de 50% (cinquenta por cento) do valor diário da remuneração ou subsídio, por dia de suspensão; </w:t>
      </w:r>
    </w:p>
    <w:p w14:paraId="60DDFAB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servidor ficará obrigado a cumprir integralmente a jornada de trabalho a que está submetido. </w:t>
      </w:r>
    </w:p>
    <w:p w14:paraId="3EE87A0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79E2AD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Será aplicada multa ao servidor inativo que houver praticado na atividade infração disciplinar punível com suspensão. </w:t>
      </w:r>
    </w:p>
    <w:p w14:paraId="09DD90AF"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4044DB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A multa de que trata o § 4º corresponde ao valor diário dos proventos de aposentadoria por dia de suspensão cabível. </w:t>
      </w:r>
    </w:p>
    <w:p w14:paraId="042510B0"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1CFDE8C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194. </w:t>
      </w:r>
      <w:r w:rsidRPr="00DA073B">
        <w:rPr>
          <w:rFonts w:ascii="Times New Roman" w:hAnsi="Times New Roman" w:cs="Times New Roman"/>
          <w:color w:val="auto"/>
          <w:sz w:val="26"/>
          <w:szCs w:val="26"/>
        </w:rPr>
        <w:t xml:space="preserve">A advertência e a suspensão terão seus registros cancelados, após o decurso de 3 (três) e 5 (cinco) anos de efetivo exercício, respectivamente, se o servidor não houver, nesse período, praticado nova infração disciplinar, igual ou diversa da anteriormente cometida. </w:t>
      </w:r>
    </w:p>
    <w:p w14:paraId="53D921D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BF5253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cancelamento da sanção disciplinar não surte efeitos retroativos e é registrado em certidão formal nos assentamentos funcionais do servidor. </w:t>
      </w:r>
    </w:p>
    <w:p w14:paraId="16A20B4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19730C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Cessam os efeitos da advertência ou da suspensão, se lei posterior deixar de considerar como infração disciplinar o fato que as motivou. </w:t>
      </w:r>
    </w:p>
    <w:p w14:paraId="0038276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54C68B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A sanção disciplinar cancelada nos termos deste artigo não poderá ser considerada para efeitos de reincidência. </w:t>
      </w:r>
    </w:p>
    <w:p w14:paraId="5F5A2D91"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192E9E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195. </w:t>
      </w:r>
      <w:r w:rsidRPr="00DA073B">
        <w:rPr>
          <w:rFonts w:ascii="Times New Roman" w:hAnsi="Times New Roman" w:cs="Times New Roman"/>
          <w:color w:val="auto"/>
          <w:sz w:val="26"/>
          <w:szCs w:val="26"/>
        </w:rPr>
        <w:t xml:space="preserve">A demissão é a sanção pelas infrações disciplinares graves, pela qual se impõe ao servidor efetivo a perda do cargo público por ele ocupado, podendo ser cominada com o impedimento de nova investidura em cargo público. </w:t>
      </w:r>
    </w:p>
    <w:p w14:paraId="1C242EE4"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3327B0D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demissão de que trata este artigo também será aplica no caso de: </w:t>
      </w:r>
    </w:p>
    <w:p w14:paraId="14B874B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infração</w:t>
      </w:r>
      <w:proofErr w:type="gramEnd"/>
      <w:r w:rsidRPr="00DA073B">
        <w:rPr>
          <w:rFonts w:ascii="Times New Roman" w:hAnsi="Times New Roman" w:cs="Times New Roman"/>
          <w:color w:val="auto"/>
          <w:sz w:val="26"/>
          <w:szCs w:val="26"/>
        </w:rPr>
        <w:t xml:space="preserve"> disciplinar grave, quando cometida por servidor efetivo no exercício de cargo em comissão ou função de confiança do Poder Executivo ou Legislativo Municipal; </w:t>
      </w:r>
    </w:p>
    <w:p w14:paraId="03632C7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reincidência</w:t>
      </w:r>
      <w:proofErr w:type="gramEnd"/>
      <w:r w:rsidRPr="00DA073B">
        <w:rPr>
          <w:rFonts w:ascii="Times New Roman" w:hAnsi="Times New Roman" w:cs="Times New Roman"/>
          <w:color w:val="auto"/>
          <w:sz w:val="26"/>
          <w:szCs w:val="26"/>
        </w:rPr>
        <w:t xml:space="preserve"> em infração disciplinar média do grupo II. </w:t>
      </w:r>
    </w:p>
    <w:p w14:paraId="0EAD6E6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III – violação ao art. 10 da Lei n° 11.350/06, para os Agentes Comunitários de Saúde – ACS e Agentes de Combate às Endemias – ACE.</w:t>
      </w:r>
    </w:p>
    <w:p w14:paraId="2E704BF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251F1C9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Se o servidor já tiver sido exonerado quando da aplicação da sanção prevista neste artigo, a exoneração é convertida em demissão. </w:t>
      </w:r>
    </w:p>
    <w:p w14:paraId="3597DEB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E47C58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Também se converte em demissão a vacância em decorrência de posse em outro cargo </w:t>
      </w:r>
      <w:proofErr w:type="spellStart"/>
      <w:r w:rsidRPr="00DA073B">
        <w:rPr>
          <w:rFonts w:ascii="Times New Roman" w:hAnsi="Times New Roman" w:cs="Times New Roman"/>
          <w:color w:val="auto"/>
          <w:sz w:val="26"/>
          <w:szCs w:val="26"/>
        </w:rPr>
        <w:t>inacumulável</w:t>
      </w:r>
      <w:proofErr w:type="spellEnd"/>
      <w:r w:rsidRPr="00DA073B">
        <w:rPr>
          <w:rFonts w:ascii="Times New Roman" w:hAnsi="Times New Roman" w:cs="Times New Roman"/>
          <w:color w:val="auto"/>
          <w:sz w:val="26"/>
          <w:szCs w:val="26"/>
        </w:rPr>
        <w:t xml:space="preserve"> ocorrida antes da aplicação da sanção prevista neste artigo. </w:t>
      </w:r>
    </w:p>
    <w:p w14:paraId="4270DA74"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7E795FE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Art. 196.</w:t>
      </w:r>
      <w:r w:rsidRPr="00DA073B">
        <w:rPr>
          <w:rFonts w:ascii="Times New Roman" w:hAnsi="Times New Roman" w:cs="Times New Roman"/>
          <w:bCs/>
          <w:color w:val="auto"/>
          <w:sz w:val="26"/>
          <w:szCs w:val="26"/>
        </w:rPr>
        <w:t xml:space="preserve"> </w:t>
      </w:r>
      <w:r w:rsidRPr="00DA073B">
        <w:rPr>
          <w:rFonts w:ascii="Times New Roman" w:hAnsi="Times New Roman" w:cs="Times New Roman"/>
          <w:color w:val="auto"/>
          <w:sz w:val="26"/>
          <w:szCs w:val="26"/>
        </w:rPr>
        <w:t xml:space="preserve">A cassação de aposentadoria é a sanção por infração disciplinar que houver sido cometida pelo servidor em atividade, pela qual se impõe a perda do direito à aposentadoria, podendo ser cominada com o impedimento de nova investidura em cargo público. </w:t>
      </w:r>
    </w:p>
    <w:p w14:paraId="1160A02C"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2ED72A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 cassação de aposentadoria é aplicada por infração disciplinar punível com demissão. </w:t>
      </w:r>
    </w:p>
    <w:p w14:paraId="2A545320"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005C00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197. </w:t>
      </w:r>
      <w:r w:rsidRPr="00DA073B">
        <w:rPr>
          <w:rFonts w:ascii="Times New Roman" w:hAnsi="Times New Roman" w:cs="Times New Roman"/>
          <w:color w:val="auto"/>
          <w:sz w:val="26"/>
          <w:szCs w:val="26"/>
        </w:rPr>
        <w:t xml:space="preserve">A cassação de disponibilidade é a sanção por infração disciplinar que houver sido cometida em atividade, pela qual se impõe a perda do cargo público ocupado e dos direitos decorrentes da disponibilidade, podendo ser cominada com o impedimento de nova investidura em cargo público. </w:t>
      </w:r>
    </w:p>
    <w:p w14:paraId="77A4985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076477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 cassação de disponibilidade deverá ser aplicada por infração disciplinar punível com demissão e na hipótese do art. 42, § 2º. </w:t>
      </w:r>
    </w:p>
    <w:p w14:paraId="54A03E20"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27C3DA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198. </w:t>
      </w:r>
      <w:r w:rsidRPr="00DA073B">
        <w:rPr>
          <w:rFonts w:ascii="Times New Roman" w:hAnsi="Times New Roman" w:cs="Times New Roman"/>
          <w:color w:val="auto"/>
          <w:sz w:val="26"/>
          <w:szCs w:val="26"/>
        </w:rPr>
        <w:t xml:space="preserve">A destituição do cargo em comissão é a sanção por infração disciplinar média ou grave, pela qual se impõe ao servidor sem vínculo efetivo com o município a perda do cargo em comissão por ele ocupado, podendo ser cominada com o impedimento de nova investidura em outro cargo efetivo ou em comissão. </w:t>
      </w:r>
    </w:p>
    <w:p w14:paraId="1356D1F1"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4C0D7F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Se o servidor já tiver sido exonerado quando da aplicação da sanção prevista neste artigo, a exoneração será convertida em destituição do cargo em comissão. </w:t>
      </w:r>
    </w:p>
    <w:p w14:paraId="75297777"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2D9098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199. </w:t>
      </w:r>
      <w:r w:rsidRPr="00DA073B">
        <w:rPr>
          <w:rFonts w:ascii="Times New Roman" w:hAnsi="Times New Roman" w:cs="Times New Roman"/>
          <w:color w:val="auto"/>
          <w:sz w:val="26"/>
          <w:szCs w:val="26"/>
        </w:rPr>
        <w:t xml:space="preserve">A demissão, a cassação de aposentadoria ou disponibilidade ou a destituição de cargo em comissão, motivada por infração disciplinar grave do grupo II, implica a incompatibilização para nova investidura em cargo público do município pelo prazo de 10 (dez) anos, sem prejuízo de ação cível ou penal e das demais medidas administrativas. </w:t>
      </w:r>
    </w:p>
    <w:p w14:paraId="6B4FCFF7"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FEA38F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200. </w:t>
      </w:r>
      <w:r w:rsidRPr="00DA073B">
        <w:rPr>
          <w:rFonts w:ascii="Times New Roman" w:hAnsi="Times New Roman" w:cs="Times New Roman"/>
          <w:color w:val="auto"/>
          <w:sz w:val="26"/>
          <w:szCs w:val="26"/>
        </w:rPr>
        <w:t xml:space="preserve">A punibilidade será extinta pela: </w:t>
      </w:r>
    </w:p>
    <w:p w14:paraId="0797DD2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morte</w:t>
      </w:r>
      <w:proofErr w:type="gramEnd"/>
      <w:r w:rsidRPr="00DA073B">
        <w:rPr>
          <w:rFonts w:ascii="Times New Roman" w:hAnsi="Times New Roman" w:cs="Times New Roman"/>
          <w:color w:val="auto"/>
          <w:sz w:val="26"/>
          <w:szCs w:val="26"/>
        </w:rPr>
        <w:t xml:space="preserve"> do servidor; </w:t>
      </w:r>
    </w:p>
    <w:p w14:paraId="680C0C6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prescrição</w:t>
      </w:r>
      <w:proofErr w:type="gramEnd"/>
      <w:r w:rsidRPr="00DA073B">
        <w:rPr>
          <w:rFonts w:ascii="Times New Roman" w:hAnsi="Times New Roman" w:cs="Times New Roman"/>
          <w:color w:val="auto"/>
          <w:sz w:val="26"/>
          <w:szCs w:val="26"/>
        </w:rPr>
        <w:t xml:space="preserve"> da sanção disciplinar. </w:t>
      </w:r>
    </w:p>
    <w:p w14:paraId="31442F65"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1FDB121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201. </w:t>
      </w:r>
      <w:r w:rsidRPr="00DA073B">
        <w:rPr>
          <w:rFonts w:ascii="Times New Roman" w:hAnsi="Times New Roman" w:cs="Times New Roman"/>
          <w:color w:val="auto"/>
          <w:sz w:val="26"/>
          <w:szCs w:val="26"/>
        </w:rPr>
        <w:t xml:space="preserve">A ação disciplinar prescreverá em: </w:t>
      </w:r>
    </w:p>
    <w:p w14:paraId="325161A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5 (cinco) anos, quanto à demissão, destituição de cargo em comissão ou cassação de aposentadoria ou disponibilidade; </w:t>
      </w:r>
    </w:p>
    <w:p w14:paraId="771D36E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2 (dois) anos, quanto à suspensão; </w:t>
      </w:r>
    </w:p>
    <w:p w14:paraId="36D1702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1 (um) ano, quanto à advertência. </w:t>
      </w:r>
    </w:p>
    <w:p w14:paraId="1BC84F6D"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E9BD87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prazo de prescrição começa a correr da primeira data em que o fato ou ato se tornou conhecido pela chefia da repartição onde ele ocorreu, pela chefia mediata ou imediata do servidor, ou pela autoridade competente para instaurar sindicância ou processo disciplinar. </w:t>
      </w:r>
    </w:p>
    <w:p w14:paraId="6BCC658F"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B61036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instauração de processo disciplinar interrompe a prescrição, uma única vez. </w:t>
      </w:r>
    </w:p>
    <w:p w14:paraId="73CD5CC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286CA1D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Interrompida a prescrição, sua contagem é reiniciada depois de esgotados os prazos para conclusão do processo disciplinar, previstos nesta Lei, incluídos os prazos de prorrogação, se houver. </w:t>
      </w:r>
    </w:p>
    <w:p w14:paraId="6A88CE3A"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D5C783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O prazo de prescrição ficará suspenso enquanto a instauração ou a tramitação do processo disciplinar ou a aplicação de sanção disciplinar estiver obstada por determinação judicial. </w:t>
      </w:r>
    </w:p>
    <w:p w14:paraId="7F7C941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94A4CC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Os prazos de prescrição previstos na lei penal, havendo ação penal em curso, aplicam-se às infrações disciplinares capituladas também como crime. </w:t>
      </w:r>
    </w:p>
    <w:p w14:paraId="62719736"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AC2CFA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202. </w:t>
      </w:r>
      <w:r w:rsidRPr="00DA073B">
        <w:rPr>
          <w:rFonts w:ascii="Times New Roman" w:hAnsi="Times New Roman" w:cs="Times New Roman"/>
          <w:color w:val="auto"/>
          <w:sz w:val="26"/>
          <w:szCs w:val="26"/>
        </w:rPr>
        <w:t xml:space="preserve">Não é punido o servidor que, ao tempo da infração disciplinar, era inteiramente incapaz de entender o caráter ilícito do fato ou de determinar-se de acordo com esse entendimento, devido a: </w:t>
      </w:r>
    </w:p>
    <w:p w14:paraId="5EA6109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insanidade</w:t>
      </w:r>
      <w:proofErr w:type="gramEnd"/>
      <w:r w:rsidRPr="00DA073B">
        <w:rPr>
          <w:rFonts w:ascii="Times New Roman" w:hAnsi="Times New Roman" w:cs="Times New Roman"/>
          <w:color w:val="auto"/>
          <w:sz w:val="26"/>
          <w:szCs w:val="26"/>
        </w:rPr>
        <w:t xml:space="preserve"> mental, devidamente comprovada por laudo de perícia médica oficial; </w:t>
      </w:r>
    </w:p>
    <w:p w14:paraId="23D83F0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embriaguez</w:t>
      </w:r>
      <w:proofErr w:type="gramEnd"/>
      <w:r w:rsidRPr="00DA073B">
        <w:rPr>
          <w:rFonts w:ascii="Times New Roman" w:hAnsi="Times New Roman" w:cs="Times New Roman"/>
          <w:color w:val="auto"/>
          <w:sz w:val="26"/>
          <w:szCs w:val="26"/>
        </w:rPr>
        <w:t xml:space="preserve"> completa, proveniente de caso fortuito ou força maior. </w:t>
      </w:r>
    </w:p>
    <w:p w14:paraId="39F71A9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7C47A1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 punibilidade não se exclui pela embriaguez, voluntária ou culposa, por álcool, entorpecente ou substância de efeitos análogos. </w:t>
      </w:r>
    </w:p>
    <w:p w14:paraId="278C664D"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03D565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203. </w:t>
      </w:r>
      <w:r w:rsidRPr="00DA073B">
        <w:rPr>
          <w:rFonts w:ascii="Times New Roman" w:hAnsi="Times New Roman" w:cs="Times New Roman"/>
          <w:color w:val="auto"/>
          <w:sz w:val="26"/>
          <w:szCs w:val="26"/>
        </w:rPr>
        <w:t xml:space="preserve">Ficará isento de sanção disciplinar o servidor cuja conduta funcional, classificada como erro de procedimento, seja caracterizada, cumulativamente, pela: </w:t>
      </w:r>
    </w:p>
    <w:p w14:paraId="5C2519B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ausência</w:t>
      </w:r>
      <w:proofErr w:type="gramEnd"/>
      <w:r w:rsidRPr="00DA073B">
        <w:rPr>
          <w:rFonts w:ascii="Times New Roman" w:hAnsi="Times New Roman" w:cs="Times New Roman"/>
          <w:color w:val="auto"/>
          <w:sz w:val="26"/>
          <w:szCs w:val="26"/>
        </w:rPr>
        <w:t xml:space="preserve"> de dolo; </w:t>
      </w:r>
    </w:p>
    <w:p w14:paraId="1657AB5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eventualidade</w:t>
      </w:r>
      <w:proofErr w:type="gramEnd"/>
      <w:r w:rsidRPr="00DA073B">
        <w:rPr>
          <w:rFonts w:ascii="Times New Roman" w:hAnsi="Times New Roman" w:cs="Times New Roman"/>
          <w:color w:val="auto"/>
          <w:sz w:val="26"/>
          <w:szCs w:val="26"/>
        </w:rPr>
        <w:t xml:space="preserve"> do erro; </w:t>
      </w:r>
    </w:p>
    <w:p w14:paraId="3C53FA3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ofensa ínfima aos bens jurídicos tutelados; </w:t>
      </w:r>
    </w:p>
    <w:p w14:paraId="7CB4291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prejuízo</w:t>
      </w:r>
      <w:proofErr w:type="gramEnd"/>
      <w:r w:rsidRPr="00DA073B">
        <w:rPr>
          <w:rFonts w:ascii="Times New Roman" w:hAnsi="Times New Roman" w:cs="Times New Roman"/>
          <w:color w:val="auto"/>
          <w:sz w:val="26"/>
          <w:szCs w:val="26"/>
        </w:rPr>
        <w:t xml:space="preserve"> moral irrelevante; </w:t>
      </w:r>
    </w:p>
    <w:p w14:paraId="269927E8" w14:textId="77777777" w:rsidR="00C41E9C" w:rsidRPr="00DA073B" w:rsidRDefault="00C41E9C" w:rsidP="00C41E9C">
      <w:pPr>
        <w:pStyle w:val="Default"/>
        <w:ind w:firstLine="851"/>
        <w:jc w:val="both"/>
        <w:rPr>
          <w:rFonts w:ascii="Times New Roman" w:hAnsi="Times New Roman" w:cs="Times New Roman"/>
          <w:b/>
          <w:bCs/>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reparação</w:t>
      </w:r>
      <w:proofErr w:type="gramEnd"/>
      <w:r w:rsidRPr="00DA073B">
        <w:rPr>
          <w:rFonts w:ascii="Times New Roman" w:hAnsi="Times New Roman" w:cs="Times New Roman"/>
          <w:color w:val="auto"/>
          <w:sz w:val="26"/>
          <w:szCs w:val="26"/>
        </w:rPr>
        <w:t xml:space="preserve"> de eventual prejuízo material antes de se instaurar sindicância ou processo disciplinar.</w:t>
      </w:r>
    </w:p>
    <w:p w14:paraId="5C9CACF2"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01A3AC90"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TÍTULO VI</w:t>
      </w:r>
    </w:p>
    <w:p w14:paraId="7F1FD252" w14:textId="77777777" w:rsidR="00C41E9C" w:rsidRPr="00DA073B" w:rsidRDefault="00C41E9C" w:rsidP="00C41E9C">
      <w:pPr>
        <w:pStyle w:val="Default"/>
        <w:jc w:val="center"/>
        <w:rPr>
          <w:rFonts w:ascii="Times New Roman" w:hAnsi="Times New Roman" w:cs="Times New Roman"/>
          <w:b/>
          <w:bCs/>
          <w:color w:val="auto"/>
          <w:sz w:val="26"/>
          <w:szCs w:val="26"/>
        </w:rPr>
      </w:pPr>
      <w:r w:rsidRPr="00DA073B">
        <w:rPr>
          <w:rFonts w:ascii="Times New Roman" w:hAnsi="Times New Roman" w:cs="Times New Roman"/>
          <w:b/>
          <w:bCs/>
          <w:color w:val="auto"/>
          <w:sz w:val="26"/>
          <w:szCs w:val="26"/>
        </w:rPr>
        <w:t>Dos Processos de Apuração de Infração Disciplinar</w:t>
      </w:r>
    </w:p>
    <w:p w14:paraId="02D494F8" w14:textId="77777777" w:rsidR="00C41E9C" w:rsidRPr="00DA073B" w:rsidRDefault="00C41E9C" w:rsidP="00C41E9C">
      <w:pPr>
        <w:pStyle w:val="Default"/>
        <w:jc w:val="center"/>
        <w:rPr>
          <w:rFonts w:ascii="Times New Roman" w:hAnsi="Times New Roman" w:cs="Times New Roman"/>
          <w:color w:val="auto"/>
          <w:sz w:val="26"/>
          <w:szCs w:val="26"/>
        </w:rPr>
      </w:pPr>
    </w:p>
    <w:p w14:paraId="3063B2CE"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w:t>
      </w:r>
    </w:p>
    <w:p w14:paraId="7BCF51F7"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Gerais</w:t>
      </w:r>
    </w:p>
    <w:p w14:paraId="5B886C5C" w14:textId="77777777" w:rsidR="00C41E9C" w:rsidRPr="00DA073B" w:rsidRDefault="00C41E9C" w:rsidP="00C41E9C">
      <w:pPr>
        <w:pStyle w:val="Default"/>
        <w:jc w:val="center"/>
        <w:rPr>
          <w:rFonts w:ascii="Times New Roman" w:hAnsi="Times New Roman" w:cs="Times New Roman"/>
          <w:color w:val="auto"/>
          <w:sz w:val="26"/>
          <w:szCs w:val="26"/>
        </w:rPr>
      </w:pPr>
    </w:p>
    <w:p w14:paraId="1BB1FA8A"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w:t>
      </w:r>
    </w:p>
    <w:p w14:paraId="15E52FF1"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Disposições Comuns</w:t>
      </w:r>
    </w:p>
    <w:p w14:paraId="146CDFAF" w14:textId="77777777" w:rsidR="00C41E9C" w:rsidRPr="00DA073B" w:rsidRDefault="00C41E9C" w:rsidP="00C41E9C">
      <w:pPr>
        <w:pStyle w:val="Default"/>
        <w:ind w:firstLine="851"/>
        <w:jc w:val="center"/>
        <w:rPr>
          <w:rFonts w:ascii="Times New Roman" w:hAnsi="Times New Roman" w:cs="Times New Roman"/>
          <w:bCs/>
          <w:color w:val="auto"/>
          <w:sz w:val="26"/>
          <w:szCs w:val="26"/>
        </w:rPr>
      </w:pPr>
    </w:p>
    <w:p w14:paraId="2FCDF9B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204. </w:t>
      </w:r>
      <w:r w:rsidRPr="00DA073B">
        <w:rPr>
          <w:rFonts w:ascii="Times New Roman" w:hAnsi="Times New Roman" w:cs="Times New Roman"/>
          <w:color w:val="auto"/>
          <w:sz w:val="26"/>
          <w:szCs w:val="26"/>
        </w:rPr>
        <w:t xml:space="preserve">Diante de indícios de infração disciplinar, ou diante de representação, a autoridade administrativa competente deverá determinar a instauração de sindicância ou processo disciplinar para apurar os fatos e, se for o caso, aplicar a sanção disciplinar. </w:t>
      </w:r>
    </w:p>
    <w:p w14:paraId="0BF1C3B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4EDFBF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1º São competentes para instaurar sindicância ou processo disciplinar as autoridades definidas no art. 22</w:t>
      </w:r>
      <w:r>
        <w:rPr>
          <w:rFonts w:ascii="Times New Roman" w:hAnsi="Times New Roman" w:cs="Times New Roman"/>
          <w:color w:val="auto"/>
          <w:sz w:val="26"/>
          <w:szCs w:val="26"/>
        </w:rPr>
        <w:t>7</w:t>
      </w:r>
      <w:r w:rsidRPr="00DA073B">
        <w:rPr>
          <w:rFonts w:ascii="Times New Roman" w:hAnsi="Times New Roman" w:cs="Times New Roman"/>
          <w:color w:val="auto"/>
          <w:sz w:val="26"/>
          <w:szCs w:val="26"/>
        </w:rPr>
        <w:t xml:space="preserve">, em relação às infrações disciplinares ocorridas em seus respectivos órgãos, autarquias ou fundações, independentemente da sanção cominada. </w:t>
      </w:r>
    </w:p>
    <w:p w14:paraId="48E87E0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A370AE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competência para instaurar processo disciplinar para apurar infração cometida por servidor efetivo no exercício de cargo em comissão ou função de confiança do qual foi exonerado ou dispensado é da autoridade do órgão, autarquia ou fundação onde a infração disciplinar foi cometida. </w:t>
      </w:r>
    </w:p>
    <w:p w14:paraId="4CAA73F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22FDD7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Por solicitação ou determinação da autoridade competente, a apuração da infração disciplinar pode ser feita pelo órgão central do sistema de correição, preservada a competência para o julgamento. </w:t>
      </w:r>
    </w:p>
    <w:p w14:paraId="414F048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F6E808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Os conflitos entre servidores podem ser tratados em mesa de comissão de mediação, a ser disciplinada em lei específica. </w:t>
      </w:r>
    </w:p>
    <w:p w14:paraId="1D454C5B"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68EF0F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205. </w:t>
      </w:r>
      <w:r w:rsidRPr="00DA073B">
        <w:rPr>
          <w:rFonts w:ascii="Times New Roman" w:hAnsi="Times New Roman" w:cs="Times New Roman"/>
          <w:color w:val="auto"/>
          <w:sz w:val="26"/>
          <w:szCs w:val="26"/>
        </w:rPr>
        <w:t xml:space="preserve">A infração disciplinar cometida por servidor é apurada mediante: </w:t>
      </w:r>
    </w:p>
    <w:p w14:paraId="34BEE62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sindicância</w:t>
      </w:r>
      <w:proofErr w:type="gramEnd"/>
      <w:r w:rsidRPr="00DA073B">
        <w:rPr>
          <w:rFonts w:ascii="Times New Roman" w:hAnsi="Times New Roman" w:cs="Times New Roman"/>
          <w:color w:val="auto"/>
          <w:sz w:val="26"/>
          <w:szCs w:val="26"/>
        </w:rPr>
        <w:t xml:space="preserve">; </w:t>
      </w:r>
    </w:p>
    <w:p w14:paraId="1A906FB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processo</w:t>
      </w:r>
      <w:proofErr w:type="gramEnd"/>
      <w:r w:rsidRPr="00DA073B">
        <w:rPr>
          <w:rFonts w:ascii="Times New Roman" w:hAnsi="Times New Roman" w:cs="Times New Roman"/>
          <w:color w:val="auto"/>
          <w:sz w:val="26"/>
          <w:szCs w:val="26"/>
        </w:rPr>
        <w:t xml:space="preserve"> disciplinar. </w:t>
      </w:r>
    </w:p>
    <w:p w14:paraId="321B6C0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10BC4C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representação sobre infração disciplinar cometida por servidor deverá ser formulada por escrito e conter a identificação e o endereço do denunciante. </w:t>
      </w:r>
    </w:p>
    <w:p w14:paraId="1B899CC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951446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No caso de denúncias anônimas, a administração pública pode iniciar reservadamente investigações para coleta de outros meios de prova necessários para a instauração de sindicância ou processo disciplinar. </w:t>
      </w:r>
    </w:p>
    <w:p w14:paraId="0DB92A4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3970AD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Em caso de infração disciplinar noticiada pela imprensa, nas redes sociais ou em correspondências escritas, a autoridade competente, antes de instaurar sindicância ou processo disciplinar, deve verificar se há indícios mínimos de sua ocorrência. </w:t>
      </w:r>
    </w:p>
    <w:p w14:paraId="2487539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69E82E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Na hipótese do § 3º, no caso de não comprovação dos fatos, a autoridade competente deve se pronunciar por escrito sobre o motivo do arquivamento da verificação. </w:t>
      </w:r>
    </w:p>
    <w:p w14:paraId="3A10907D"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2883EAA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Se houver indícios suficientes quanto à autoria e à materialidade da infração disciplinar, a autoridade administrativa pode instaurar imediatamente o processo disciplinar, dispensada a instauração de sindicância. </w:t>
      </w:r>
    </w:p>
    <w:p w14:paraId="67CD909C"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5431944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206. </w:t>
      </w:r>
      <w:r w:rsidRPr="00DA073B">
        <w:rPr>
          <w:rFonts w:ascii="Times New Roman" w:hAnsi="Times New Roman" w:cs="Times New Roman"/>
          <w:color w:val="auto"/>
          <w:sz w:val="26"/>
          <w:szCs w:val="26"/>
        </w:rPr>
        <w:t xml:space="preserve">Não será objeto de apuração em sindicância ou processo disciplinar o fato que: </w:t>
      </w:r>
    </w:p>
    <w:p w14:paraId="0D11447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 – </w:t>
      </w:r>
      <w:proofErr w:type="gramStart"/>
      <w:r w:rsidRPr="00DA073B">
        <w:rPr>
          <w:rFonts w:ascii="Times New Roman" w:hAnsi="Times New Roman" w:cs="Times New Roman"/>
          <w:color w:val="auto"/>
          <w:sz w:val="26"/>
          <w:szCs w:val="26"/>
        </w:rPr>
        <w:t>não</w:t>
      </w:r>
      <w:proofErr w:type="gramEnd"/>
      <w:r w:rsidRPr="00DA073B">
        <w:rPr>
          <w:rFonts w:ascii="Times New Roman" w:hAnsi="Times New Roman" w:cs="Times New Roman"/>
          <w:color w:val="auto"/>
          <w:sz w:val="26"/>
          <w:szCs w:val="26"/>
        </w:rPr>
        <w:t xml:space="preserve"> configure infração disciplinar prevista nesta Lei ou em legislação específica; </w:t>
      </w:r>
    </w:p>
    <w:p w14:paraId="6A7BCA8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já</w:t>
      </w:r>
      <w:proofErr w:type="gramEnd"/>
      <w:r w:rsidRPr="00DA073B">
        <w:rPr>
          <w:rFonts w:ascii="Times New Roman" w:hAnsi="Times New Roman" w:cs="Times New Roman"/>
          <w:color w:val="auto"/>
          <w:sz w:val="26"/>
          <w:szCs w:val="26"/>
        </w:rPr>
        <w:t xml:space="preserve"> tenha sido objeto de julgamento pelo Poder Judiciário em sentença penal transitada em julgado que reconheceu a inexistência do fato ou a negativa da autoria, salvo se existente infração disciplinar residual. </w:t>
      </w:r>
    </w:p>
    <w:p w14:paraId="2A150285"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30E769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servidor não responde: </w:t>
      </w:r>
    </w:p>
    <w:p w14:paraId="5CE95E1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por</w:t>
      </w:r>
      <w:proofErr w:type="gramEnd"/>
      <w:r w:rsidRPr="00DA073B">
        <w:rPr>
          <w:rFonts w:ascii="Times New Roman" w:hAnsi="Times New Roman" w:cs="Times New Roman"/>
          <w:color w:val="auto"/>
          <w:sz w:val="26"/>
          <w:szCs w:val="26"/>
        </w:rPr>
        <w:t xml:space="preserve"> ato praticado com fundamento em lei ou regulamento posteriormente considerado inconstitucional pelo Poder Judiciário; </w:t>
      </w:r>
    </w:p>
    <w:p w14:paraId="7FCC931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quando</w:t>
      </w:r>
      <w:proofErr w:type="gramEnd"/>
      <w:r w:rsidRPr="00DA073B">
        <w:rPr>
          <w:rFonts w:ascii="Times New Roman" w:hAnsi="Times New Roman" w:cs="Times New Roman"/>
          <w:color w:val="auto"/>
          <w:sz w:val="26"/>
          <w:szCs w:val="26"/>
        </w:rPr>
        <w:t xml:space="preserve"> a punibilidade estiver extinta. </w:t>
      </w:r>
    </w:p>
    <w:p w14:paraId="6634DE28" w14:textId="77777777" w:rsidR="00C41E9C" w:rsidRPr="00DA073B" w:rsidRDefault="00C41E9C" w:rsidP="00C41E9C">
      <w:pPr>
        <w:ind w:firstLine="851"/>
        <w:jc w:val="both"/>
        <w:rPr>
          <w:rFonts w:cs="Times New Roman"/>
          <w:sz w:val="26"/>
          <w:szCs w:val="26"/>
        </w:rPr>
      </w:pPr>
    </w:p>
    <w:p w14:paraId="153B92E7" w14:textId="77777777" w:rsidR="00C41E9C" w:rsidRPr="00DA073B" w:rsidRDefault="00C41E9C" w:rsidP="00C41E9C">
      <w:pPr>
        <w:ind w:firstLine="851"/>
        <w:jc w:val="both"/>
        <w:rPr>
          <w:rFonts w:cs="Times New Roman"/>
          <w:sz w:val="26"/>
          <w:szCs w:val="26"/>
        </w:rPr>
      </w:pPr>
      <w:r w:rsidRPr="00DA073B">
        <w:rPr>
          <w:rFonts w:cs="Times New Roman"/>
          <w:sz w:val="26"/>
          <w:szCs w:val="26"/>
        </w:rPr>
        <w:t>§ 2º Deverá ser arquivada eventual denúncia ou representação que se refira a qualquer das hipóteses previstas neste artigo.</w:t>
      </w:r>
    </w:p>
    <w:p w14:paraId="297F70C0"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19153E82"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II</w:t>
      </w:r>
    </w:p>
    <w:p w14:paraId="5F0BC303"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Sindicância</w:t>
      </w:r>
    </w:p>
    <w:p w14:paraId="6145365C"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743535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207. </w:t>
      </w:r>
      <w:r w:rsidRPr="00DA073B">
        <w:rPr>
          <w:rFonts w:ascii="Times New Roman" w:hAnsi="Times New Roman" w:cs="Times New Roman"/>
          <w:color w:val="auto"/>
          <w:sz w:val="26"/>
          <w:szCs w:val="26"/>
        </w:rPr>
        <w:t xml:space="preserve">A sindicância é o procedimento investigativo destinado a: </w:t>
      </w:r>
    </w:p>
    <w:p w14:paraId="2CE039D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identificar</w:t>
      </w:r>
      <w:proofErr w:type="gramEnd"/>
      <w:r w:rsidRPr="00DA073B">
        <w:rPr>
          <w:rFonts w:ascii="Times New Roman" w:hAnsi="Times New Roman" w:cs="Times New Roman"/>
          <w:color w:val="auto"/>
          <w:sz w:val="26"/>
          <w:szCs w:val="26"/>
        </w:rPr>
        <w:t xml:space="preserve"> a autoria de infração disciplinar, quando desconhecida; </w:t>
      </w:r>
    </w:p>
    <w:p w14:paraId="3117F12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apurar</w:t>
      </w:r>
      <w:proofErr w:type="gramEnd"/>
      <w:r w:rsidRPr="00DA073B">
        <w:rPr>
          <w:rFonts w:ascii="Times New Roman" w:hAnsi="Times New Roman" w:cs="Times New Roman"/>
          <w:color w:val="auto"/>
          <w:sz w:val="26"/>
          <w:szCs w:val="26"/>
        </w:rPr>
        <w:t xml:space="preserve"> a materialidade de infração disciplinar sobre a qual haja apenas indícios ou que tenha sido apenas noticiada. </w:t>
      </w:r>
    </w:p>
    <w:p w14:paraId="7E8A5AC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CC94B5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ato de instauração da sindicância deve ser publicado no Diário Oficial dos Municípios. </w:t>
      </w:r>
    </w:p>
    <w:p w14:paraId="715B907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0C2BD0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O prazo para conclusão da sindicância é de até 60 (sessenta) dias, prorrogável por igual período, a critério da autoridade competente. </w:t>
      </w:r>
    </w:p>
    <w:p w14:paraId="29D9FF85"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B2C6C9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208. </w:t>
      </w:r>
      <w:r w:rsidRPr="00DA073B">
        <w:rPr>
          <w:rFonts w:ascii="Times New Roman" w:hAnsi="Times New Roman" w:cs="Times New Roman"/>
          <w:color w:val="auto"/>
          <w:sz w:val="26"/>
          <w:szCs w:val="26"/>
        </w:rPr>
        <w:t xml:space="preserve">Da sindicância poderá resultar: </w:t>
      </w:r>
    </w:p>
    <w:p w14:paraId="624E4CB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arquivamento do processo; </w:t>
      </w:r>
    </w:p>
    <w:p w14:paraId="70E3133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instauração</w:t>
      </w:r>
      <w:proofErr w:type="gramEnd"/>
      <w:r w:rsidRPr="00DA073B">
        <w:rPr>
          <w:rFonts w:ascii="Times New Roman" w:hAnsi="Times New Roman" w:cs="Times New Roman"/>
          <w:color w:val="auto"/>
          <w:sz w:val="26"/>
          <w:szCs w:val="26"/>
        </w:rPr>
        <w:t xml:space="preserve"> de processo disciplinar; </w:t>
      </w:r>
    </w:p>
    <w:p w14:paraId="5264873C" w14:textId="77777777" w:rsidR="00C41E9C" w:rsidRPr="00DA073B" w:rsidRDefault="00C41E9C" w:rsidP="00C41E9C">
      <w:pPr>
        <w:pStyle w:val="Default"/>
        <w:jc w:val="both"/>
        <w:rPr>
          <w:rFonts w:ascii="Times New Roman" w:hAnsi="Times New Roman" w:cs="Times New Roman"/>
          <w:b/>
          <w:bCs/>
          <w:color w:val="auto"/>
          <w:sz w:val="26"/>
          <w:szCs w:val="26"/>
        </w:rPr>
      </w:pPr>
    </w:p>
    <w:p w14:paraId="75A4DE70"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w:t>
      </w:r>
      <w:r>
        <w:rPr>
          <w:rFonts w:ascii="Times New Roman" w:hAnsi="Times New Roman" w:cs="Times New Roman"/>
          <w:b/>
          <w:bCs/>
          <w:color w:val="auto"/>
          <w:sz w:val="26"/>
          <w:szCs w:val="26"/>
        </w:rPr>
        <w:t xml:space="preserve"> </w:t>
      </w:r>
      <w:r w:rsidRPr="00DA073B">
        <w:rPr>
          <w:rFonts w:ascii="Times New Roman" w:hAnsi="Times New Roman" w:cs="Times New Roman"/>
          <w:b/>
          <w:bCs/>
          <w:color w:val="auto"/>
          <w:sz w:val="26"/>
          <w:szCs w:val="26"/>
        </w:rPr>
        <w:t>III</w:t>
      </w:r>
    </w:p>
    <w:p w14:paraId="50F66021"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Sindicância Patrimonial</w:t>
      </w:r>
    </w:p>
    <w:p w14:paraId="16D2AC21"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B22352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209. </w:t>
      </w:r>
      <w:r w:rsidRPr="00DA073B">
        <w:rPr>
          <w:rFonts w:ascii="Times New Roman" w:hAnsi="Times New Roman" w:cs="Times New Roman"/>
          <w:color w:val="auto"/>
          <w:sz w:val="26"/>
          <w:szCs w:val="26"/>
        </w:rPr>
        <w:t xml:space="preserve">Diante de fundados indícios de enriquecimento ilícito de servidor ou de evolução patrimonial incompatível com a remuneração ou subsídio por ele percebido, poderá ser determinada a instauração de sindicância patrimonial. </w:t>
      </w:r>
    </w:p>
    <w:p w14:paraId="5A5EA1E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7B75778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São competentes para determinar a instauração de sindicância patrimonial: </w:t>
      </w:r>
    </w:p>
    <w:p w14:paraId="6478404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Presidente da Câmara Legislativa ou o Tribunal de Contas; </w:t>
      </w:r>
    </w:p>
    <w:p w14:paraId="7445C3F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Prefeito, no Poder Executivo. </w:t>
      </w:r>
    </w:p>
    <w:p w14:paraId="337BF070"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34C3CF8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A sindicância patrimonial constitui-se de procedimento sigiloso com caráter exclusivamente investigativo. </w:t>
      </w:r>
    </w:p>
    <w:p w14:paraId="56FD5BE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0BAF83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O procedimento de sindicância patrimonial será conduzido por comissão composta por 3 (três) servidores estáveis. </w:t>
      </w:r>
    </w:p>
    <w:p w14:paraId="2FD24821"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3125D92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 4º O prazo para conclusão do procedimento de sindicância patrimonial será de 30 (trinta) dias, prorrogável por igual período. </w:t>
      </w:r>
    </w:p>
    <w:p w14:paraId="14088BB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26E5414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Concluídos os trabalhos da sindicância patrimonial, a comissão responsável por sua condução deverá elaborar relatório sobre os fatos apurados, concluindo pelo arquivamento ou pela instauração de processo disciplinar. </w:t>
      </w:r>
    </w:p>
    <w:p w14:paraId="4405168E" w14:textId="77777777" w:rsidR="00C41E9C" w:rsidRPr="00DA073B" w:rsidRDefault="00C41E9C" w:rsidP="00C41E9C">
      <w:pPr>
        <w:pStyle w:val="Default"/>
        <w:jc w:val="center"/>
        <w:rPr>
          <w:rFonts w:ascii="Times New Roman" w:hAnsi="Times New Roman" w:cs="Times New Roman"/>
          <w:b/>
          <w:bCs/>
          <w:color w:val="auto"/>
          <w:sz w:val="26"/>
          <w:szCs w:val="26"/>
        </w:rPr>
      </w:pPr>
    </w:p>
    <w:p w14:paraId="123F2B6B"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SEÇÃO IV</w:t>
      </w:r>
    </w:p>
    <w:p w14:paraId="1C715594"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Do Processo Disciplinar</w:t>
      </w:r>
    </w:p>
    <w:p w14:paraId="42ECE0F6" w14:textId="77777777" w:rsidR="00C41E9C" w:rsidRPr="00DA073B" w:rsidRDefault="00C41E9C" w:rsidP="00C41E9C">
      <w:pPr>
        <w:pStyle w:val="Default"/>
        <w:jc w:val="both"/>
        <w:rPr>
          <w:rFonts w:ascii="Times New Roman" w:hAnsi="Times New Roman" w:cs="Times New Roman"/>
          <w:bCs/>
          <w:color w:val="auto"/>
          <w:sz w:val="26"/>
          <w:szCs w:val="26"/>
        </w:rPr>
      </w:pPr>
    </w:p>
    <w:p w14:paraId="147F212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210. </w:t>
      </w:r>
      <w:r w:rsidRPr="00DA073B">
        <w:rPr>
          <w:rFonts w:ascii="Times New Roman" w:hAnsi="Times New Roman" w:cs="Times New Roman"/>
          <w:color w:val="auto"/>
          <w:sz w:val="26"/>
          <w:szCs w:val="26"/>
        </w:rPr>
        <w:t xml:space="preserve">O processo disciplinar é o instrumento destinado a apurar responsabilidade do servidor por infração disciplinar. </w:t>
      </w:r>
    </w:p>
    <w:p w14:paraId="6C286CB9"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5DFE9F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O prazo para a conclusão do processo disciplinar será de até 90 (noventa) dias, prorrogável por igual período. </w:t>
      </w:r>
    </w:p>
    <w:p w14:paraId="5A1EC2C0"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92237C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211. </w:t>
      </w:r>
      <w:r w:rsidRPr="00DA073B">
        <w:rPr>
          <w:rFonts w:ascii="Times New Roman" w:hAnsi="Times New Roman" w:cs="Times New Roman"/>
          <w:color w:val="auto"/>
          <w:sz w:val="26"/>
          <w:szCs w:val="26"/>
        </w:rPr>
        <w:t xml:space="preserve">Os autos da sindicância, se houver, são apensados aos do processo disciplinar, como peça informativa da instrução. </w:t>
      </w:r>
    </w:p>
    <w:p w14:paraId="60C2F368"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200D15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212. </w:t>
      </w:r>
      <w:r w:rsidRPr="00DA073B">
        <w:rPr>
          <w:rFonts w:ascii="Times New Roman" w:hAnsi="Times New Roman" w:cs="Times New Roman"/>
          <w:color w:val="auto"/>
          <w:sz w:val="26"/>
          <w:szCs w:val="26"/>
        </w:rPr>
        <w:t xml:space="preserve">O processo disciplinar obedecerá aos princípios da legalidade, moralidade, impessoalidade, publicidade, eficiência, interesse público, contraditório, ampla defesa, proporcionalidade, razoabilidade, motivação, segurança jurídica, informalismo moderado, justiça, verdade material e indisponibilidade. </w:t>
      </w:r>
    </w:p>
    <w:p w14:paraId="646CF54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309FDA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Os atos do processo disciplinar não dependerão de forma determinada senão quando a lei expressamente o exigir, reputando-se válidos os que, realizados de outro modo, preencham sua finalidade essencial. </w:t>
      </w:r>
    </w:p>
    <w:p w14:paraId="7155DD1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60FB63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Será permitida: </w:t>
      </w:r>
    </w:p>
    <w:p w14:paraId="23CF17C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notificação ou a intimação do servidor acusado ou indiciado ou de seu procurador em audiência; </w:t>
      </w:r>
    </w:p>
    <w:p w14:paraId="5AD104E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comunicação via postal, entre a comissão processante e o servidor acusado ou indiciado; </w:t>
      </w:r>
    </w:p>
    <w:p w14:paraId="1FB65F0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a utilização de meio eletrônico, se confirmado o recebimento pelo destinatário ou mediante certificação digital, para: </w:t>
      </w:r>
    </w:p>
    <w:p w14:paraId="32673C3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a) a entrega de petição à comissão processante, salvo a defesa escrita prevista no art. 23</w:t>
      </w:r>
      <w:r>
        <w:rPr>
          <w:rFonts w:ascii="Times New Roman" w:hAnsi="Times New Roman" w:cs="Times New Roman"/>
          <w:color w:val="auto"/>
          <w:sz w:val="26"/>
          <w:szCs w:val="26"/>
        </w:rPr>
        <w:t>6</w:t>
      </w:r>
      <w:r w:rsidRPr="00DA073B">
        <w:rPr>
          <w:rFonts w:ascii="Times New Roman" w:hAnsi="Times New Roman" w:cs="Times New Roman"/>
          <w:color w:val="auto"/>
          <w:sz w:val="26"/>
          <w:szCs w:val="26"/>
        </w:rPr>
        <w:t xml:space="preserve">, desde que o meio utilizado pelo remetente seja previamente cadastrado na comissão processante; </w:t>
      </w:r>
    </w:p>
    <w:p w14:paraId="3D7F0E0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b) a notificação ou a intimação sobre atos do processo disciplinar, salvo os previstos nos </w:t>
      </w:r>
      <w:proofErr w:type="spellStart"/>
      <w:r w:rsidRPr="00DA073B">
        <w:rPr>
          <w:rFonts w:ascii="Times New Roman" w:hAnsi="Times New Roman" w:cs="Times New Roman"/>
          <w:color w:val="auto"/>
          <w:sz w:val="26"/>
          <w:szCs w:val="26"/>
        </w:rPr>
        <w:t>arts</w:t>
      </w:r>
      <w:proofErr w:type="spellEnd"/>
      <w:r w:rsidRPr="00DA073B">
        <w:rPr>
          <w:rFonts w:ascii="Times New Roman" w:hAnsi="Times New Roman" w:cs="Times New Roman"/>
          <w:color w:val="auto"/>
          <w:sz w:val="26"/>
          <w:szCs w:val="26"/>
        </w:rPr>
        <w:t>. 23</w:t>
      </w:r>
      <w:r>
        <w:rPr>
          <w:rFonts w:ascii="Times New Roman" w:hAnsi="Times New Roman" w:cs="Times New Roman"/>
          <w:color w:val="auto"/>
          <w:sz w:val="26"/>
          <w:szCs w:val="26"/>
        </w:rPr>
        <w:t>4</w:t>
      </w:r>
      <w:r w:rsidRPr="00DA073B">
        <w:rPr>
          <w:rFonts w:ascii="Times New Roman" w:hAnsi="Times New Roman" w:cs="Times New Roman"/>
          <w:color w:val="auto"/>
          <w:sz w:val="26"/>
          <w:szCs w:val="26"/>
        </w:rPr>
        <w:t xml:space="preserve"> e 23</w:t>
      </w:r>
      <w:r>
        <w:rPr>
          <w:rFonts w:ascii="Times New Roman" w:hAnsi="Times New Roman" w:cs="Times New Roman"/>
          <w:color w:val="auto"/>
          <w:sz w:val="26"/>
          <w:szCs w:val="26"/>
        </w:rPr>
        <w:t>6</w:t>
      </w:r>
      <w:r w:rsidRPr="00DA073B">
        <w:rPr>
          <w:rFonts w:ascii="Times New Roman" w:hAnsi="Times New Roman" w:cs="Times New Roman"/>
          <w:color w:val="auto"/>
          <w:sz w:val="26"/>
          <w:szCs w:val="26"/>
        </w:rPr>
        <w:t xml:space="preserve">, desde que o meio eletrônico tenha sido previamente cadastrado pelo servidor acusado ou indiciado na comissão processante. </w:t>
      </w:r>
    </w:p>
    <w:p w14:paraId="4E4A3E3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142BB9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Se a comissão notificar ou intimar o servidor por meio eletrônico, deverá, sempre que possível, avisá-lo por meio telefônico de que a comunicação foi enviada. </w:t>
      </w:r>
    </w:p>
    <w:p w14:paraId="4823A5B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A991BC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O uso dos meios permitidos nos §§ 2º e 3º deve ser certificado nos autos, juntando-se cópia das correspondências recebidas ou enviadas. </w:t>
      </w:r>
    </w:p>
    <w:p w14:paraId="7ECA460D"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30EE4E7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Não é causa de nulidade do ato processual a ausência: </w:t>
      </w:r>
    </w:p>
    <w:p w14:paraId="414615A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 – </w:t>
      </w:r>
      <w:proofErr w:type="gramStart"/>
      <w:r w:rsidRPr="00DA073B">
        <w:rPr>
          <w:rFonts w:ascii="Times New Roman" w:hAnsi="Times New Roman" w:cs="Times New Roman"/>
          <w:color w:val="auto"/>
          <w:sz w:val="26"/>
          <w:szCs w:val="26"/>
        </w:rPr>
        <w:t>do</w:t>
      </w:r>
      <w:proofErr w:type="gramEnd"/>
      <w:r w:rsidRPr="00DA073B">
        <w:rPr>
          <w:rFonts w:ascii="Times New Roman" w:hAnsi="Times New Roman" w:cs="Times New Roman"/>
          <w:color w:val="auto"/>
          <w:sz w:val="26"/>
          <w:szCs w:val="26"/>
        </w:rPr>
        <w:t xml:space="preserve"> servidor acusado ou de seu procurador na oitiva de testemunha, quando o servidor tenha sido previamente notificado; </w:t>
      </w:r>
    </w:p>
    <w:p w14:paraId="38B9BEB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do</w:t>
      </w:r>
      <w:proofErr w:type="gramEnd"/>
      <w:r w:rsidRPr="00DA073B">
        <w:rPr>
          <w:rFonts w:ascii="Times New Roman" w:hAnsi="Times New Roman" w:cs="Times New Roman"/>
          <w:color w:val="auto"/>
          <w:sz w:val="26"/>
          <w:szCs w:val="26"/>
        </w:rPr>
        <w:t xml:space="preserve"> procurador no interrogatório do servidor acusado. </w:t>
      </w:r>
    </w:p>
    <w:p w14:paraId="48D6A03D"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6CCE269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213. </w:t>
      </w:r>
      <w:r w:rsidRPr="00DA073B">
        <w:rPr>
          <w:rFonts w:ascii="Times New Roman" w:hAnsi="Times New Roman" w:cs="Times New Roman"/>
          <w:color w:val="auto"/>
          <w:sz w:val="26"/>
          <w:szCs w:val="26"/>
        </w:rPr>
        <w:t xml:space="preserve">Os autos do processo disciplinar, as reuniões da comissão e os atos processuais têm caráter reservado. </w:t>
      </w:r>
    </w:p>
    <w:p w14:paraId="3BAC48CD"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B71AC6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w:t>
      </w:r>
      <w:proofErr w:type="gramStart"/>
      <w:r w:rsidRPr="00DA073B">
        <w:rPr>
          <w:rFonts w:ascii="Times New Roman" w:hAnsi="Times New Roman" w:cs="Times New Roman"/>
          <w:color w:val="auto"/>
          <w:sz w:val="26"/>
          <w:szCs w:val="26"/>
        </w:rPr>
        <w:t>Os autos do processo disciplinar só poderá</w:t>
      </w:r>
      <w:proofErr w:type="gramEnd"/>
      <w:r w:rsidRPr="00DA073B">
        <w:rPr>
          <w:rFonts w:ascii="Times New Roman" w:hAnsi="Times New Roman" w:cs="Times New Roman"/>
          <w:color w:val="auto"/>
          <w:sz w:val="26"/>
          <w:szCs w:val="26"/>
        </w:rPr>
        <w:t xml:space="preserve"> ser retirado da repartição onde se encontra, por seu procurador devidamente constituído nos autos. </w:t>
      </w:r>
    </w:p>
    <w:p w14:paraId="32EEB8CA"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B33F60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2º É lícito o fornecimento de cópia de peças dos autos ao servidor ou ao seu procurador, observado o disposto no art. 16</w:t>
      </w:r>
      <w:r>
        <w:rPr>
          <w:rFonts w:ascii="Times New Roman" w:hAnsi="Times New Roman" w:cs="Times New Roman"/>
          <w:color w:val="auto"/>
          <w:sz w:val="26"/>
          <w:szCs w:val="26"/>
        </w:rPr>
        <w:t>3</w:t>
      </w:r>
      <w:r w:rsidRPr="00DA073B">
        <w:rPr>
          <w:rFonts w:ascii="Times New Roman" w:hAnsi="Times New Roman" w:cs="Times New Roman"/>
          <w:color w:val="auto"/>
          <w:sz w:val="26"/>
          <w:szCs w:val="26"/>
        </w:rPr>
        <w:t xml:space="preserve">, §§ 2º e 3º. </w:t>
      </w:r>
    </w:p>
    <w:p w14:paraId="63721972"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B471F6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214. </w:t>
      </w:r>
      <w:r w:rsidRPr="00DA073B">
        <w:rPr>
          <w:rFonts w:ascii="Times New Roman" w:hAnsi="Times New Roman" w:cs="Times New Roman"/>
          <w:color w:val="auto"/>
          <w:sz w:val="26"/>
          <w:szCs w:val="26"/>
        </w:rPr>
        <w:t xml:space="preserve">Salvo quando autorizado pela autoridade instauradora, é vedado deferir ao servidor acusado, desde a instauração do processo disciplinar até a conclusão do prazo para defesa escrita: </w:t>
      </w:r>
    </w:p>
    <w:p w14:paraId="628B947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gozo</w:t>
      </w:r>
      <w:proofErr w:type="gramEnd"/>
      <w:r w:rsidRPr="00DA073B">
        <w:rPr>
          <w:rFonts w:ascii="Times New Roman" w:hAnsi="Times New Roman" w:cs="Times New Roman"/>
          <w:color w:val="auto"/>
          <w:sz w:val="26"/>
          <w:szCs w:val="26"/>
        </w:rPr>
        <w:t xml:space="preserve"> de férias; </w:t>
      </w:r>
    </w:p>
    <w:p w14:paraId="1FCB9D5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licença ou afastamento voluntários; </w:t>
      </w:r>
    </w:p>
    <w:p w14:paraId="615F824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exoneração a pedido; </w:t>
      </w:r>
    </w:p>
    <w:p w14:paraId="28157A5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aposentadoria</w:t>
      </w:r>
      <w:proofErr w:type="gramEnd"/>
      <w:r w:rsidRPr="00DA073B">
        <w:rPr>
          <w:rFonts w:ascii="Times New Roman" w:hAnsi="Times New Roman" w:cs="Times New Roman"/>
          <w:color w:val="auto"/>
          <w:sz w:val="26"/>
          <w:szCs w:val="26"/>
        </w:rPr>
        <w:t xml:space="preserve"> voluntária. </w:t>
      </w:r>
    </w:p>
    <w:p w14:paraId="5B033D50"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2653FA82"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w:t>
      </w:r>
    </w:p>
    <w:p w14:paraId="7EBE1BE6"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Do Afastamento Preventivo</w:t>
      </w:r>
    </w:p>
    <w:p w14:paraId="5E413C1E"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7AC249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215. </w:t>
      </w:r>
      <w:r w:rsidRPr="00DA073B">
        <w:rPr>
          <w:rFonts w:ascii="Times New Roman" w:hAnsi="Times New Roman" w:cs="Times New Roman"/>
          <w:color w:val="auto"/>
          <w:sz w:val="26"/>
          <w:szCs w:val="26"/>
        </w:rPr>
        <w:t xml:space="preserve">Como medida cautelar e a fim de que o servidor não venha a influir na apuração da infração disciplinar, a autoridade instauradora do processo disciplinar poderá determinar o seu afastamento do exercício do cargo, pelo prazo de até 60 (sessenta) dias, sem prejuízo da remuneração. </w:t>
      </w:r>
    </w:p>
    <w:p w14:paraId="7204789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30931A7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O afastamento preventivo poderá: </w:t>
      </w:r>
    </w:p>
    <w:p w14:paraId="166BFAF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ser</w:t>
      </w:r>
      <w:proofErr w:type="gramEnd"/>
      <w:r w:rsidRPr="00DA073B">
        <w:rPr>
          <w:rFonts w:ascii="Times New Roman" w:hAnsi="Times New Roman" w:cs="Times New Roman"/>
          <w:color w:val="auto"/>
          <w:sz w:val="26"/>
          <w:szCs w:val="26"/>
        </w:rPr>
        <w:t xml:space="preserve"> prorrogado por igual prazo, findo o qual cessam os seus efeitos, ainda que não concluído o processo disciplinar; </w:t>
      </w:r>
    </w:p>
    <w:p w14:paraId="4787892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cessar</w:t>
      </w:r>
      <w:proofErr w:type="gramEnd"/>
      <w:r w:rsidRPr="00DA073B">
        <w:rPr>
          <w:rFonts w:ascii="Times New Roman" w:hAnsi="Times New Roman" w:cs="Times New Roman"/>
          <w:color w:val="auto"/>
          <w:sz w:val="26"/>
          <w:szCs w:val="26"/>
        </w:rPr>
        <w:t xml:space="preserve"> por determinação da autoridade competente. </w:t>
      </w:r>
    </w:p>
    <w:p w14:paraId="35A4A80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8CFFE9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Salvo motivo de caso fortuito ou força maior, o servidor afastado não poderá comparecer à repartição de onde foi afastado, exceto quanto autorizado pela autoridade competente ou pela comissão processante. </w:t>
      </w:r>
    </w:p>
    <w:p w14:paraId="2E67016F"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40AECE99"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216. </w:t>
      </w:r>
      <w:r w:rsidRPr="00DA073B">
        <w:rPr>
          <w:rFonts w:ascii="Times New Roman" w:hAnsi="Times New Roman" w:cs="Times New Roman"/>
          <w:color w:val="auto"/>
          <w:sz w:val="26"/>
          <w:szCs w:val="26"/>
        </w:rPr>
        <w:t>Em substituição ao afastamento preventivo, a autoridade instauradora poderá, no prazo do art. 21</w:t>
      </w:r>
      <w:r>
        <w:rPr>
          <w:rFonts w:ascii="Times New Roman" w:hAnsi="Times New Roman" w:cs="Times New Roman"/>
          <w:color w:val="auto"/>
          <w:sz w:val="26"/>
          <w:szCs w:val="26"/>
        </w:rPr>
        <w:t>5</w:t>
      </w:r>
      <w:r w:rsidRPr="00DA073B">
        <w:rPr>
          <w:rFonts w:ascii="Times New Roman" w:hAnsi="Times New Roman" w:cs="Times New Roman"/>
          <w:color w:val="auto"/>
          <w:sz w:val="26"/>
          <w:szCs w:val="26"/>
        </w:rPr>
        <w:t xml:space="preserve">, determinar que o servidor tenha exercício provisório em outra unidade administrativa do mesmo órgão, autarquia ou fundação de sua lotação. </w:t>
      </w:r>
    </w:p>
    <w:p w14:paraId="0D38A42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0FEBE44"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III</w:t>
      </w:r>
    </w:p>
    <w:p w14:paraId="57D61CD4"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 Ampla Defesa e do Contraditório</w:t>
      </w:r>
    </w:p>
    <w:p w14:paraId="4C1CE0F5"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AEEFF15"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217. </w:t>
      </w:r>
      <w:r w:rsidRPr="00DA073B">
        <w:rPr>
          <w:rFonts w:ascii="Times New Roman" w:hAnsi="Times New Roman" w:cs="Times New Roman"/>
          <w:color w:val="auto"/>
          <w:sz w:val="26"/>
          <w:szCs w:val="26"/>
        </w:rPr>
        <w:t xml:space="preserve">No processo disciplinar, será assegurado ao servidor acusado o direito ao contraditório e à ampla defesa. </w:t>
      </w:r>
    </w:p>
    <w:p w14:paraId="0DBC8792"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14A9B5B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218. </w:t>
      </w:r>
      <w:r w:rsidRPr="00DA073B">
        <w:rPr>
          <w:rFonts w:ascii="Times New Roman" w:hAnsi="Times New Roman" w:cs="Times New Roman"/>
          <w:color w:val="auto"/>
          <w:sz w:val="26"/>
          <w:szCs w:val="26"/>
        </w:rPr>
        <w:t xml:space="preserve">O servidor acusado deverá ser: </w:t>
      </w:r>
    </w:p>
    <w:p w14:paraId="4DAC365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I – </w:t>
      </w:r>
      <w:proofErr w:type="gramStart"/>
      <w:r w:rsidRPr="00DA073B">
        <w:rPr>
          <w:rFonts w:ascii="Times New Roman" w:hAnsi="Times New Roman" w:cs="Times New Roman"/>
          <w:color w:val="auto"/>
          <w:sz w:val="26"/>
          <w:szCs w:val="26"/>
        </w:rPr>
        <w:t>citado</w:t>
      </w:r>
      <w:proofErr w:type="gramEnd"/>
      <w:r w:rsidRPr="00DA073B">
        <w:rPr>
          <w:rFonts w:ascii="Times New Roman" w:hAnsi="Times New Roman" w:cs="Times New Roman"/>
          <w:color w:val="auto"/>
          <w:sz w:val="26"/>
          <w:szCs w:val="26"/>
        </w:rPr>
        <w:t xml:space="preserve"> sobre a instauração de processo disciplinar contra sua pessoa; </w:t>
      </w:r>
    </w:p>
    <w:p w14:paraId="62ADAF2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intimado ou notificado</w:t>
      </w:r>
      <w:proofErr w:type="gramEnd"/>
      <w:r w:rsidRPr="00DA073B">
        <w:rPr>
          <w:rFonts w:ascii="Times New Roman" w:hAnsi="Times New Roman" w:cs="Times New Roman"/>
          <w:color w:val="auto"/>
          <w:sz w:val="26"/>
          <w:szCs w:val="26"/>
        </w:rPr>
        <w:t xml:space="preserve"> dos atos processuais; </w:t>
      </w:r>
    </w:p>
    <w:p w14:paraId="3C25353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III – intimado, pessoalmente ou pelo diário oficial dos municípios quando o acusado estiver em lugar incerto e não sabido, para apresentação de defesa escrita, na forma do art. 23</w:t>
      </w:r>
      <w:r>
        <w:rPr>
          <w:rFonts w:ascii="Times New Roman" w:hAnsi="Times New Roman" w:cs="Times New Roman"/>
          <w:color w:val="auto"/>
          <w:sz w:val="26"/>
          <w:szCs w:val="26"/>
        </w:rPr>
        <w:t>6</w:t>
      </w:r>
      <w:r w:rsidRPr="00DA073B">
        <w:rPr>
          <w:rFonts w:ascii="Times New Roman" w:hAnsi="Times New Roman" w:cs="Times New Roman"/>
          <w:color w:val="auto"/>
          <w:sz w:val="26"/>
          <w:szCs w:val="26"/>
        </w:rPr>
        <w:t xml:space="preserve">; </w:t>
      </w:r>
    </w:p>
    <w:p w14:paraId="7A76AAA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w:t>
      </w:r>
      <w:proofErr w:type="gramStart"/>
      <w:r w:rsidRPr="00DA073B">
        <w:rPr>
          <w:rFonts w:ascii="Times New Roman" w:hAnsi="Times New Roman" w:cs="Times New Roman"/>
          <w:color w:val="auto"/>
          <w:sz w:val="26"/>
          <w:szCs w:val="26"/>
        </w:rPr>
        <w:t>intimado</w:t>
      </w:r>
      <w:proofErr w:type="gramEnd"/>
      <w:r w:rsidRPr="00DA073B">
        <w:rPr>
          <w:rFonts w:ascii="Times New Roman" w:hAnsi="Times New Roman" w:cs="Times New Roman"/>
          <w:color w:val="auto"/>
          <w:sz w:val="26"/>
          <w:szCs w:val="26"/>
        </w:rPr>
        <w:t xml:space="preserve"> da decisão proferida em sindicância ou processo disciplinar, sem suspensão dos efeitos decorrentes da publicação no Diário Oficial dos Municípios. </w:t>
      </w:r>
    </w:p>
    <w:p w14:paraId="357EEE84"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61910A0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A intimação de que trata o inciso II deverá ser feita com antecedência mínima de 3 (três) dias da data de comparecimento. </w:t>
      </w:r>
    </w:p>
    <w:p w14:paraId="1439B038"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0429FE6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219. </w:t>
      </w:r>
      <w:r w:rsidRPr="00DA073B">
        <w:rPr>
          <w:rFonts w:ascii="Times New Roman" w:hAnsi="Times New Roman" w:cs="Times New Roman"/>
          <w:color w:val="auto"/>
          <w:sz w:val="26"/>
          <w:szCs w:val="26"/>
        </w:rPr>
        <w:t xml:space="preserve">Ao servidor acusado será facultado: </w:t>
      </w:r>
    </w:p>
    <w:p w14:paraId="5A10A54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arguir</w:t>
      </w:r>
      <w:proofErr w:type="gramEnd"/>
      <w:r w:rsidRPr="00DA073B">
        <w:rPr>
          <w:rFonts w:ascii="Times New Roman" w:hAnsi="Times New Roman" w:cs="Times New Roman"/>
          <w:color w:val="auto"/>
          <w:sz w:val="26"/>
          <w:szCs w:val="26"/>
        </w:rPr>
        <w:t xml:space="preserve"> a incompetência, o impedimento ou a suspeição: </w:t>
      </w:r>
    </w:p>
    <w:p w14:paraId="4BA09C8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a) da autoridade instauradora ou julgadora da sindicância ou processo disciplinar; </w:t>
      </w:r>
    </w:p>
    <w:p w14:paraId="6BA1F92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b) de qualquer membro da comissão processante;</w:t>
      </w:r>
    </w:p>
    <w:p w14:paraId="3FE02EA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constituir</w:t>
      </w:r>
      <w:proofErr w:type="gramEnd"/>
      <w:r w:rsidRPr="00DA073B">
        <w:rPr>
          <w:rFonts w:ascii="Times New Roman" w:hAnsi="Times New Roman" w:cs="Times New Roman"/>
          <w:color w:val="auto"/>
          <w:sz w:val="26"/>
          <w:szCs w:val="26"/>
        </w:rPr>
        <w:t xml:space="preserve"> procurador; </w:t>
      </w:r>
    </w:p>
    <w:p w14:paraId="166A7C49" w14:textId="77777777" w:rsidR="00C41E9C" w:rsidRPr="00DA073B" w:rsidRDefault="00C41E9C" w:rsidP="00C41E9C">
      <w:pPr>
        <w:pStyle w:val="Default"/>
        <w:ind w:firstLine="851"/>
        <w:jc w:val="both"/>
        <w:rPr>
          <w:rFonts w:ascii="Times New Roman" w:hAnsi="Times New Roman" w:cs="Times New Roman"/>
          <w:color w:val="auto"/>
          <w:sz w:val="26"/>
          <w:szCs w:val="26"/>
        </w:rPr>
      </w:pPr>
      <w:proofErr w:type="gramStart"/>
      <w:r w:rsidRPr="00DA073B">
        <w:rPr>
          <w:rFonts w:ascii="Times New Roman" w:hAnsi="Times New Roman" w:cs="Times New Roman"/>
          <w:color w:val="auto"/>
          <w:sz w:val="26"/>
          <w:szCs w:val="26"/>
        </w:rPr>
        <w:t>III  –</w:t>
      </w:r>
      <w:proofErr w:type="gramEnd"/>
      <w:r w:rsidRPr="00DA073B">
        <w:rPr>
          <w:rFonts w:ascii="Times New Roman" w:hAnsi="Times New Roman" w:cs="Times New Roman"/>
          <w:color w:val="auto"/>
          <w:sz w:val="26"/>
          <w:szCs w:val="26"/>
        </w:rPr>
        <w:t xml:space="preserve">  acompanhar depoimento de testemunha, pessoalmente ou por seu , salvo quando a testemunha pedir a ausência do acusado; </w:t>
      </w:r>
    </w:p>
    <w:p w14:paraId="0E2EB82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arrolar</w:t>
      </w:r>
      <w:proofErr w:type="gramEnd"/>
      <w:r w:rsidRPr="00DA073B">
        <w:rPr>
          <w:rFonts w:ascii="Times New Roman" w:hAnsi="Times New Roman" w:cs="Times New Roman"/>
          <w:color w:val="auto"/>
          <w:sz w:val="26"/>
          <w:szCs w:val="26"/>
        </w:rPr>
        <w:t xml:space="preserve"> testemunha; </w:t>
      </w:r>
    </w:p>
    <w:p w14:paraId="315BED37" w14:textId="77777777" w:rsidR="00C41E9C" w:rsidRPr="00DA073B" w:rsidRDefault="00C41E9C" w:rsidP="00C41E9C">
      <w:pPr>
        <w:pStyle w:val="Default"/>
        <w:ind w:firstLine="851"/>
        <w:jc w:val="both"/>
        <w:rPr>
          <w:rFonts w:ascii="Times New Roman" w:hAnsi="Times New Roman" w:cs="Times New Roman"/>
          <w:color w:val="auto"/>
          <w:sz w:val="26"/>
          <w:szCs w:val="26"/>
        </w:rPr>
      </w:pPr>
      <w:proofErr w:type="gramStart"/>
      <w:r w:rsidRPr="00DA073B">
        <w:rPr>
          <w:rFonts w:ascii="Times New Roman" w:hAnsi="Times New Roman" w:cs="Times New Roman"/>
          <w:color w:val="auto"/>
          <w:sz w:val="26"/>
          <w:szCs w:val="26"/>
        </w:rPr>
        <w:t>V  –</w:t>
      </w:r>
      <w:proofErr w:type="gramEnd"/>
      <w:r w:rsidRPr="00DA073B">
        <w:rPr>
          <w:rFonts w:ascii="Times New Roman" w:hAnsi="Times New Roman" w:cs="Times New Roman"/>
          <w:color w:val="auto"/>
          <w:sz w:val="26"/>
          <w:szCs w:val="26"/>
        </w:rPr>
        <w:t xml:space="preserve">  reinquirir testemunha, por intermédio do presidente da comissão processante; </w:t>
      </w:r>
    </w:p>
    <w:p w14:paraId="2EA8152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 – </w:t>
      </w:r>
      <w:proofErr w:type="gramStart"/>
      <w:r w:rsidRPr="00DA073B">
        <w:rPr>
          <w:rFonts w:ascii="Times New Roman" w:hAnsi="Times New Roman" w:cs="Times New Roman"/>
          <w:color w:val="auto"/>
          <w:sz w:val="26"/>
          <w:szCs w:val="26"/>
        </w:rPr>
        <w:t>contraditar</w:t>
      </w:r>
      <w:proofErr w:type="gramEnd"/>
      <w:r w:rsidRPr="00DA073B">
        <w:rPr>
          <w:rFonts w:ascii="Times New Roman" w:hAnsi="Times New Roman" w:cs="Times New Roman"/>
          <w:color w:val="auto"/>
          <w:sz w:val="26"/>
          <w:szCs w:val="26"/>
        </w:rPr>
        <w:t xml:space="preserve"> testemunha; </w:t>
      </w:r>
    </w:p>
    <w:p w14:paraId="014109B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produzir provas e contraprovas; </w:t>
      </w:r>
    </w:p>
    <w:p w14:paraId="371D4A1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formular quesitos, no caso de prova pericial; </w:t>
      </w:r>
    </w:p>
    <w:p w14:paraId="79B0A4E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w:t>
      </w:r>
      <w:proofErr w:type="gramStart"/>
      <w:r w:rsidRPr="00DA073B">
        <w:rPr>
          <w:rFonts w:ascii="Times New Roman" w:hAnsi="Times New Roman" w:cs="Times New Roman"/>
          <w:color w:val="auto"/>
          <w:sz w:val="26"/>
          <w:szCs w:val="26"/>
        </w:rPr>
        <w:t>ter</w:t>
      </w:r>
      <w:proofErr w:type="gramEnd"/>
      <w:r w:rsidRPr="00DA073B">
        <w:rPr>
          <w:rFonts w:ascii="Times New Roman" w:hAnsi="Times New Roman" w:cs="Times New Roman"/>
          <w:color w:val="auto"/>
          <w:sz w:val="26"/>
          <w:szCs w:val="26"/>
        </w:rPr>
        <w:t xml:space="preserve"> acesso às peças dos autos, observadas as regras de sigilo; </w:t>
      </w:r>
    </w:p>
    <w:p w14:paraId="08B2447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 – </w:t>
      </w:r>
      <w:proofErr w:type="gramStart"/>
      <w:r w:rsidRPr="00DA073B">
        <w:rPr>
          <w:rFonts w:ascii="Times New Roman" w:hAnsi="Times New Roman" w:cs="Times New Roman"/>
          <w:color w:val="auto"/>
          <w:sz w:val="26"/>
          <w:szCs w:val="26"/>
        </w:rPr>
        <w:t>apresentar</w:t>
      </w:r>
      <w:proofErr w:type="gramEnd"/>
      <w:r w:rsidRPr="00DA073B">
        <w:rPr>
          <w:rFonts w:ascii="Times New Roman" w:hAnsi="Times New Roman" w:cs="Times New Roman"/>
          <w:color w:val="auto"/>
          <w:sz w:val="26"/>
          <w:szCs w:val="26"/>
        </w:rPr>
        <w:t xml:space="preserve"> pedido de reconsideração, recurso ou revisão do julgamento.</w:t>
      </w:r>
    </w:p>
    <w:p w14:paraId="39F8BB3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6339CE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arguição de que trata o inciso I do caput deverá ser resolvida: </w:t>
      </w:r>
    </w:p>
    <w:p w14:paraId="551714EC" w14:textId="77777777" w:rsidR="00C41E9C" w:rsidRPr="00DA073B" w:rsidRDefault="00C41E9C" w:rsidP="00C41E9C">
      <w:pPr>
        <w:pStyle w:val="Default"/>
        <w:ind w:firstLine="851"/>
        <w:jc w:val="both"/>
        <w:rPr>
          <w:rFonts w:ascii="Times New Roman" w:hAnsi="Times New Roman" w:cs="Times New Roman"/>
          <w:color w:val="auto"/>
          <w:sz w:val="26"/>
          <w:szCs w:val="26"/>
        </w:rPr>
      </w:pPr>
      <w:proofErr w:type="gramStart"/>
      <w:r w:rsidRPr="00DA073B">
        <w:rPr>
          <w:rFonts w:ascii="Times New Roman" w:hAnsi="Times New Roman" w:cs="Times New Roman"/>
          <w:color w:val="auto"/>
          <w:sz w:val="26"/>
          <w:szCs w:val="26"/>
        </w:rPr>
        <w:t>I  –</w:t>
      </w:r>
      <w:proofErr w:type="gramEnd"/>
      <w:r w:rsidRPr="00DA073B">
        <w:rPr>
          <w:rFonts w:ascii="Times New Roman" w:hAnsi="Times New Roman" w:cs="Times New Roman"/>
          <w:color w:val="auto"/>
          <w:sz w:val="26"/>
          <w:szCs w:val="26"/>
        </w:rPr>
        <w:t xml:space="preserve">  pela autoridade imediatamente superior, no caso do inciso I, </w:t>
      </w:r>
      <w:r w:rsidRPr="00DA073B">
        <w:rPr>
          <w:rFonts w:ascii="Times New Roman" w:hAnsi="Times New Roman" w:cs="Times New Roman"/>
          <w:i/>
          <w:color w:val="auto"/>
          <w:sz w:val="26"/>
          <w:szCs w:val="26"/>
        </w:rPr>
        <w:t>alínea</w:t>
      </w:r>
      <w:r w:rsidRPr="00DA073B">
        <w:rPr>
          <w:rFonts w:ascii="Times New Roman" w:hAnsi="Times New Roman" w:cs="Times New Roman"/>
          <w:color w:val="auto"/>
          <w:sz w:val="26"/>
          <w:szCs w:val="26"/>
        </w:rPr>
        <w:t xml:space="preserve"> “a”, ou pelo substituto legal, se exaurida a via hierárquica; </w:t>
      </w:r>
    </w:p>
    <w:p w14:paraId="718A74C1"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pela</w:t>
      </w:r>
      <w:proofErr w:type="gramEnd"/>
      <w:r w:rsidRPr="00DA073B">
        <w:rPr>
          <w:rFonts w:ascii="Times New Roman" w:hAnsi="Times New Roman" w:cs="Times New Roman"/>
          <w:color w:val="auto"/>
          <w:sz w:val="26"/>
          <w:szCs w:val="26"/>
        </w:rPr>
        <w:t xml:space="preserve"> autoridade que instaurou o processo disciplinar, no caso do inciso I, </w:t>
      </w:r>
      <w:r w:rsidRPr="00DA073B">
        <w:rPr>
          <w:rFonts w:ascii="Times New Roman" w:hAnsi="Times New Roman" w:cs="Times New Roman"/>
          <w:i/>
          <w:color w:val="auto"/>
          <w:sz w:val="26"/>
          <w:szCs w:val="26"/>
        </w:rPr>
        <w:t>alínea</w:t>
      </w:r>
      <w:r w:rsidRPr="00DA073B">
        <w:rPr>
          <w:rFonts w:ascii="Times New Roman" w:hAnsi="Times New Roman" w:cs="Times New Roman"/>
          <w:color w:val="auto"/>
          <w:sz w:val="26"/>
          <w:szCs w:val="26"/>
        </w:rPr>
        <w:t xml:space="preserve"> “b”. </w:t>
      </w:r>
    </w:p>
    <w:p w14:paraId="67ADF3D7"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770765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Será do servidor acusado o custo de perícias ou exames por ele requeridos, se não houver técnico habilitado nos quadros da administração pública municipal. </w:t>
      </w:r>
    </w:p>
    <w:p w14:paraId="5077DAE4"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2115320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color w:val="auto"/>
          <w:sz w:val="26"/>
          <w:szCs w:val="26"/>
        </w:rPr>
        <w:t>Art. 220.</w:t>
      </w:r>
      <w:r w:rsidRPr="00DA073B">
        <w:rPr>
          <w:rFonts w:ascii="Times New Roman" w:hAnsi="Times New Roman" w:cs="Times New Roman"/>
          <w:color w:val="auto"/>
          <w:sz w:val="26"/>
          <w:szCs w:val="26"/>
        </w:rPr>
        <w:t xml:space="preserve"> Quando houver dúvida sobre a sanidade mental do servidor acusado, a comissão processante deverá propor à autoridade competente que ele seja submetido a exame por junta médica oficial, da qual participe pelo menos um médico psiquiatra. </w:t>
      </w:r>
    </w:p>
    <w:p w14:paraId="452CD7D0" w14:textId="77777777" w:rsidR="00C41E9C" w:rsidRPr="00DA073B" w:rsidRDefault="00C41E9C" w:rsidP="00C41E9C">
      <w:pPr>
        <w:pStyle w:val="Default"/>
        <w:ind w:firstLine="851"/>
        <w:jc w:val="both"/>
        <w:rPr>
          <w:rFonts w:ascii="Times New Roman" w:hAnsi="Times New Roman" w:cs="Times New Roman"/>
          <w:i/>
          <w:color w:val="auto"/>
          <w:sz w:val="26"/>
          <w:szCs w:val="26"/>
        </w:rPr>
      </w:pPr>
    </w:p>
    <w:p w14:paraId="646012E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O incidente de sanidade mental deverá ser processado em autos apartados e apenso ao processo principal, após a expedição do laudo pericial. </w:t>
      </w:r>
    </w:p>
    <w:p w14:paraId="54C2785E"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390946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color w:val="auto"/>
          <w:sz w:val="26"/>
          <w:szCs w:val="26"/>
        </w:rPr>
        <w:t>Art. 221.</w:t>
      </w:r>
      <w:r w:rsidRPr="00DA073B">
        <w:rPr>
          <w:rFonts w:ascii="Times New Roman" w:hAnsi="Times New Roman" w:cs="Times New Roman"/>
          <w:color w:val="auto"/>
          <w:sz w:val="26"/>
          <w:szCs w:val="26"/>
        </w:rPr>
        <w:t xml:space="preserve"> Estando preso o servidor acusado, aplica-se o seguinte: </w:t>
      </w:r>
    </w:p>
    <w:p w14:paraId="1C9AF11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a</w:t>
      </w:r>
      <w:proofErr w:type="gramEnd"/>
      <w:r w:rsidRPr="00DA073B">
        <w:rPr>
          <w:rFonts w:ascii="Times New Roman" w:hAnsi="Times New Roman" w:cs="Times New Roman"/>
          <w:color w:val="auto"/>
          <w:sz w:val="26"/>
          <w:szCs w:val="26"/>
        </w:rPr>
        <w:t xml:space="preserve"> citação inicial e a intimação para defesa escrita são promovidas onde ele estiver recolhido; </w:t>
      </w:r>
    </w:p>
    <w:p w14:paraId="7F20C55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o</w:t>
      </w:r>
      <w:proofErr w:type="gramEnd"/>
      <w:r w:rsidRPr="00DA073B">
        <w:rPr>
          <w:rFonts w:ascii="Times New Roman" w:hAnsi="Times New Roman" w:cs="Times New Roman"/>
          <w:color w:val="auto"/>
          <w:sz w:val="26"/>
          <w:szCs w:val="26"/>
        </w:rPr>
        <w:t xml:space="preserve"> acompanhamento do processo disciplinar é promovido por procurador por ele designado ou, na ausência, por defensor dativo; </w:t>
      </w:r>
    </w:p>
    <w:p w14:paraId="27408D3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III – o interrogatório é realizado em local apropriado, na forma previamente acordada com a autoridade competente.</w:t>
      </w:r>
    </w:p>
    <w:p w14:paraId="7275C6A6" w14:textId="77777777" w:rsidR="00C41E9C" w:rsidRPr="00DA073B" w:rsidRDefault="00C41E9C" w:rsidP="00C41E9C">
      <w:pPr>
        <w:pStyle w:val="Default"/>
        <w:ind w:firstLine="851"/>
        <w:jc w:val="center"/>
        <w:rPr>
          <w:rFonts w:ascii="Times New Roman" w:hAnsi="Times New Roman" w:cs="Times New Roman"/>
          <w:b/>
          <w:bCs/>
          <w:color w:val="auto"/>
          <w:sz w:val="26"/>
          <w:szCs w:val="26"/>
        </w:rPr>
      </w:pPr>
    </w:p>
    <w:p w14:paraId="2B52C870"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
          <w:bCs/>
          <w:color w:val="auto"/>
          <w:sz w:val="26"/>
          <w:szCs w:val="26"/>
        </w:rPr>
        <w:t>CAPÍTULO IV</w:t>
      </w:r>
    </w:p>
    <w:p w14:paraId="21E04D87" w14:textId="77777777" w:rsidR="00C41E9C" w:rsidRPr="00DA073B" w:rsidRDefault="00C41E9C" w:rsidP="00C41E9C">
      <w:pPr>
        <w:pStyle w:val="Default"/>
        <w:jc w:val="center"/>
        <w:rPr>
          <w:rFonts w:ascii="Times New Roman" w:hAnsi="Times New Roman" w:cs="Times New Roman"/>
          <w:color w:val="auto"/>
          <w:sz w:val="26"/>
          <w:szCs w:val="26"/>
        </w:rPr>
      </w:pPr>
      <w:r w:rsidRPr="00DA073B">
        <w:rPr>
          <w:rFonts w:ascii="Times New Roman" w:hAnsi="Times New Roman" w:cs="Times New Roman"/>
          <w:bCs/>
          <w:color w:val="auto"/>
          <w:sz w:val="26"/>
          <w:szCs w:val="26"/>
        </w:rPr>
        <w:t>Da Comissão Processante</w:t>
      </w:r>
    </w:p>
    <w:p w14:paraId="350AE98B"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7EAE477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222. </w:t>
      </w:r>
      <w:r w:rsidRPr="00DA073B">
        <w:rPr>
          <w:rFonts w:ascii="Times New Roman" w:hAnsi="Times New Roman" w:cs="Times New Roman"/>
          <w:color w:val="auto"/>
          <w:sz w:val="26"/>
          <w:szCs w:val="26"/>
        </w:rPr>
        <w:t xml:space="preserve">A sindicância ou o processo disciplinar será conduzido por comissão processante, de caráter permanente ou especial. </w:t>
      </w:r>
    </w:p>
    <w:p w14:paraId="7EF9B058"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BEF1EA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1º A comissão será composta de 3 (três) servidores estáveis designados pela autoridade competente. </w:t>
      </w:r>
    </w:p>
    <w:p w14:paraId="2F788C52"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3EABE57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2º Os membros da comissão processante serão escolhidos pela autoridade competente entre os ocupantes de cargo para o qual se exija escolaridade igual ou superior à do servidor acusado. </w:t>
      </w:r>
    </w:p>
    <w:p w14:paraId="638F624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EBAC37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3º Compete ao presidente da comissão manter a ordem e a segurança das audiências, podendo requisitar força policial, se necessária. </w:t>
      </w:r>
    </w:p>
    <w:p w14:paraId="2DE8AAFB"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1F42C5C"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4º A Comissão terá como secretário servidor designado pelo seu presidente, podendo a indicação recair em um de seus membros. </w:t>
      </w:r>
    </w:p>
    <w:p w14:paraId="1F56A2B6"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9ACD91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5º A comissão processante, quando permanente, deverá ser renovada, no mínimo, a cada 2 (dois) anos, vedado ao mesmo membro compor a referida comissão por mais de 4 (quatro) anos consecutivos. </w:t>
      </w:r>
    </w:p>
    <w:p w14:paraId="5710167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F3A193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6º Nas licenças, afastamentos, férias e demais ausências de membro da comissão processante, a autoridade competente pode designar substituto eventual. </w:t>
      </w:r>
    </w:p>
    <w:p w14:paraId="12E6FC60"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426C9FB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7º O local e os recursos materiais para o funcionamento dos trabalhos da comissão processante deverão ser fornecidos pela autoridade instauradora da sindicância ou do processo disciplinar. </w:t>
      </w:r>
    </w:p>
    <w:p w14:paraId="5C388CE4"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0081FD5E"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8º Poderão participar como membros da comissão processante servidores integrantes de outros órgãos da administração pública, distintos daquele onde ocorreram as infrações disciplinares, se conveniente para o interesse público. </w:t>
      </w:r>
    </w:p>
    <w:p w14:paraId="15E1C044"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0999E4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 9° A comissão funcionará com a presença de todos os seus membros. </w:t>
      </w:r>
    </w:p>
    <w:p w14:paraId="70594019"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2AFCF9C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223. </w:t>
      </w:r>
      <w:r w:rsidRPr="00DA073B">
        <w:rPr>
          <w:rFonts w:ascii="Times New Roman" w:hAnsi="Times New Roman" w:cs="Times New Roman"/>
          <w:color w:val="auto"/>
          <w:sz w:val="26"/>
          <w:szCs w:val="26"/>
        </w:rPr>
        <w:t xml:space="preserve">O servidor não poderá participar de comissão processante quando o servidor acusado for pessoa de sua família, seu padrasto, madrasta, enteado ou parente, na forma da lei civil. </w:t>
      </w:r>
    </w:p>
    <w:p w14:paraId="46071EBC"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1A32EB2A"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Também não poderá participar de comissão processante o servidor que: </w:t>
      </w:r>
    </w:p>
    <w:p w14:paraId="2E746E12"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 – </w:t>
      </w:r>
      <w:proofErr w:type="gramStart"/>
      <w:r w:rsidRPr="00DA073B">
        <w:rPr>
          <w:rFonts w:ascii="Times New Roman" w:hAnsi="Times New Roman" w:cs="Times New Roman"/>
          <w:color w:val="auto"/>
          <w:sz w:val="26"/>
          <w:szCs w:val="26"/>
        </w:rPr>
        <w:t>seja</w:t>
      </w:r>
      <w:proofErr w:type="gramEnd"/>
      <w:r w:rsidRPr="00DA073B">
        <w:rPr>
          <w:rFonts w:ascii="Times New Roman" w:hAnsi="Times New Roman" w:cs="Times New Roman"/>
          <w:color w:val="auto"/>
          <w:sz w:val="26"/>
          <w:szCs w:val="26"/>
        </w:rPr>
        <w:t xml:space="preserve"> amigo íntimo ou inimigo capital, credor ou devedor, tutor ou curador do servidor acusado; </w:t>
      </w:r>
    </w:p>
    <w:p w14:paraId="43AF6AC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 – </w:t>
      </w:r>
      <w:proofErr w:type="gramStart"/>
      <w:r w:rsidRPr="00DA073B">
        <w:rPr>
          <w:rFonts w:ascii="Times New Roman" w:hAnsi="Times New Roman" w:cs="Times New Roman"/>
          <w:color w:val="auto"/>
          <w:sz w:val="26"/>
          <w:szCs w:val="26"/>
        </w:rPr>
        <w:t>seja</w:t>
      </w:r>
      <w:proofErr w:type="gramEnd"/>
      <w:r w:rsidRPr="00DA073B">
        <w:rPr>
          <w:rFonts w:ascii="Times New Roman" w:hAnsi="Times New Roman" w:cs="Times New Roman"/>
          <w:color w:val="auto"/>
          <w:sz w:val="26"/>
          <w:szCs w:val="26"/>
        </w:rPr>
        <w:t xml:space="preserve"> testemunha ou perito no processo disciplinar; </w:t>
      </w:r>
    </w:p>
    <w:p w14:paraId="3BA01DA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III – tenha sido autor de representação objeto da apuração; </w:t>
      </w:r>
    </w:p>
    <w:p w14:paraId="089E3C7B"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IV – </w:t>
      </w:r>
      <w:proofErr w:type="gramStart"/>
      <w:r w:rsidRPr="00DA073B">
        <w:rPr>
          <w:rFonts w:ascii="Times New Roman" w:hAnsi="Times New Roman" w:cs="Times New Roman"/>
          <w:color w:val="auto"/>
          <w:sz w:val="26"/>
          <w:szCs w:val="26"/>
        </w:rPr>
        <w:t>atue ou tenha</w:t>
      </w:r>
      <w:proofErr w:type="gramEnd"/>
      <w:r w:rsidRPr="00DA073B">
        <w:rPr>
          <w:rFonts w:ascii="Times New Roman" w:hAnsi="Times New Roman" w:cs="Times New Roman"/>
          <w:color w:val="auto"/>
          <w:sz w:val="26"/>
          <w:szCs w:val="26"/>
        </w:rPr>
        <w:t xml:space="preserve"> atuado como procurador do servidor acusado; </w:t>
      </w:r>
    </w:p>
    <w:p w14:paraId="3982DFA0"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 – </w:t>
      </w:r>
      <w:proofErr w:type="gramStart"/>
      <w:r w:rsidRPr="00DA073B">
        <w:rPr>
          <w:rFonts w:ascii="Times New Roman" w:hAnsi="Times New Roman" w:cs="Times New Roman"/>
          <w:color w:val="auto"/>
          <w:sz w:val="26"/>
          <w:szCs w:val="26"/>
        </w:rPr>
        <w:t>tenha</w:t>
      </w:r>
      <w:proofErr w:type="gramEnd"/>
      <w:r w:rsidRPr="00DA073B">
        <w:rPr>
          <w:rFonts w:ascii="Times New Roman" w:hAnsi="Times New Roman" w:cs="Times New Roman"/>
          <w:color w:val="auto"/>
          <w:sz w:val="26"/>
          <w:szCs w:val="26"/>
        </w:rPr>
        <w:t xml:space="preserve"> interesse em decisão administrativa a ser tomada pelo servidor acusado; </w:t>
      </w:r>
    </w:p>
    <w:p w14:paraId="6CC9C5A7"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lastRenderedPageBreak/>
        <w:t xml:space="preserve">VI – </w:t>
      </w:r>
      <w:proofErr w:type="gramStart"/>
      <w:r w:rsidRPr="00DA073B">
        <w:rPr>
          <w:rFonts w:ascii="Times New Roman" w:hAnsi="Times New Roman" w:cs="Times New Roman"/>
          <w:color w:val="auto"/>
          <w:sz w:val="26"/>
          <w:szCs w:val="26"/>
        </w:rPr>
        <w:t>tenha</w:t>
      </w:r>
      <w:proofErr w:type="gramEnd"/>
      <w:r w:rsidRPr="00DA073B">
        <w:rPr>
          <w:rFonts w:ascii="Times New Roman" w:hAnsi="Times New Roman" w:cs="Times New Roman"/>
          <w:color w:val="auto"/>
          <w:sz w:val="26"/>
          <w:szCs w:val="26"/>
        </w:rPr>
        <w:t xml:space="preserve"> interesse no assunto que resultou na instauração da sindicância ou do processo disciplinar; </w:t>
      </w:r>
    </w:p>
    <w:p w14:paraId="13B0914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 – esteja litigando, judicial ou administrativamente, com o servidor sindicado, acusado ou indiciado, ou com o respectivo cônjuge ou companheiro; </w:t>
      </w:r>
    </w:p>
    <w:p w14:paraId="77C22323"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VIII – responda a sindicância ou processo disciplinar; </w:t>
      </w:r>
    </w:p>
    <w:p w14:paraId="6DCAE774"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IX – </w:t>
      </w:r>
      <w:proofErr w:type="gramStart"/>
      <w:r w:rsidRPr="00DA073B">
        <w:rPr>
          <w:rFonts w:ascii="Times New Roman" w:hAnsi="Times New Roman" w:cs="Times New Roman"/>
          <w:color w:val="auto"/>
          <w:sz w:val="26"/>
          <w:szCs w:val="26"/>
        </w:rPr>
        <w:t>tenha</w:t>
      </w:r>
      <w:proofErr w:type="gramEnd"/>
      <w:r w:rsidRPr="00DA073B">
        <w:rPr>
          <w:rFonts w:ascii="Times New Roman" w:hAnsi="Times New Roman" w:cs="Times New Roman"/>
          <w:color w:val="auto"/>
          <w:sz w:val="26"/>
          <w:szCs w:val="26"/>
        </w:rPr>
        <w:t xml:space="preserve"> sido punido por qualquer infração disciplinar, ressalvado o disposto no art. 19</w:t>
      </w:r>
      <w:r>
        <w:rPr>
          <w:rFonts w:ascii="Times New Roman" w:hAnsi="Times New Roman" w:cs="Times New Roman"/>
          <w:color w:val="auto"/>
          <w:sz w:val="26"/>
          <w:szCs w:val="26"/>
        </w:rPr>
        <w:t>4</w:t>
      </w:r>
      <w:r w:rsidRPr="00DA073B">
        <w:rPr>
          <w:rFonts w:ascii="Times New Roman" w:hAnsi="Times New Roman" w:cs="Times New Roman"/>
          <w:color w:val="auto"/>
          <w:sz w:val="26"/>
          <w:szCs w:val="26"/>
        </w:rPr>
        <w:t xml:space="preserve">; </w:t>
      </w:r>
    </w:p>
    <w:p w14:paraId="1C1E4328"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color w:val="auto"/>
          <w:sz w:val="26"/>
          <w:szCs w:val="26"/>
        </w:rPr>
        <w:t xml:space="preserve">X – </w:t>
      </w:r>
      <w:proofErr w:type="gramStart"/>
      <w:r w:rsidRPr="00DA073B">
        <w:rPr>
          <w:rFonts w:ascii="Times New Roman" w:hAnsi="Times New Roman" w:cs="Times New Roman"/>
          <w:color w:val="auto"/>
          <w:sz w:val="26"/>
          <w:szCs w:val="26"/>
        </w:rPr>
        <w:t>seja</w:t>
      </w:r>
      <w:proofErr w:type="gramEnd"/>
      <w:r w:rsidRPr="00DA073B">
        <w:rPr>
          <w:rFonts w:ascii="Times New Roman" w:hAnsi="Times New Roman" w:cs="Times New Roman"/>
          <w:color w:val="auto"/>
          <w:sz w:val="26"/>
          <w:szCs w:val="26"/>
        </w:rPr>
        <w:t xml:space="preserve"> cônjuge, companheiro, padrasto, madrasta, enteado ou parente, na forma da lei civil, de outro membro da mesma comissão processante. </w:t>
      </w:r>
    </w:p>
    <w:p w14:paraId="50030C4E"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1FFBDDB6"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224. </w:t>
      </w:r>
      <w:r w:rsidRPr="00DA073B">
        <w:rPr>
          <w:rFonts w:ascii="Times New Roman" w:hAnsi="Times New Roman" w:cs="Times New Roman"/>
          <w:color w:val="auto"/>
          <w:sz w:val="26"/>
          <w:szCs w:val="26"/>
        </w:rPr>
        <w:t xml:space="preserve">A comissão processante exercerá suas atividades com independência e imparcialidade, assegurado o acesso, nas repartições públicas, a informações, documentos e audiências necessários à elucidação do fato em apuração. </w:t>
      </w:r>
    </w:p>
    <w:p w14:paraId="1C754CA3" w14:textId="77777777" w:rsidR="00C41E9C" w:rsidRPr="00DA073B" w:rsidRDefault="00C41E9C" w:rsidP="00C41E9C">
      <w:pPr>
        <w:pStyle w:val="Default"/>
        <w:ind w:firstLine="851"/>
        <w:jc w:val="both"/>
        <w:rPr>
          <w:rFonts w:ascii="Times New Roman" w:hAnsi="Times New Roman" w:cs="Times New Roman"/>
          <w:color w:val="auto"/>
          <w:sz w:val="26"/>
          <w:szCs w:val="26"/>
        </w:rPr>
      </w:pPr>
    </w:p>
    <w:p w14:paraId="5B09C18F"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i/>
          <w:color w:val="auto"/>
          <w:sz w:val="26"/>
          <w:szCs w:val="26"/>
        </w:rPr>
        <w:t>Parágrafo único.</w:t>
      </w:r>
      <w:r w:rsidRPr="00DA073B">
        <w:rPr>
          <w:rFonts w:ascii="Times New Roman" w:hAnsi="Times New Roman" w:cs="Times New Roman"/>
          <w:color w:val="auto"/>
          <w:sz w:val="26"/>
          <w:szCs w:val="26"/>
        </w:rPr>
        <w:t xml:space="preserve"> O presidente da comissão de sindicância ou de processo disciplinar poderá requisitar apoio, inclusive policial, dos órgãos da administração pública para realização de diligência, segurança ou locomoção até o local de coleta de prova ou de realização de ato processual. </w:t>
      </w:r>
    </w:p>
    <w:p w14:paraId="20537B92" w14:textId="77777777" w:rsidR="00C41E9C" w:rsidRPr="00DA073B" w:rsidRDefault="00C41E9C" w:rsidP="00C41E9C">
      <w:pPr>
        <w:pStyle w:val="Default"/>
        <w:ind w:firstLine="851"/>
        <w:jc w:val="both"/>
        <w:rPr>
          <w:rFonts w:ascii="Times New Roman" w:hAnsi="Times New Roman" w:cs="Times New Roman"/>
          <w:bCs/>
          <w:color w:val="auto"/>
          <w:sz w:val="26"/>
          <w:szCs w:val="26"/>
        </w:rPr>
      </w:pPr>
    </w:p>
    <w:p w14:paraId="3DB843BD" w14:textId="77777777" w:rsidR="00C41E9C" w:rsidRPr="00DA073B" w:rsidRDefault="00C41E9C" w:rsidP="00C41E9C">
      <w:pPr>
        <w:pStyle w:val="Default"/>
        <w:ind w:firstLine="851"/>
        <w:jc w:val="both"/>
        <w:rPr>
          <w:rFonts w:ascii="Times New Roman" w:hAnsi="Times New Roman" w:cs="Times New Roman"/>
          <w:color w:val="auto"/>
          <w:sz w:val="26"/>
          <w:szCs w:val="26"/>
        </w:rPr>
      </w:pPr>
      <w:r w:rsidRPr="00DA073B">
        <w:rPr>
          <w:rFonts w:ascii="Times New Roman" w:hAnsi="Times New Roman" w:cs="Times New Roman"/>
          <w:b/>
          <w:bCs/>
          <w:color w:val="auto"/>
          <w:sz w:val="26"/>
          <w:szCs w:val="26"/>
        </w:rPr>
        <w:t xml:space="preserve">Art. 225. </w:t>
      </w:r>
      <w:r w:rsidRPr="00DA073B">
        <w:rPr>
          <w:rFonts w:ascii="Times New Roman" w:hAnsi="Times New Roman" w:cs="Times New Roman"/>
          <w:color w:val="auto"/>
          <w:sz w:val="26"/>
          <w:szCs w:val="26"/>
        </w:rPr>
        <w:t xml:space="preserve">As reuniões da comissão processante deverão de ser registradas em ata, da qual deve constar o detalhamento das deliberações adotadas. </w:t>
      </w:r>
    </w:p>
    <w:p w14:paraId="610B903C" w14:textId="77777777" w:rsidR="00C41E9C" w:rsidRPr="00DA073B" w:rsidRDefault="00C41E9C" w:rsidP="00C41E9C">
      <w:pPr>
        <w:pStyle w:val="Default"/>
        <w:jc w:val="center"/>
        <w:rPr>
          <w:rFonts w:ascii="Times New Roman" w:hAnsi="Times New Roman" w:cs="Times New Roman"/>
          <w:b/>
          <w:bCs/>
          <w:color w:val="auto"/>
          <w:sz w:val="26"/>
          <w:szCs w:val="26"/>
        </w:rPr>
      </w:pPr>
    </w:p>
    <w:p w14:paraId="13A94131" w14:textId="77777777" w:rsidR="00C41E9C" w:rsidRDefault="00C41E9C" w:rsidP="00C41E9C">
      <w:pPr>
        <w:pStyle w:val="Default"/>
        <w:jc w:val="center"/>
        <w:rPr>
          <w:rFonts w:ascii="Times New Roman" w:hAnsi="Times New Roman" w:cs="Times New Roman"/>
          <w:b/>
          <w:bCs/>
          <w:color w:val="auto"/>
          <w:sz w:val="26"/>
          <w:szCs w:val="26"/>
        </w:rPr>
      </w:pPr>
    </w:p>
    <w:p w14:paraId="5F369DC9" w14:textId="77777777" w:rsidR="00C41E9C" w:rsidRDefault="00C41E9C" w:rsidP="00C41E9C">
      <w:pPr>
        <w:pStyle w:val="Default"/>
        <w:jc w:val="center"/>
        <w:rPr>
          <w:rFonts w:ascii="Times New Roman" w:hAnsi="Times New Roman" w:cs="Times New Roman"/>
          <w:b/>
          <w:bCs/>
          <w:color w:val="auto"/>
          <w:sz w:val="26"/>
          <w:szCs w:val="26"/>
        </w:rPr>
      </w:pPr>
    </w:p>
    <w:p w14:paraId="4D500F92" w14:textId="77777777" w:rsidR="00C41E9C" w:rsidRDefault="00C41E9C" w:rsidP="00C41E9C">
      <w:pPr>
        <w:pStyle w:val="Default"/>
        <w:jc w:val="center"/>
        <w:rPr>
          <w:rFonts w:ascii="Times New Roman" w:hAnsi="Times New Roman" w:cs="Times New Roman"/>
          <w:b/>
          <w:bCs/>
          <w:color w:val="auto"/>
          <w:sz w:val="26"/>
          <w:szCs w:val="26"/>
        </w:rPr>
      </w:pPr>
    </w:p>
    <w:p w14:paraId="13722EEE" w14:textId="77777777" w:rsidR="00C41E9C" w:rsidRDefault="00C41E9C" w:rsidP="00C41E9C">
      <w:pPr>
        <w:pStyle w:val="Default"/>
        <w:jc w:val="center"/>
        <w:rPr>
          <w:rFonts w:ascii="Times New Roman" w:hAnsi="Times New Roman" w:cs="Times New Roman"/>
          <w:b/>
          <w:bCs/>
          <w:color w:val="auto"/>
          <w:sz w:val="26"/>
          <w:szCs w:val="26"/>
        </w:rPr>
      </w:pPr>
    </w:p>
    <w:p w14:paraId="1E7F209A" w14:textId="77777777" w:rsidR="00C41E9C" w:rsidRPr="00DA073B" w:rsidRDefault="00C41E9C" w:rsidP="00C41E9C">
      <w:pPr>
        <w:pStyle w:val="Default"/>
        <w:jc w:val="center"/>
        <w:rPr>
          <w:rFonts w:ascii="Times New Roman" w:hAnsi="Times New Roman" w:cs="Times New Roman"/>
          <w:b/>
          <w:color w:val="auto"/>
          <w:sz w:val="26"/>
          <w:szCs w:val="26"/>
        </w:rPr>
      </w:pPr>
      <w:r w:rsidRPr="00DA073B">
        <w:rPr>
          <w:rFonts w:ascii="Times New Roman" w:hAnsi="Times New Roman" w:cs="Times New Roman"/>
          <w:b/>
          <w:bCs/>
          <w:color w:val="auto"/>
          <w:sz w:val="26"/>
          <w:szCs w:val="26"/>
        </w:rPr>
        <w:t>CAPÍTULO V</w:t>
      </w:r>
    </w:p>
    <w:p w14:paraId="0E127A02" w14:textId="77777777" w:rsidR="00C41E9C" w:rsidRPr="00DA073B" w:rsidRDefault="00C41E9C" w:rsidP="00C41E9C">
      <w:pPr>
        <w:pStyle w:val="Default"/>
        <w:jc w:val="center"/>
        <w:rPr>
          <w:rFonts w:ascii="Times New Roman" w:hAnsi="Times New Roman" w:cs="Times New Roman"/>
          <w:bCs/>
          <w:color w:val="auto"/>
          <w:sz w:val="26"/>
          <w:szCs w:val="26"/>
        </w:rPr>
      </w:pPr>
      <w:r w:rsidRPr="00DA073B">
        <w:rPr>
          <w:rFonts w:ascii="Times New Roman" w:hAnsi="Times New Roman" w:cs="Times New Roman"/>
          <w:bCs/>
          <w:color w:val="auto"/>
          <w:sz w:val="26"/>
          <w:szCs w:val="26"/>
        </w:rPr>
        <w:t>Das Fases Processuais</w:t>
      </w:r>
    </w:p>
    <w:p w14:paraId="75DF4BD5" w14:textId="77777777" w:rsidR="00C41E9C" w:rsidRPr="00DA073B" w:rsidRDefault="00C41E9C" w:rsidP="00C41E9C">
      <w:pPr>
        <w:pStyle w:val="Default"/>
        <w:jc w:val="center"/>
        <w:rPr>
          <w:rFonts w:ascii="Times New Roman" w:hAnsi="Times New Roman" w:cs="Times New Roman"/>
          <w:b/>
          <w:bCs/>
          <w:color w:val="auto"/>
          <w:sz w:val="26"/>
          <w:szCs w:val="26"/>
        </w:rPr>
      </w:pPr>
    </w:p>
    <w:p w14:paraId="126D118F" w14:textId="77777777" w:rsidR="00C41E9C" w:rsidRPr="00DA073B" w:rsidRDefault="00C41E9C" w:rsidP="00C41E9C">
      <w:pPr>
        <w:pStyle w:val="Default"/>
        <w:jc w:val="center"/>
        <w:rPr>
          <w:rFonts w:ascii="Times New Roman" w:hAnsi="Times New Roman" w:cs="Times New Roman"/>
          <w:b/>
          <w:color w:val="auto"/>
          <w:sz w:val="26"/>
          <w:szCs w:val="26"/>
        </w:rPr>
      </w:pPr>
      <w:r w:rsidRPr="00DA073B">
        <w:rPr>
          <w:rFonts w:ascii="Times New Roman" w:hAnsi="Times New Roman" w:cs="Times New Roman"/>
          <w:b/>
          <w:bCs/>
          <w:color w:val="auto"/>
          <w:sz w:val="26"/>
          <w:szCs w:val="26"/>
        </w:rPr>
        <w:t>SEÇÃO I</w:t>
      </w:r>
    </w:p>
    <w:p w14:paraId="7D475311" w14:textId="77777777" w:rsidR="00C41E9C" w:rsidRPr="00DA073B" w:rsidRDefault="00C41E9C" w:rsidP="00C41E9C">
      <w:pPr>
        <w:jc w:val="center"/>
        <w:rPr>
          <w:rFonts w:cs="Times New Roman"/>
          <w:sz w:val="26"/>
          <w:szCs w:val="26"/>
        </w:rPr>
      </w:pPr>
      <w:r w:rsidRPr="00DA073B">
        <w:rPr>
          <w:rFonts w:cs="Times New Roman"/>
          <w:sz w:val="26"/>
          <w:szCs w:val="26"/>
        </w:rPr>
        <w:t>Das Disposições Gerais</w:t>
      </w:r>
    </w:p>
    <w:p w14:paraId="344AB541" w14:textId="77777777" w:rsidR="00C41E9C" w:rsidRPr="00DA073B" w:rsidRDefault="00C41E9C" w:rsidP="00C41E9C">
      <w:pPr>
        <w:ind w:firstLine="851"/>
        <w:jc w:val="both"/>
        <w:rPr>
          <w:rFonts w:cs="Times New Roman"/>
          <w:sz w:val="26"/>
          <w:szCs w:val="26"/>
        </w:rPr>
      </w:pPr>
    </w:p>
    <w:p w14:paraId="31183EA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226.</w:t>
      </w:r>
      <w:r w:rsidRPr="00DA073B">
        <w:rPr>
          <w:rFonts w:cs="Times New Roman"/>
          <w:sz w:val="26"/>
          <w:szCs w:val="26"/>
        </w:rPr>
        <w:t xml:space="preserve"> O processo disciplinar desenvolve-se nas seguintes fases: </w:t>
      </w:r>
    </w:p>
    <w:p w14:paraId="0A29584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instauração</w:t>
      </w:r>
      <w:proofErr w:type="gramEnd"/>
      <w:r w:rsidRPr="00DA073B">
        <w:rPr>
          <w:rFonts w:cs="Times New Roman"/>
          <w:sz w:val="26"/>
          <w:szCs w:val="26"/>
        </w:rPr>
        <w:t>;</w:t>
      </w:r>
    </w:p>
    <w:p w14:paraId="6F2D599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instrução</w:t>
      </w:r>
      <w:proofErr w:type="gramEnd"/>
      <w:r w:rsidRPr="00DA073B">
        <w:rPr>
          <w:rFonts w:cs="Times New Roman"/>
          <w:sz w:val="26"/>
          <w:szCs w:val="26"/>
        </w:rPr>
        <w:t>;</w:t>
      </w:r>
    </w:p>
    <w:p w14:paraId="39D1D01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defesa; </w:t>
      </w:r>
    </w:p>
    <w:p w14:paraId="4129CA7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relatório</w:t>
      </w:r>
      <w:proofErr w:type="gramEnd"/>
      <w:r w:rsidRPr="00DA073B">
        <w:rPr>
          <w:rFonts w:cs="Times New Roman"/>
          <w:sz w:val="26"/>
          <w:szCs w:val="26"/>
        </w:rPr>
        <w:t xml:space="preserve">; </w:t>
      </w:r>
    </w:p>
    <w:p w14:paraId="7B49209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 – </w:t>
      </w:r>
      <w:proofErr w:type="gramStart"/>
      <w:r w:rsidRPr="00DA073B">
        <w:rPr>
          <w:rFonts w:cs="Times New Roman"/>
          <w:sz w:val="26"/>
          <w:szCs w:val="26"/>
        </w:rPr>
        <w:t>julgamento</w:t>
      </w:r>
      <w:proofErr w:type="gramEnd"/>
      <w:r w:rsidRPr="00DA073B">
        <w:rPr>
          <w:rFonts w:cs="Times New Roman"/>
          <w:sz w:val="26"/>
          <w:szCs w:val="26"/>
        </w:rPr>
        <w:t xml:space="preserve">. </w:t>
      </w:r>
    </w:p>
    <w:p w14:paraId="3F73B671" w14:textId="77777777" w:rsidR="00C41E9C" w:rsidRPr="00DA073B" w:rsidRDefault="00C41E9C" w:rsidP="00C41E9C">
      <w:pPr>
        <w:jc w:val="both"/>
        <w:rPr>
          <w:rFonts w:cs="Times New Roman"/>
          <w:sz w:val="26"/>
          <w:szCs w:val="26"/>
        </w:rPr>
      </w:pPr>
    </w:p>
    <w:p w14:paraId="552ADD73" w14:textId="77777777" w:rsidR="00C41E9C" w:rsidRPr="00DA073B" w:rsidRDefault="00C41E9C" w:rsidP="00C41E9C">
      <w:pPr>
        <w:jc w:val="center"/>
        <w:rPr>
          <w:rFonts w:cs="Times New Roman"/>
          <w:b/>
          <w:sz w:val="26"/>
          <w:szCs w:val="26"/>
        </w:rPr>
      </w:pPr>
      <w:r w:rsidRPr="00DA073B">
        <w:rPr>
          <w:rFonts w:cs="Times New Roman"/>
          <w:b/>
          <w:sz w:val="26"/>
          <w:szCs w:val="26"/>
        </w:rPr>
        <w:t>SEÇÃO II</w:t>
      </w:r>
    </w:p>
    <w:p w14:paraId="687E5ACB" w14:textId="77777777" w:rsidR="00C41E9C" w:rsidRPr="00DA073B" w:rsidRDefault="00C41E9C" w:rsidP="00C41E9C">
      <w:pPr>
        <w:jc w:val="center"/>
        <w:rPr>
          <w:rFonts w:cs="Times New Roman"/>
          <w:sz w:val="26"/>
          <w:szCs w:val="26"/>
        </w:rPr>
      </w:pPr>
      <w:r w:rsidRPr="00DA073B">
        <w:rPr>
          <w:rFonts w:cs="Times New Roman"/>
          <w:sz w:val="26"/>
          <w:szCs w:val="26"/>
        </w:rPr>
        <w:t>Da Instauração</w:t>
      </w:r>
    </w:p>
    <w:p w14:paraId="526E0BAA" w14:textId="77777777" w:rsidR="00C41E9C" w:rsidRPr="00DA073B" w:rsidRDefault="00C41E9C" w:rsidP="00C41E9C">
      <w:pPr>
        <w:ind w:firstLine="851"/>
        <w:jc w:val="center"/>
        <w:rPr>
          <w:rFonts w:cs="Times New Roman"/>
          <w:sz w:val="26"/>
          <w:szCs w:val="26"/>
        </w:rPr>
      </w:pPr>
    </w:p>
    <w:p w14:paraId="62C26481"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227.</w:t>
      </w:r>
      <w:r w:rsidRPr="00DA073B">
        <w:rPr>
          <w:rFonts w:cs="Times New Roman"/>
          <w:sz w:val="26"/>
          <w:szCs w:val="26"/>
        </w:rPr>
        <w:t xml:space="preserve"> O processo de sindicância e disciplinar deverá ser instaurado a requerimento do Prefeito Municipal, Auditor Público Interno, Procurador Municipal e Chefias mediata e imediata.</w:t>
      </w:r>
    </w:p>
    <w:p w14:paraId="56968A58" w14:textId="77777777" w:rsidR="00C41E9C" w:rsidRPr="00DA073B" w:rsidRDefault="00C41E9C" w:rsidP="00C41E9C">
      <w:pPr>
        <w:ind w:firstLine="851"/>
        <w:jc w:val="both"/>
        <w:rPr>
          <w:rFonts w:cs="Times New Roman"/>
          <w:sz w:val="26"/>
          <w:szCs w:val="26"/>
        </w:rPr>
      </w:pPr>
    </w:p>
    <w:p w14:paraId="684637D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228.</w:t>
      </w:r>
      <w:r w:rsidRPr="00DA073B">
        <w:rPr>
          <w:rFonts w:cs="Times New Roman"/>
          <w:sz w:val="26"/>
          <w:szCs w:val="26"/>
        </w:rPr>
        <w:t xml:space="preserve"> Para a instauração de processo disciplinar, deverá constar dos autos:</w:t>
      </w:r>
    </w:p>
    <w:p w14:paraId="68DA410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w:t>
      </w:r>
      <w:proofErr w:type="gramEnd"/>
      <w:r w:rsidRPr="00DA073B">
        <w:rPr>
          <w:rFonts w:cs="Times New Roman"/>
          <w:sz w:val="26"/>
          <w:szCs w:val="26"/>
        </w:rPr>
        <w:t xml:space="preserve"> indicação da autoria, com nome, matrícula e cargo do servidor;</w:t>
      </w:r>
    </w:p>
    <w:p w14:paraId="17FE5DC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w:t>
      </w:r>
      <w:proofErr w:type="gramEnd"/>
      <w:r w:rsidRPr="00DA073B">
        <w:rPr>
          <w:rFonts w:cs="Times New Roman"/>
          <w:sz w:val="26"/>
          <w:szCs w:val="26"/>
        </w:rPr>
        <w:t xml:space="preserve"> materialidade da infração disciplinar. </w:t>
      </w:r>
    </w:p>
    <w:p w14:paraId="14613F4B" w14:textId="77777777" w:rsidR="00C41E9C" w:rsidRPr="00DA073B" w:rsidRDefault="00C41E9C" w:rsidP="00C41E9C">
      <w:pPr>
        <w:ind w:firstLine="851"/>
        <w:jc w:val="both"/>
        <w:rPr>
          <w:rFonts w:cs="Times New Roman"/>
          <w:sz w:val="26"/>
          <w:szCs w:val="26"/>
        </w:rPr>
      </w:pPr>
    </w:p>
    <w:p w14:paraId="71C5CE19"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instauração de processo disciplinar dependerá de ato publicado no Diário Oficial dos Municípios, do qual conste: </w:t>
      </w:r>
    </w:p>
    <w:p w14:paraId="4C809B9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w:t>
      </w:r>
      <w:proofErr w:type="gramEnd"/>
      <w:r w:rsidRPr="00DA073B">
        <w:rPr>
          <w:rFonts w:cs="Times New Roman"/>
          <w:sz w:val="26"/>
          <w:szCs w:val="26"/>
        </w:rPr>
        <w:t xml:space="preserve"> comissão processante; </w:t>
      </w:r>
    </w:p>
    <w:p w14:paraId="7CDD5866" w14:textId="77777777" w:rsidR="00C41E9C" w:rsidRPr="00DA073B" w:rsidRDefault="00C41E9C" w:rsidP="00C41E9C">
      <w:pPr>
        <w:ind w:firstLine="851"/>
        <w:jc w:val="both"/>
        <w:rPr>
          <w:rFonts w:cs="Times New Roman"/>
          <w:sz w:val="26"/>
          <w:szCs w:val="26"/>
        </w:rPr>
      </w:pPr>
      <w:proofErr w:type="gramStart"/>
      <w:r w:rsidRPr="00DA073B">
        <w:rPr>
          <w:rFonts w:cs="Times New Roman"/>
          <w:sz w:val="26"/>
          <w:szCs w:val="26"/>
        </w:rPr>
        <w:t>II  –</w:t>
      </w:r>
      <w:proofErr w:type="gramEnd"/>
      <w:r w:rsidRPr="00DA073B">
        <w:rPr>
          <w:rFonts w:cs="Times New Roman"/>
          <w:sz w:val="26"/>
          <w:szCs w:val="26"/>
        </w:rPr>
        <w:t xml:space="preserve">  o número do processo que contém as informações previstas no  art. 22</w:t>
      </w:r>
      <w:r>
        <w:rPr>
          <w:rFonts w:cs="Times New Roman"/>
          <w:sz w:val="26"/>
          <w:szCs w:val="26"/>
        </w:rPr>
        <w:t>8</w:t>
      </w:r>
      <w:r w:rsidRPr="00DA073B">
        <w:rPr>
          <w:rFonts w:cs="Times New Roman"/>
          <w:sz w:val="26"/>
          <w:szCs w:val="26"/>
        </w:rPr>
        <w:t xml:space="preserve">, I e II. </w:t>
      </w:r>
    </w:p>
    <w:p w14:paraId="529546E0" w14:textId="77777777" w:rsidR="00C41E9C" w:rsidRPr="00DA073B" w:rsidRDefault="00C41E9C" w:rsidP="00C41E9C">
      <w:pPr>
        <w:ind w:firstLine="851"/>
        <w:jc w:val="both"/>
        <w:rPr>
          <w:rFonts w:cs="Times New Roman"/>
          <w:sz w:val="26"/>
          <w:szCs w:val="26"/>
        </w:rPr>
      </w:pPr>
    </w:p>
    <w:p w14:paraId="43CCE91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229.</w:t>
      </w:r>
      <w:r w:rsidRPr="00DA073B">
        <w:rPr>
          <w:rFonts w:cs="Times New Roman"/>
          <w:sz w:val="26"/>
          <w:szCs w:val="26"/>
        </w:rPr>
        <w:t xml:space="preserve"> Instaurado o processo disciplinar, o servidor acusado deverá ser citado </w:t>
      </w:r>
      <w:proofErr w:type="gramStart"/>
      <w:r w:rsidRPr="00DA073B">
        <w:rPr>
          <w:rFonts w:cs="Times New Roman"/>
          <w:sz w:val="26"/>
          <w:szCs w:val="26"/>
        </w:rPr>
        <w:t>para, se</w:t>
      </w:r>
      <w:proofErr w:type="gramEnd"/>
      <w:r w:rsidRPr="00DA073B">
        <w:rPr>
          <w:rFonts w:cs="Times New Roman"/>
          <w:sz w:val="26"/>
          <w:szCs w:val="26"/>
        </w:rPr>
        <w:t xml:space="preserve"> quiser, acompanhar o processo pessoalmente ou por intermédio de procurador. </w:t>
      </w:r>
    </w:p>
    <w:p w14:paraId="2717493D" w14:textId="77777777" w:rsidR="00C41E9C" w:rsidRPr="00DA073B" w:rsidRDefault="00C41E9C" w:rsidP="00C41E9C">
      <w:pPr>
        <w:ind w:firstLine="851"/>
        <w:jc w:val="both"/>
        <w:rPr>
          <w:rFonts w:cs="Times New Roman"/>
          <w:sz w:val="26"/>
          <w:szCs w:val="26"/>
        </w:rPr>
      </w:pPr>
    </w:p>
    <w:p w14:paraId="436164E1" w14:textId="77777777" w:rsidR="00C41E9C" w:rsidRPr="00DA073B" w:rsidRDefault="00C41E9C" w:rsidP="00C41E9C">
      <w:pPr>
        <w:ind w:firstLine="851"/>
        <w:jc w:val="both"/>
        <w:rPr>
          <w:rFonts w:cs="Times New Roman"/>
          <w:sz w:val="26"/>
          <w:szCs w:val="26"/>
        </w:rPr>
      </w:pPr>
      <w:r w:rsidRPr="00DA073B">
        <w:rPr>
          <w:rFonts w:cs="Times New Roman"/>
          <w:sz w:val="26"/>
          <w:szCs w:val="26"/>
        </w:rPr>
        <w:t>§ 1º A citação deverá ser acompanhada de cópia, eletrônica ou em papel, das peças processuais previstas no art. 22</w:t>
      </w:r>
      <w:r>
        <w:rPr>
          <w:rFonts w:cs="Times New Roman"/>
          <w:sz w:val="26"/>
          <w:szCs w:val="26"/>
        </w:rPr>
        <w:t>8</w:t>
      </w:r>
      <w:r w:rsidRPr="00DA073B">
        <w:rPr>
          <w:rFonts w:cs="Times New Roman"/>
          <w:sz w:val="26"/>
          <w:szCs w:val="26"/>
        </w:rPr>
        <w:t xml:space="preserve"> e conterá número do telefone, meio eletrônico para comunicação, endereço, horário e </w:t>
      </w:r>
      <w:proofErr w:type="spellStart"/>
      <w:r w:rsidRPr="00DA073B">
        <w:rPr>
          <w:rFonts w:cs="Times New Roman"/>
          <w:sz w:val="26"/>
          <w:szCs w:val="26"/>
        </w:rPr>
        <w:t>dias</w:t>
      </w:r>
      <w:proofErr w:type="spellEnd"/>
      <w:r w:rsidRPr="00DA073B">
        <w:rPr>
          <w:rFonts w:cs="Times New Roman"/>
          <w:sz w:val="26"/>
          <w:szCs w:val="26"/>
        </w:rPr>
        <w:t xml:space="preserve"> de funcionamento da comissão processante. </w:t>
      </w:r>
    </w:p>
    <w:p w14:paraId="0A67DCAA" w14:textId="77777777" w:rsidR="00C41E9C" w:rsidRPr="00DA073B" w:rsidRDefault="00C41E9C" w:rsidP="00C41E9C">
      <w:pPr>
        <w:ind w:firstLine="851"/>
        <w:jc w:val="both"/>
        <w:rPr>
          <w:rFonts w:cs="Times New Roman"/>
          <w:sz w:val="26"/>
          <w:szCs w:val="26"/>
        </w:rPr>
      </w:pPr>
    </w:p>
    <w:p w14:paraId="4D891FD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O servidor acusado que mudar de residência ficará obrigado a comunicar à comissão processante o lugar onde pode ser encontrado. </w:t>
      </w:r>
    </w:p>
    <w:p w14:paraId="2096D917" w14:textId="77777777" w:rsidR="00C41E9C" w:rsidRPr="00DA073B" w:rsidRDefault="00C41E9C" w:rsidP="00C41E9C">
      <w:pPr>
        <w:ind w:firstLine="851"/>
        <w:jc w:val="both"/>
        <w:rPr>
          <w:rFonts w:cs="Times New Roman"/>
          <w:sz w:val="26"/>
          <w:szCs w:val="26"/>
        </w:rPr>
      </w:pPr>
    </w:p>
    <w:p w14:paraId="56130F5C" w14:textId="77777777" w:rsidR="00C41E9C" w:rsidRPr="00DA073B" w:rsidRDefault="00C41E9C" w:rsidP="00C41E9C">
      <w:pPr>
        <w:ind w:firstLine="851"/>
        <w:jc w:val="both"/>
        <w:rPr>
          <w:rFonts w:cs="Times New Roman"/>
          <w:sz w:val="26"/>
          <w:szCs w:val="26"/>
        </w:rPr>
      </w:pPr>
      <w:r w:rsidRPr="00DA073B">
        <w:rPr>
          <w:rFonts w:cs="Times New Roman"/>
          <w:sz w:val="26"/>
          <w:szCs w:val="26"/>
        </w:rPr>
        <w:t>§ 3º Estando o servidor acusado em local incerto ou não sabido, a citação de que trata este artigo será feita por edital publicado no Diário Oficial dos Municípios.</w:t>
      </w:r>
    </w:p>
    <w:p w14:paraId="34412B9E" w14:textId="77777777" w:rsidR="00C41E9C" w:rsidRPr="00DA073B" w:rsidRDefault="00C41E9C" w:rsidP="00C41E9C">
      <w:pPr>
        <w:ind w:firstLine="851"/>
        <w:jc w:val="both"/>
        <w:rPr>
          <w:rFonts w:cs="Times New Roman"/>
          <w:sz w:val="26"/>
          <w:szCs w:val="26"/>
        </w:rPr>
      </w:pPr>
    </w:p>
    <w:p w14:paraId="4333152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4º Se, no prazo de 15 (quinze) dias contados da publicação de que trata o § 3º, o servidor acusado não se apresentar à comissão processante, a autoridade instauradora deverá designar defensor dativo, para acompanhar o processo disciplinar enquanto o servidor acusado não se apresentar. </w:t>
      </w:r>
    </w:p>
    <w:p w14:paraId="19BF6152" w14:textId="77777777" w:rsidR="00C41E9C" w:rsidRPr="00DA073B" w:rsidRDefault="00C41E9C" w:rsidP="00C41E9C">
      <w:pPr>
        <w:jc w:val="center"/>
        <w:rPr>
          <w:rFonts w:cs="Times New Roman"/>
          <w:b/>
          <w:sz w:val="26"/>
          <w:szCs w:val="26"/>
        </w:rPr>
      </w:pPr>
    </w:p>
    <w:p w14:paraId="5E054CB2" w14:textId="77777777" w:rsidR="00C41E9C" w:rsidRDefault="00C41E9C" w:rsidP="00C41E9C">
      <w:pPr>
        <w:jc w:val="center"/>
        <w:rPr>
          <w:rFonts w:cs="Times New Roman"/>
          <w:b/>
          <w:sz w:val="26"/>
          <w:szCs w:val="26"/>
        </w:rPr>
      </w:pPr>
    </w:p>
    <w:p w14:paraId="0C5C3490" w14:textId="77777777" w:rsidR="00C41E9C" w:rsidRPr="00DA073B" w:rsidRDefault="00C41E9C" w:rsidP="00C41E9C">
      <w:pPr>
        <w:jc w:val="center"/>
        <w:rPr>
          <w:rFonts w:cs="Times New Roman"/>
          <w:b/>
          <w:sz w:val="26"/>
          <w:szCs w:val="26"/>
        </w:rPr>
      </w:pPr>
      <w:r w:rsidRPr="00DA073B">
        <w:rPr>
          <w:rFonts w:cs="Times New Roman"/>
          <w:b/>
          <w:sz w:val="26"/>
          <w:szCs w:val="26"/>
        </w:rPr>
        <w:t>SEÇÃO III</w:t>
      </w:r>
    </w:p>
    <w:p w14:paraId="4859415E" w14:textId="77777777" w:rsidR="00C41E9C" w:rsidRPr="00DA073B" w:rsidRDefault="00C41E9C" w:rsidP="00C41E9C">
      <w:pPr>
        <w:jc w:val="center"/>
        <w:rPr>
          <w:rFonts w:cs="Times New Roman"/>
          <w:sz w:val="26"/>
          <w:szCs w:val="26"/>
        </w:rPr>
      </w:pPr>
      <w:r w:rsidRPr="00DA073B">
        <w:rPr>
          <w:rFonts w:cs="Times New Roman"/>
          <w:sz w:val="26"/>
          <w:szCs w:val="26"/>
        </w:rPr>
        <w:t>Da Instrução</w:t>
      </w:r>
    </w:p>
    <w:p w14:paraId="232D90D0" w14:textId="77777777" w:rsidR="00C41E9C" w:rsidRPr="00DA073B" w:rsidRDefault="00C41E9C" w:rsidP="00C41E9C">
      <w:pPr>
        <w:jc w:val="both"/>
        <w:rPr>
          <w:rFonts w:cs="Times New Roman"/>
          <w:sz w:val="26"/>
          <w:szCs w:val="26"/>
        </w:rPr>
      </w:pPr>
    </w:p>
    <w:p w14:paraId="261930F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230.</w:t>
      </w:r>
      <w:r w:rsidRPr="00DA073B">
        <w:rPr>
          <w:rFonts w:cs="Times New Roman"/>
          <w:sz w:val="26"/>
          <w:szCs w:val="26"/>
        </w:rPr>
        <w:t xml:space="preserve"> Na fase da instrução, a comissão processante deverá promover tomada de depoimentos, acareações, investigações e diligências cabíveis, objetivando a coleta de prova, recorrendo, quando necessário, a técnicos e peritos, de modo a permitir a completa elucidação dos fatos. </w:t>
      </w:r>
    </w:p>
    <w:p w14:paraId="2F7920F2" w14:textId="77777777" w:rsidR="00C41E9C" w:rsidRPr="00DA073B" w:rsidRDefault="00C41E9C" w:rsidP="00C41E9C">
      <w:pPr>
        <w:ind w:firstLine="851"/>
        <w:jc w:val="both"/>
        <w:rPr>
          <w:rFonts w:cs="Times New Roman"/>
          <w:sz w:val="26"/>
          <w:szCs w:val="26"/>
        </w:rPr>
      </w:pPr>
    </w:p>
    <w:p w14:paraId="54F19EE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231.</w:t>
      </w:r>
      <w:r w:rsidRPr="00DA073B">
        <w:rPr>
          <w:rFonts w:cs="Times New Roman"/>
          <w:sz w:val="26"/>
          <w:szCs w:val="26"/>
        </w:rPr>
        <w:t xml:space="preserve">  Para a produção de provas, a comissão processante poderá de ofício ou a requerimento do servidor acusado: </w:t>
      </w:r>
    </w:p>
    <w:p w14:paraId="54691C1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tomar</w:t>
      </w:r>
      <w:proofErr w:type="gramEnd"/>
      <w:r w:rsidRPr="00DA073B">
        <w:rPr>
          <w:rFonts w:cs="Times New Roman"/>
          <w:sz w:val="26"/>
          <w:szCs w:val="26"/>
        </w:rPr>
        <w:t xml:space="preserve"> depoimentos de testemunhas;</w:t>
      </w:r>
    </w:p>
    <w:p w14:paraId="5F669B7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fazer</w:t>
      </w:r>
      <w:proofErr w:type="gramEnd"/>
      <w:r w:rsidRPr="00DA073B">
        <w:rPr>
          <w:rFonts w:cs="Times New Roman"/>
          <w:sz w:val="26"/>
          <w:szCs w:val="26"/>
        </w:rPr>
        <w:t xml:space="preserve"> acareações; </w:t>
      </w:r>
    </w:p>
    <w:p w14:paraId="7E66A4D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colher provas documentais; </w:t>
      </w:r>
    </w:p>
    <w:p w14:paraId="42CE443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colher</w:t>
      </w:r>
      <w:proofErr w:type="gramEnd"/>
      <w:r w:rsidRPr="00DA073B">
        <w:rPr>
          <w:rFonts w:cs="Times New Roman"/>
          <w:sz w:val="26"/>
          <w:szCs w:val="26"/>
        </w:rPr>
        <w:t xml:space="preserve"> provas emprestadas de processos administrativos ou judiciais; </w:t>
      </w:r>
    </w:p>
    <w:p w14:paraId="7E1CAF4C" w14:textId="77777777" w:rsidR="00C41E9C" w:rsidRPr="00DA073B" w:rsidRDefault="00C41E9C" w:rsidP="00C41E9C">
      <w:pPr>
        <w:ind w:firstLine="851"/>
        <w:jc w:val="both"/>
        <w:rPr>
          <w:rFonts w:cs="Times New Roman"/>
          <w:sz w:val="26"/>
          <w:szCs w:val="26"/>
        </w:rPr>
      </w:pPr>
      <w:proofErr w:type="gramStart"/>
      <w:r w:rsidRPr="00DA073B">
        <w:rPr>
          <w:rFonts w:cs="Times New Roman"/>
          <w:sz w:val="26"/>
          <w:szCs w:val="26"/>
        </w:rPr>
        <w:t>V  –</w:t>
      </w:r>
      <w:proofErr w:type="gramEnd"/>
      <w:r w:rsidRPr="00DA073B">
        <w:rPr>
          <w:rFonts w:cs="Times New Roman"/>
          <w:sz w:val="26"/>
          <w:szCs w:val="26"/>
        </w:rPr>
        <w:t xml:space="preserve">  proceder à reconstituição simulada dos fatos, desde que não ofenda a moral ou os bons costumes; </w:t>
      </w:r>
    </w:p>
    <w:p w14:paraId="2D7E005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 – </w:t>
      </w:r>
      <w:proofErr w:type="gramStart"/>
      <w:r w:rsidRPr="00DA073B">
        <w:rPr>
          <w:rFonts w:cs="Times New Roman"/>
          <w:sz w:val="26"/>
          <w:szCs w:val="26"/>
        </w:rPr>
        <w:t>solicitar</w:t>
      </w:r>
      <w:proofErr w:type="gramEnd"/>
      <w:r w:rsidRPr="00DA073B">
        <w:rPr>
          <w:rFonts w:cs="Times New Roman"/>
          <w:sz w:val="26"/>
          <w:szCs w:val="26"/>
        </w:rPr>
        <w:t xml:space="preserve">, por intermédio da autoridade competente: </w:t>
      </w:r>
    </w:p>
    <w:p w14:paraId="55DF6AF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realização de buscas e apreensões; </w:t>
      </w:r>
    </w:p>
    <w:p w14:paraId="77172E0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informações à Fazenda Pública, na forma autorizada na legislação; </w:t>
      </w:r>
    </w:p>
    <w:p w14:paraId="4F4E2B3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quebra do sigilo bancário ou telefônico; </w:t>
      </w:r>
    </w:p>
    <w:p w14:paraId="04DBF6D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d) acesso aos relatórios de uso feito pelo servidor acusado em sistema informatizado ou a atos que ele tenha praticado; </w:t>
      </w:r>
    </w:p>
    <w:p w14:paraId="0599F34C" w14:textId="77777777" w:rsidR="00C41E9C" w:rsidRPr="00DA073B" w:rsidRDefault="00C41E9C" w:rsidP="00C41E9C">
      <w:pPr>
        <w:ind w:firstLine="851"/>
        <w:jc w:val="both"/>
        <w:rPr>
          <w:rFonts w:cs="Times New Roman"/>
          <w:sz w:val="26"/>
          <w:szCs w:val="26"/>
        </w:rPr>
      </w:pPr>
      <w:r w:rsidRPr="00DA073B">
        <w:rPr>
          <w:rFonts w:cs="Times New Roman"/>
          <w:sz w:val="26"/>
          <w:szCs w:val="26"/>
        </w:rPr>
        <w:t>e) exame de sanidade mental do servidor acusado ou indiciado;</w:t>
      </w:r>
    </w:p>
    <w:p w14:paraId="7E1765E0"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VII – determinar a realização de perícias; </w:t>
      </w:r>
    </w:p>
    <w:p w14:paraId="62AC363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VIII – proceder ao interrogatório do servidor acusado.  </w:t>
      </w:r>
    </w:p>
    <w:p w14:paraId="03A8AEEE" w14:textId="77777777" w:rsidR="00C41E9C" w:rsidRPr="00DA073B" w:rsidRDefault="00C41E9C" w:rsidP="00C41E9C">
      <w:pPr>
        <w:ind w:firstLine="851"/>
        <w:jc w:val="both"/>
        <w:rPr>
          <w:rFonts w:cs="Times New Roman"/>
          <w:sz w:val="26"/>
          <w:szCs w:val="26"/>
        </w:rPr>
      </w:pPr>
    </w:p>
    <w:p w14:paraId="794B96D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presidente da comissão processante, por despacho fundamentado, poderá indeferir: </w:t>
      </w:r>
    </w:p>
    <w:p w14:paraId="63E74AD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pedidos</w:t>
      </w:r>
      <w:proofErr w:type="gramEnd"/>
      <w:r w:rsidRPr="00DA073B">
        <w:rPr>
          <w:rFonts w:cs="Times New Roman"/>
          <w:sz w:val="26"/>
          <w:szCs w:val="26"/>
        </w:rPr>
        <w:t xml:space="preserve"> considerados impertinentes, meramente protelatórios, ou de nenhum interesse para o esclarecimento dos fatos; </w:t>
      </w:r>
    </w:p>
    <w:p w14:paraId="3B2E061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pedido</w:t>
      </w:r>
      <w:proofErr w:type="gramEnd"/>
      <w:r w:rsidRPr="00DA073B">
        <w:rPr>
          <w:rFonts w:cs="Times New Roman"/>
          <w:sz w:val="26"/>
          <w:szCs w:val="26"/>
        </w:rPr>
        <w:t xml:space="preserve"> de prova pericial, quando a comprovação do fato independer de conhecimento técnico. </w:t>
      </w:r>
    </w:p>
    <w:p w14:paraId="6FADB710" w14:textId="77777777" w:rsidR="00C41E9C" w:rsidRPr="00DA073B" w:rsidRDefault="00C41E9C" w:rsidP="00C41E9C">
      <w:pPr>
        <w:ind w:firstLine="851"/>
        <w:jc w:val="both"/>
        <w:rPr>
          <w:rFonts w:cs="Times New Roman"/>
          <w:sz w:val="26"/>
          <w:szCs w:val="26"/>
        </w:rPr>
      </w:pPr>
    </w:p>
    <w:p w14:paraId="7654DEE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São classificados como confidenciais, identificados pela comissão processante e autuados em autos apartados, os documentos: </w:t>
      </w:r>
    </w:p>
    <w:p w14:paraId="30F8ABD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de</w:t>
      </w:r>
      <w:proofErr w:type="gramEnd"/>
      <w:r w:rsidRPr="00DA073B">
        <w:rPr>
          <w:rFonts w:cs="Times New Roman"/>
          <w:sz w:val="26"/>
          <w:szCs w:val="26"/>
        </w:rPr>
        <w:t xml:space="preserve"> caráter sigiloso requeridos pela comissão processante ou a ela entregues pelo servidor acusado ou indiciado; </w:t>
      </w:r>
    </w:p>
    <w:p w14:paraId="4EE47805" w14:textId="77777777" w:rsidR="00C41E9C" w:rsidRPr="00DA073B" w:rsidRDefault="00C41E9C" w:rsidP="00C41E9C">
      <w:pPr>
        <w:ind w:firstLine="851"/>
        <w:jc w:val="both"/>
        <w:rPr>
          <w:rFonts w:cs="Times New Roman"/>
          <w:sz w:val="26"/>
          <w:szCs w:val="26"/>
        </w:rPr>
      </w:pPr>
      <w:proofErr w:type="gramStart"/>
      <w:r w:rsidRPr="00DA073B">
        <w:rPr>
          <w:rFonts w:cs="Times New Roman"/>
          <w:sz w:val="26"/>
          <w:szCs w:val="26"/>
        </w:rPr>
        <w:t>II  –</w:t>
      </w:r>
      <w:proofErr w:type="gramEnd"/>
      <w:r w:rsidRPr="00DA073B">
        <w:rPr>
          <w:rFonts w:cs="Times New Roman"/>
          <w:sz w:val="26"/>
          <w:szCs w:val="26"/>
        </w:rPr>
        <w:t xml:space="preserve">  sobre a situação econômica, financeira ou patrimonial do servidor acusado ou indiciado; </w:t>
      </w:r>
    </w:p>
    <w:p w14:paraId="2DDD44C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sobre as fontes de renda do servidor acusado ou indiciado; </w:t>
      </w:r>
    </w:p>
    <w:p w14:paraId="1CA3CAB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w:t>
      </w:r>
      <w:proofErr w:type="gramStart"/>
      <w:r w:rsidRPr="00DA073B">
        <w:rPr>
          <w:rFonts w:cs="Times New Roman"/>
          <w:sz w:val="26"/>
          <w:szCs w:val="26"/>
        </w:rPr>
        <w:t>sobre</w:t>
      </w:r>
      <w:proofErr w:type="gramEnd"/>
      <w:r w:rsidRPr="00DA073B">
        <w:rPr>
          <w:rFonts w:cs="Times New Roman"/>
          <w:sz w:val="26"/>
          <w:szCs w:val="26"/>
        </w:rPr>
        <w:t xml:space="preserve"> os relacionamentos pessoais do servidor acusado ou indiciado. </w:t>
      </w:r>
    </w:p>
    <w:p w14:paraId="52A50BE6" w14:textId="77777777" w:rsidR="00C41E9C" w:rsidRPr="00DA073B" w:rsidRDefault="00C41E9C" w:rsidP="00C41E9C">
      <w:pPr>
        <w:ind w:firstLine="851"/>
        <w:jc w:val="both"/>
        <w:rPr>
          <w:rFonts w:cs="Times New Roman"/>
          <w:sz w:val="26"/>
          <w:szCs w:val="26"/>
        </w:rPr>
      </w:pPr>
    </w:p>
    <w:p w14:paraId="20C6579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Os documentos de que trata o § 2º são de acesso restrito: </w:t>
      </w:r>
    </w:p>
    <w:p w14:paraId="741AF7F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aos</w:t>
      </w:r>
      <w:proofErr w:type="gramEnd"/>
      <w:r w:rsidRPr="00DA073B">
        <w:rPr>
          <w:rFonts w:cs="Times New Roman"/>
          <w:sz w:val="26"/>
          <w:szCs w:val="26"/>
        </w:rPr>
        <w:t xml:space="preserve"> membros da comissão processante; </w:t>
      </w:r>
    </w:p>
    <w:p w14:paraId="49A6F2A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ao</w:t>
      </w:r>
      <w:proofErr w:type="gramEnd"/>
      <w:r w:rsidRPr="00DA073B">
        <w:rPr>
          <w:rFonts w:cs="Times New Roman"/>
          <w:sz w:val="26"/>
          <w:szCs w:val="26"/>
        </w:rPr>
        <w:t xml:space="preserve"> servidor acusado ou ao seu procurador; </w:t>
      </w:r>
    </w:p>
    <w:p w14:paraId="24B8C91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aos agentes públicos que devam atuar no processo. </w:t>
      </w:r>
    </w:p>
    <w:p w14:paraId="60083773" w14:textId="77777777" w:rsidR="00C41E9C" w:rsidRPr="00DA073B" w:rsidRDefault="00C41E9C" w:rsidP="00C41E9C">
      <w:pPr>
        <w:ind w:firstLine="851"/>
        <w:jc w:val="both"/>
        <w:rPr>
          <w:rFonts w:cs="Times New Roman"/>
          <w:sz w:val="26"/>
          <w:szCs w:val="26"/>
        </w:rPr>
      </w:pPr>
    </w:p>
    <w:p w14:paraId="36440F6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4º Os documentos em idioma estrangeiro trazidos aos autos pela comissão processante deverão ser traduzidos para a língua portuguesa, dispensada a tradução juramentada, se não houver controvérsia relevante para o julgamento da infração disciplinar. </w:t>
      </w:r>
    </w:p>
    <w:p w14:paraId="6C105123" w14:textId="77777777" w:rsidR="00C41E9C" w:rsidRPr="00DA073B" w:rsidRDefault="00C41E9C" w:rsidP="00C41E9C">
      <w:pPr>
        <w:ind w:firstLine="851"/>
        <w:jc w:val="both"/>
        <w:rPr>
          <w:rFonts w:cs="Times New Roman"/>
          <w:sz w:val="26"/>
          <w:szCs w:val="26"/>
        </w:rPr>
      </w:pPr>
    </w:p>
    <w:p w14:paraId="4905A0A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232.</w:t>
      </w:r>
      <w:r w:rsidRPr="00DA073B">
        <w:rPr>
          <w:rFonts w:cs="Times New Roman"/>
          <w:sz w:val="26"/>
          <w:szCs w:val="26"/>
        </w:rPr>
        <w:t xml:space="preserve">  As testemunhas são intimadas a depor mediante mandado expedido pelo presidente da comissão processante, devendo a segunda via, com o ciente do interessado, ser anexada aos autos. </w:t>
      </w:r>
    </w:p>
    <w:p w14:paraId="77F1FB83" w14:textId="77777777" w:rsidR="00C41E9C" w:rsidRPr="00DA073B" w:rsidRDefault="00C41E9C" w:rsidP="00C41E9C">
      <w:pPr>
        <w:ind w:firstLine="851"/>
        <w:jc w:val="both"/>
        <w:rPr>
          <w:rFonts w:cs="Times New Roman"/>
          <w:sz w:val="26"/>
          <w:szCs w:val="26"/>
        </w:rPr>
      </w:pPr>
    </w:p>
    <w:p w14:paraId="194ADBA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Se a testemunha for servidor público, a expedição do mandado deverá ser comunicada ao chefe da repartição onde tem exercício, com a indicação do dia e da hora marcados para inquirição. </w:t>
      </w:r>
    </w:p>
    <w:p w14:paraId="67D99AAA" w14:textId="77777777" w:rsidR="00C41E9C" w:rsidRPr="00DA073B" w:rsidRDefault="00C41E9C" w:rsidP="00C41E9C">
      <w:pPr>
        <w:ind w:firstLine="851"/>
        <w:jc w:val="both"/>
        <w:rPr>
          <w:rFonts w:cs="Times New Roman"/>
          <w:sz w:val="26"/>
          <w:szCs w:val="26"/>
        </w:rPr>
      </w:pPr>
    </w:p>
    <w:p w14:paraId="220F556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 ausência injustificada de servidor público devidamente intimada como testemunha deverá ser comunicada à autoridade competente, para apuração de responsabilidade. </w:t>
      </w:r>
    </w:p>
    <w:p w14:paraId="414C54F7" w14:textId="77777777" w:rsidR="00C41E9C" w:rsidRPr="00DA073B" w:rsidRDefault="00C41E9C" w:rsidP="00C41E9C">
      <w:pPr>
        <w:ind w:firstLine="851"/>
        <w:jc w:val="both"/>
        <w:rPr>
          <w:rFonts w:cs="Times New Roman"/>
          <w:sz w:val="26"/>
          <w:szCs w:val="26"/>
        </w:rPr>
      </w:pPr>
    </w:p>
    <w:p w14:paraId="28646DE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233.</w:t>
      </w:r>
      <w:r w:rsidRPr="00DA073B">
        <w:rPr>
          <w:rFonts w:cs="Times New Roman"/>
          <w:sz w:val="26"/>
          <w:szCs w:val="26"/>
        </w:rPr>
        <w:t xml:space="preserve"> O depoimento de testemunha será realizado de forma oral, sob compromisso, e reduzido a termo ou gravado por meio digital, não sendo lícito à testemunha trazê-lo por escrito. </w:t>
      </w:r>
    </w:p>
    <w:p w14:paraId="2FDA3A60" w14:textId="77777777" w:rsidR="00C41E9C" w:rsidRPr="00DA073B" w:rsidRDefault="00C41E9C" w:rsidP="00C41E9C">
      <w:pPr>
        <w:ind w:firstLine="851"/>
        <w:jc w:val="both"/>
        <w:rPr>
          <w:rFonts w:cs="Times New Roman"/>
          <w:sz w:val="26"/>
          <w:szCs w:val="26"/>
        </w:rPr>
      </w:pPr>
    </w:p>
    <w:p w14:paraId="61FE327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As testemunhas serão inquiridas separadamente. </w:t>
      </w:r>
    </w:p>
    <w:p w14:paraId="6FE2E4E8" w14:textId="77777777" w:rsidR="00C41E9C" w:rsidRPr="00DA073B" w:rsidRDefault="00C41E9C" w:rsidP="00C41E9C">
      <w:pPr>
        <w:ind w:firstLine="851"/>
        <w:jc w:val="both"/>
        <w:rPr>
          <w:rFonts w:cs="Times New Roman"/>
          <w:sz w:val="26"/>
          <w:szCs w:val="26"/>
        </w:rPr>
      </w:pPr>
    </w:p>
    <w:p w14:paraId="6E7484C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Na hipótese de depoimentos contraditórios ou que se infirmem, poderá proceder à acareação entre os depoentes. </w:t>
      </w:r>
    </w:p>
    <w:p w14:paraId="0716A0BC" w14:textId="77777777" w:rsidR="00C41E9C" w:rsidRPr="00DA073B" w:rsidRDefault="00C41E9C" w:rsidP="00C41E9C">
      <w:pPr>
        <w:ind w:firstLine="851"/>
        <w:jc w:val="both"/>
        <w:rPr>
          <w:rFonts w:cs="Times New Roman"/>
          <w:sz w:val="26"/>
          <w:szCs w:val="26"/>
        </w:rPr>
      </w:pPr>
    </w:p>
    <w:p w14:paraId="0A21091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O servidor acusado, seu procurador ou ambos poderão assistir à inquirição das testemunhas, salvo se a testemunha pedir a ausência do acusado, sendo-lhes: </w:t>
      </w:r>
    </w:p>
    <w:p w14:paraId="3065909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vedado</w:t>
      </w:r>
      <w:proofErr w:type="gramEnd"/>
      <w:r w:rsidRPr="00DA073B">
        <w:rPr>
          <w:rFonts w:cs="Times New Roman"/>
          <w:sz w:val="26"/>
          <w:szCs w:val="26"/>
        </w:rPr>
        <w:t xml:space="preserve"> interferir nas perguntas e nas respostas; </w:t>
      </w:r>
    </w:p>
    <w:p w14:paraId="4367D7C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facultado</w:t>
      </w:r>
      <w:proofErr w:type="gramEnd"/>
      <w:r w:rsidRPr="00DA073B">
        <w:rPr>
          <w:rFonts w:cs="Times New Roman"/>
          <w:sz w:val="26"/>
          <w:szCs w:val="26"/>
        </w:rPr>
        <w:t xml:space="preserve"> reinquiri-las, por intermédio do presidente da comissão processante. </w:t>
      </w:r>
    </w:p>
    <w:p w14:paraId="01CDC39D" w14:textId="77777777" w:rsidR="00C41E9C" w:rsidRPr="00DA073B" w:rsidRDefault="00C41E9C" w:rsidP="00C41E9C">
      <w:pPr>
        <w:ind w:firstLine="851"/>
        <w:jc w:val="both"/>
        <w:rPr>
          <w:rFonts w:cs="Times New Roman"/>
          <w:sz w:val="26"/>
          <w:szCs w:val="26"/>
        </w:rPr>
      </w:pPr>
    </w:p>
    <w:p w14:paraId="4DD61B1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234.</w:t>
      </w:r>
      <w:r w:rsidRPr="00DA073B">
        <w:rPr>
          <w:rFonts w:cs="Times New Roman"/>
          <w:sz w:val="26"/>
          <w:szCs w:val="26"/>
        </w:rPr>
        <w:t xml:space="preserve">  Concluída a inquirição das testemunhas e a coleta das demais provas, a comissão processante deverá promover o interrogatório do servidor acusado, observados os procedimentos previstos nos </w:t>
      </w:r>
      <w:proofErr w:type="spellStart"/>
      <w:r w:rsidRPr="00DA073B">
        <w:rPr>
          <w:rFonts w:cs="Times New Roman"/>
          <w:sz w:val="26"/>
          <w:szCs w:val="26"/>
        </w:rPr>
        <w:t>arts</w:t>
      </w:r>
      <w:proofErr w:type="spellEnd"/>
      <w:r w:rsidRPr="00DA073B">
        <w:rPr>
          <w:rFonts w:cs="Times New Roman"/>
          <w:sz w:val="26"/>
          <w:szCs w:val="26"/>
        </w:rPr>
        <w:t>. 23</w:t>
      </w:r>
      <w:r>
        <w:rPr>
          <w:rFonts w:cs="Times New Roman"/>
          <w:sz w:val="26"/>
          <w:szCs w:val="26"/>
        </w:rPr>
        <w:t>2</w:t>
      </w:r>
      <w:r w:rsidRPr="00DA073B">
        <w:rPr>
          <w:rFonts w:cs="Times New Roman"/>
          <w:sz w:val="26"/>
          <w:szCs w:val="26"/>
        </w:rPr>
        <w:t xml:space="preserve"> e 23</w:t>
      </w:r>
      <w:r>
        <w:rPr>
          <w:rFonts w:cs="Times New Roman"/>
          <w:sz w:val="26"/>
          <w:szCs w:val="26"/>
        </w:rPr>
        <w:t>3</w:t>
      </w:r>
      <w:r w:rsidRPr="00DA073B">
        <w:rPr>
          <w:rFonts w:cs="Times New Roman"/>
          <w:sz w:val="26"/>
          <w:szCs w:val="26"/>
        </w:rPr>
        <w:t xml:space="preserve">. </w:t>
      </w:r>
    </w:p>
    <w:p w14:paraId="29DA8FB6" w14:textId="77777777" w:rsidR="00C41E9C" w:rsidRPr="00DA073B" w:rsidRDefault="00C41E9C" w:rsidP="00C41E9C">
      <w:pPr>
        <w:ind w:firstLine="851"/>
        <w:jc w:val="both"/>
        <w:rPr>
          <w:rFonts w:cs="Times New Roman"/>
          <w:sz w:val="26"/>
          <w:szCs w:val="26"/>
        </w:rPr>
      </w:pPr>
    </w:p>
    <w:p w14:paraId="40C80CB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No caso de mais de um servidor acusado, o interrogatório será feito em separado e, havendo divergência entre suas declarações sobre fatos ou circunstâncias, poderá ser promovida a acareação entre eles. </w:t>
      </w:r>
    </w:p>
    <w:p w14:paraId="559D7D69" w14:textId="77777777" w:rsidR="00C41E9C" w:rsidRPr="00DA073B" w:rsidRDefault="00C41E9C" w:rsidP="00C41E9C">
      <w:pPr>
        <w:ind w:firstLine="851"/>
        <w:jc w:val="both"/>
        <w:rPr>
          <w:rFonts w:cs="Times New Roman"/>
          <w:sz w:val="26"/>
          <w:szCs w:val="26"/>
        </w:rPr>
      </w:pPr>
    </w:p>
    <w:p w14:paraId="15E0FB5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O não comparecimento do servidor acusado ao interrogatório ou a sua recusa em ser interrogado não obsta o prosseguimento do processo, nem gera nulidade. </w:t>
      </w:r>
    </w:p>
    <w:p w14:paraId="7316018E" w14:textId="77777777" w:rsidR="00C41E9C" w:rsidRPr="00DA073B" w:rsidRDefault="00C41E9C" w:rsidP="00C41E9C">
      <w:pPr>
        <w:ind w:firstLine="851"/>
        <w:jc w:val="both"/>
        <w:rPr>
          <w:rFonts w:cs="Times New Roman"/>
          <w:sz w:val="26"/>
          <w:szCs w:val="26"/>
        </w:rPr>
      </w:pPr>
    </w:p>
    <w:p w14:paraId="2E46881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O procurador do servidor acusado poderá assistir ao interrogatório, sendo-lhe vedado interferir nas perguntas e nas respostas, facultando–se, porém, propor perguntas, por intermédio do presidente da comissão processante, após a inquirição oficial. </w:t>
      </w:r>
    </w:p>
    <w:p w14:paraId="62DFBC96" w14:textId="77777777" w:rsidR="00C41E9C" w:rsidRPr="00DA073B" w:rsidRDefault="00C41E9C" w:rsidP="00C41E9C">
      <w:pPr>
        <w:ind w:firstLine="851"/>
        <w:jc w:val="both"/>
        <w:rPr>
          <w:rFonts w:cs="Times New Roman"/>
          <w:sz w:val="26"/>
          <w:szCs w:val="26"/>
        </w:rPr>
      </w:pPr>
    </w:p>
    <w:p w14:paraId="3C52A55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235.</w:t>
      </w:r>
      <w:r w:rsidRPr="00DA073B">
        <w:rPr>
          <w:rFonts w:cs="Times New Roman"/>
          <w:sz w:val="26"/>
          <w:szCs w:val="26"/>
        </w:rPr>
        <w:t xml:space="preserve">  Encerrada a instrução e tipificada a infração disciplinar, deverá ser formulada a indiciação do servidor, com a especificação dos fatos a ele imputados e das respectivas provas. </w:t>
      </w:r>
    </w:p>
    <w:p w14:paraId="499E45E3" w14:textId="77777777" w:rsidR="00C41E9C" w:rsidRPr="00DA073B" w:rsidRDefault="00C41E9C" w:rsidP="00C41E9C">
      <w:pPr>
        <w:ind w:firstLine="851"/>
        <w:jc w:val="both"/>
        <w:rPr>
          <w:rFonts w:cs="Times New Roman"/>
          <w:sz w:val="26"/>
          <w:szCs w:val="26"/>
        </w:rPr>
      </w:pPr>
    </w:p>
    <w:p w14:paraId="57EBE74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Não cabe a indiciação do servidor se, com as provas colhidas, ficar comprovado que: </w:t>
      </w:r>
    </w:p>
    <w:p w14:paraId="1014C2D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não</w:t>
      </w:r>
      <w:proofErr w:type="gramEnd"/>
      <w:r w:rsidRPr="00DA073B">
        <w:rPr>
          <w:rFonts w:cs="Times New Roman"/>
          <w:sz w:val="26"/>
          <w:szCs w:val="26"/>
        </w:rPr>
        <w:t xml:space="preserve"> houve a infração disciplinar; </w:t>
      </w:r>
    </w:p>
    <w:p w14:paraId="0783C4D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w:t>
      </w:r>
      <w:proofErr w:type="gramEnd"/>
      <w:r w:rsidRPr="00DA073B">
        <w:rPr>
          <w:rFonts w:cs="Times New Roman"/>
          <w:sz w:val="26"/>
          <w:szCs w:val="26"/>
        </w:rPr>
        <w:t xml:space="preserve"> servidor acusado não foi o autor da infração disciplinar;</w:t>
      </w:r>
    </w:p>
    <w:p w14:paraId="6522526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 punibilidade esteja extinta. </w:t>
      </w:r>
    </w:p>
    <w:p w14:paraId="70C10AE4" w14:textId="77777777" w:rsidR="00C41E9C" w:rsidRPr="00DA073B" w:rsidRDefault="00C41E9C" w:rsidP="00C41E9C">
      <w:pPr>
        <w:ind w:firstLine="851"/>
        <w:jc w:val="both"/>
        <w:rPr>
          <w:rFonts w:cs="Times New Roman"/>
          <w:sz w:val="26"/>
          <w:szCs w:val="26"/>
        </w:rPr>
      </w:pPr>
    </w:p>
    <w:p w14:paraId="38CBD13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Ocorrendo a hipótese do § 1º, a comissão processante deverá elaborar o seu relatório, concluindo pelo arquivamento dos autos. </w:t>
      </w:r>
    </w:p>
    <w:p w14:paraId="7E267668" w14:textId="77777777" w:rsidR="00C41E9C" w:rsidRPr="00DA073B" w:rsidRDefault="00C41E9C" w:rsidP="00C41E9C">
      <w:pPr>
        <w:ind w:firstLine="851"/>
        <w:jc w:val="center"/>
        <w:rPr>
          <w:rFonts w:cs="Times New Roman"/>
          <w:b/>
          <w:sz w:val="26"/>
          <w:szCs w:val="26"/>
        </w:rPr>
      </w:pPr>
    </w:p>
    <w:p w14:paraId="249979E8" w14:textId="77777777" w:rsidR="00C41E9C" w:rsidRPr="00DA073B" w:rsidRDefault="00C41E9C" w:rsidP="00C41E9C">
      <w:pPr>
        <w:jc w:val="center"/>
        <w:rPr>
          <w:rFonts w:cs="Times New Roman"/>
          <w:b/>
          <w:sz w:val="26"/>
          <w:szCs w:val="26"/>
        </w:rPr>
      </w:pPr>
      <w:r w:rsidRPr="00DA073B">
        <w:rPr>
          <w:rFonts w:cs="Times New Roman"/>
          <w:b/>
          <w:sz w:val="26"/>
          <w:szCs w:val="26"/>
        </w:rPr>
        <w:t>SEÇÃO IV</w:t>
      </w:r>
    </w:p>
    <w:p w14:paraId="2EE67227" w14:textId="77777777" w:rsidR="00C41E9C" w:rsidRPr="00DA073B" w:rsidRDefault="00C41E9C" w:rsidP="00C41E9C">
      <w:pPr>
        <w:jc w:val="center"/>
        <w:rPr>
          <w:rFonts w:cs="Times New Roman"/>
          <w:sz w:val="26"/>
          <w:szCs w:val="26"/>
        </w:rPr>
      </w:pPr>
      <w:r w:rsidRPr="00DA073B">
        <w:rPr>
          <w:rFonts w:cs="Times New Roman"/>
          <w:sz w:val="26"/>
          <w:szCs w:val="26"/>
        </w:rPr>
        <w:t>Da Defesa</w:t>
      </w:r>
    </w:p>
    <w:p w14:paraId="59B616D6" w14:textId="77777777" w:rsidR="00C41E9C" w:rsidRPr="00DA073B" w:rsidRDefault="00C41E9C" w:rsidP="00C41E9C">
      <w:pPr>
        <w:ind w:firstLine="851"/>
        <w:jc w:val="both"/>
        <w:rPr>
          <w:rFonts w:cs="Times New Roman"/>
          <w:b/>
          <w:sz w:val="26"/>
          <w:szCs w:val="26"/>
        </w:rPr>
      </w:pPr>
    </w:p>
    <w:p w14:paraId="3996F35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236.</w:t>
      </w:r>
      <w:r w:rsidRPr="00DA073B">
        <w:rPr>
          <w:rFonts w:cs="Times New Roman"/>
          <w:sz w:val="26"/>
          <w:szCs w:val="26"/>
        </w:rPr>
        <w:t xml:space="preserve">  O servidor, uma vez indiciado, deverá ser intimado pessoalmente por mandado expedido pelo presidente da comissão processante para apresentar defesa escrita, no prazo do art. 24</w:t>
      </w:r>
      <w:r>
        <w:rPr>
          <w:rFonts w:cs="Times New Roman"/>
          <w:sz w:val="26"/>
          <w:szCs w:val="26"/>
        </w:rPr>
        <w:t>1</w:t>
      </w:r>
      <w:r w:rsidRPr="00DA073B">
        <w:rPr>
          <w:rFonts w:cs="Times New Roman"/>
          <w:sz w:val="26"/>
          <w:szCs w:val="26"/>
        </w:rPr>
        <w:t xml:space="preserve">. </w:t>
      </w:r>
    </w:p>
    <w:p w14:paraId="6F0179FC" w14:textId="77777777" w:rsidR="00C41E9C" w:rsidRPr="00DA073B" w:rsidRDefault="00C41E9C" w:rsidP="00C41E9C">
      <w:pPr>
        <w:ind w:firstLine="851"/>
        <w:jc w:val="both"/>
        <w:rPr>
          <w:rFonts w:cs="Times New Roman"/>
          <w:sz w:val="26"/>
          <w:szCs w:val="26"/>
        </w:rPr>
      </w:pPr>
    </w:p>
    <w:p w14:paraId="26B1B9A6" w14:textId="77777777" w:rsidR="00C41E9C" w:rsidRPr="00DA073B" w:rsidRDefault="00C41E9C" w:rsidP="00C41E9C">
      <w:pPr>
        <w:ind w:firstLine="851"/>
        <w:jc w:val="both"/>
        <w:rPr>
          <w:rFonts w:cs="Times New Roman"/>
          <w:sz w:val="26"/>
          <w:szCs w:val="26"/>
        </w:rPr>
      </w:pPr>
      <w:r w:rsidRPr="00DA073B">
        <w:rPr>
          <w:rFonts w:cs="Times New Roman"/>
          <w:sz w:val="26"/>
          <w:szCs w:val="26"/>
        </w:rPr>
        <w:t>§ 1º A citação de que trata o art. 2</w:t>
      </w:r>
      <w:r>
        <w:rPr>
          <w:rFonts w:cs="Times New Roman"/>
          <w:sz w:val="26"/>
          <w:szCs w:val="26"/>
        </w:rPr>
        <w:t>29</w:t>
      </w:r>
      <w:r w:rsidRPr="00DA073B">
        <w:rPr>
          <w:rFonts w:cs="Times New Roman"/>
          <w:sz w:val="26"/>
          <w:szCs w:val="26"/>
        </w:rPr>
        <w:t xml:space="preserve">, § 1º, não exclui o cumprimento do disposto neste artigo. </w:t>
      </w:r>
    </w:p>
    <w:p w14:paraId="0B2BEDF3" w14:textId="77777777" w:rsidR="00C41E9C" w:rsidRPr="00DA073B" w:rsidRDefault="00C41E9C" w:rsidP="00C41E9C">
      <w:pPr>
        <w:ind w:firstLine="851"/>
        <w:jc w:val="both"/>
        <w:rPr>
          <w:rFonts w:cs="Times New Roman"/>
          <w:sz w:val="26"/>
          <w:szCs w:val="26"/>
        </w:rPr>
      </w:pPr>
    </w:p>
    <w:p w14:paraId="2F54322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No caso de recusa do servidor indiciado em apor o ciente na cópia da intimação, o prazo para defesa conta-se da data declarada, em termo próprio, pelo membro ou secretário da comissão processante que fez a intimação, com a assinatura de 2 (duas) testemunhas. </w:t>
      </w:r>
    </w:p>
    <w:p w14:paraId="4C1603AC" w14:textId="77777777" w:rsidR="00C41E9C" w:rsidRPr="00DA073B" w:rsidRDefault="00C41E9C" w:rsidP="00C41E9C">
      <w:pPr>
        <w:ind w:firstLine="851"/>
        <w:jc w:val="both"/>
        <w:rPr>
          <w:rFonts w:cs="Times New Roman"/>
          <w:sz w:val="26"/>
          <w:szCs w:val="26"/>
        </w:rPr>
      </w:pPr>
    </w:p>
    <w:p w14:paraId="0397CC15"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237.</w:t>
      </w:r>
      <w:r w:rsidRPr="00DA073B">
        <w:rPr>
          <w:rFonts w:cs="Times New Roman"/>
          <w:sz w:val="26"/>
          <w:szCs w:val="26"/>
        </w:rPr>
        <w:t xml:space="preserve">  Quando, por duas vezes, o membro ou o secretário da comissão processante houver procurado o servidor indiciado, em seu domicílio, residência, ou repartição de exercício, sem o encontrar, deve, havendo suspeita de ocultação, intimar a qualquer pessoa da família ou, em sua falta, a qualquer vizinho, que voltará em dia e hora designados, a fim de efetuar a intimação. </w:t>
      </w:r>
    </w:p>
    <w:p w14:paraId="717CF900" w14:textId="77777777" w:rsidR="00C41E9C" w:rsidRPr="00DA073B" w:rsidRDefault="00C41E9C" w:rsidP="00C41E9C">
      <w:pPr>
        <w:ind w:firstLine="851"/>
        <w:jc w:val="both"/>
        <w:rPr>
          <w:rFonts w:cs="Times New Roman"/>
          <w:sz w:val="26"/>
          <w:szCs w:val="26"/>
        </w:rPr>
      </w:pPr>
    </w:p>
    <w:p w14:paraId="626957C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No dia e hora designados, o membro ou o secretário da comissão processante deverá comparecer ao domicílio ou à residência do servidor indiciado, a fim de intimá-lo. </w:t>
      </w:r>
    </w:p>
    <w:p w14:paraId="7E587089" w14:textId="77777777" w:rsidR="00C41E9C" w:rsidRPr="00DA073B" w:rsidRDefault="00C41E9C" w:rsidP="00C41E9C">
      <w:pPr>
        <w:ind w:firstLine="851"/>
        <w:jc w:val="both"/>
        <w:rPr>
          <w:rFonts w:cs="Times New Roman"/>
          <w:sz w:val="26"/>
          <w:szCs w:val="26"/>
        </w:rPr>
      </w:pPr>
    </w:p>
    <w:p w14:paraId="21E2276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Se o servidor indiciado não estiver presente, o membro ou o secretário da comissão processante deve: </w:t>
      </w:r>
    </w:p>
    <w:p w14:paraId="7C0ED9D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informar-se</w:t>
      </w:r>
      <w:proofErr w:type="gramEnd"/>
      <w:r w:rsidRPr="00DA073B">
        <w:rPr>
          <w:rFonts w:cs="Times New Roman"/>
          <w:sz w:val="26"/>
          <w:szCs w:val="26"/>
        </w:rPr>
        <w:t xml:space="preserve"> das razões da ausência e dar por feita a citação, lavrando de tudo a respectiva certidão; </w:t>
      </w:r>
    </w:p>
    <w:p w14:paraId="60C8AA4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deixar</w:t>
      </w:r>
      <w:proofErr w:type="gramEnd"/>
      <w:r w:rsidRPr="00DA073B">
        <w:rPr>
          <w:rFonts w:cs="Times New Roman"/>
          <w:sz w:val="26"/>
          <w:szCs w:val="26"/>
        </w:rPr>
        <w:t xml:space="preserve"> cópia do mandado de intimação com pessoa da família do servidor indiciado ou com qualquer vizinho, conforme o caso, declarando-lhe o nome. </w:t>
      </w:r>
    </w:p>
    <w:p w14:paraId="0D397296" w14:textId="77777777" w:rsidR="00C41E9C" w:rsidRPr="00DA073B" w:rsidRDefault="00C41E9C" w:rsidP="00C41E9C">
      <w:pPr>
        <w:ind w:firstLine="851"/>
        <w:jc w:val="both"/>
        <w:rPr>
          <w:rFonts w:cs="Times New Roman"/>
          <w:sz w:val="26"/>
          <w:szCs w:val="26"/>
        </w:rPr>
      </w:pPr>
    </w:p>
    <w:p w14:paraId="6FEDA39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238.</w:t>
      </w:r>
      <w:r w:rsidRPr="00DA073B">
        <w:rPr>
          <w:rFonts w:cs="Times New Roman"/>
          <w:sz w:val="26"/>
          <w:szCs w:val="26"/>
        </w:rPr>
        <w:t xml:space="preserve">  Junto à intimação para apresentar a defesa escrita, deverá ser apresentada ao servidor acusado cópia da indiciação. </w:t>
      </w:r>
    </w:p>
    <w:p w14:paraId="0AA962B9" w14:textId="77777777" w:rsidR="00C41E9C" w:rsidRPr="00DA073B" w:rsidRDefault="00C41E9C" w:rsidP="00C41E9C">
      <w:pPr>
        <w:ind w:firstLine="851"/>
        <w:jc w:val="both"/>
        <w:rPr>
          <w:rFonts w:cs="Times New Roman"/>
          <w:sz w:val="26"/>
          <w:szCs w:val="26"/>
        </w:rPr>
      </w:pPr>
    </w:p>
    <w:p w14:paraId="1F3D13B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239.</w:t>
      </w:r>
      <w:r w:rsidRPr="00DA073B">
        <w:rPr>
          <w:rFonts w:cs="Times New Roman"/>
          <w:sz w:val="26"/>
          <w:szCs w:val="26"/>
        </w:rPr>
        <w:t xml:space="preserve">  O servidor indiciado que se encontrar em lugar incerto e não sabido deve ser intimado por edital para apresentar defesa. </w:t>
      </w:r>
    </w:p>
    <w:p w14:paraId="052A62BF" w14:textId="77777777" w:rsidR="00C41E9C" w:rsidRPr="00DA073B" w:rsidRDefault="00C41E9C" w:rsidP="00C41E9C">
      <w:pPr>
        <w:ind w:firstLine="851"/>
        <w:jc w:val="both"/>
        <w:rPr>
          <w:rFonts w:cs="Times New Roman"/>
          <w:sz w:val="26"/>
          <w:szCs w:val="26"/>
        </w:rPr>
      </w:pPr>
    </w:p>
    <w:p w14:paraId="461AF84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edital de citação deve ser publicado no Diário Oficial dos Municípios. </w:t>
      </w:r>
    </w:p>
    <w:p w14:paraId="13B2984D" w14:textId="77777777" w:rsidR="00C41E9C" w:rsidRPr="00DA073B" w:rsidRDefault="00C41E9C" w:rsidP="00C41E9C">
      <w:pPr>
        <w:ind w:firstLine="851"/>
        <w:jc w:val="both"/>
        <w:rPr>
          <w:rFonts w:cs="Times New Roman"/>
          <w:sz w:val="26"/>
          <w:szCs w:val="26"/>
        </w:rPr>
      </w:pPr>
    </w:p>
    <w:p w14:paraId="45898EC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Na hipótese deste artigo, o prazo para defesa será de 15 (quinze) dias, contados da última publicação do edital. </w:t>
      </w:r>
    </w:p>
    <w:p w14:paraId="493722BD" w14:textId="77777777" w:rsidR="00C41E9C" w:rsidRPr="00DA073B" w:rsidRDefault="00C41E9C" w:rsidP="00C41E9C">
      <w:pPr>
        <w:ind w:firstLine="851"/>
        <w:jc w:val="both"/>
        <w:rPr>
          <w:rFonts w:cs="Times New Roman"/>
          <w:sz w:val="26"/>
          <w:szCs w:val="26"/>
        </w:rPr>
      </w:pPr>
    </w:p>
    <w:p w14:paraId="633C7A36"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240.</w:t>
      </w:r>
      <w:r w:rsidRPr="00DA073B">
        <w:rPr>
          <w:rFonts w:cs="Times New Roman"/>
          <w:sz w:val="26"/>
          <w:szCs w:val="26"/>
        </w:rPr>
        <w:t xml:space="preserve">  Considera-se revel o servidor indiciado que, regularmente intimado, não apresentar defesa no prazo legal. </w:t>
      </w:r>
    </w:p>
    <w:p w14:paraId="22294362" w14:textId="77777777" w:rsidR="00C41E9C" w:rsidRPr="00DA073B" w:rsidRDefault="00C41E9C" w:rsidP="00C41E9C">
      <w:pPr>
        <w:ind w:firstLine="851"/>
        <w:jc w:val="both"/>
        <w:rPr>
          <w:rFonts w:cs="Times New Roman"/>
          <w:sz w:val="26"/>
          <w:szCs w:val="26"/>
        </w:rPr>
      </w:pPr>
    </w:p>
    <w:p w14:paraId="240AD14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 revelia deverá ser declarada em termo subscrito pelos integrantes da comissão processante nos autos do processo disciplinar. </w:t>
      </w:r>
    </w:p>
    <w:p w14:paraId="4E0C7AD9" w14:textId="77777777" w:rsidR="00C41E9C" w:rsidRPr="00DA073B" w:rsidRDefault="00C41E9C" w:rsidP="00C41E9C">
      <w:pPr>
        <w:ind w:firstLine="851"/>
        <w:jc w:val="both"/>
        <w:rPr>
          <w:rFonts w:cs="Times New Roman"/>
          <w:sz w:val="26"/>
          <w:szCs w:val="26"/>
        </w:rPr>
      </w:pPr>
    </w:p>
    <w:p w14:paraId="4FD1A4A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Para defender o servidor revel, a autoridade instauradora do processo deverá requisitar um defensor dativo. </w:t>
      </w:r>
    </w:p>
    <w:p w14:paraId="38A79CD9" w14:textId="77777777" w:rsidR="00C41E9C" w:rsidRPr="00DA073B" w:rsidRDefault="00C41E9C" w:rsidP="00C41E9C">
      <w:pPr>
        <w:ind w:firstLine="851"/>
        <w:jc w:val="both"/>
        <w:rPr>
          <w:rFonts w:cs="Times New Roman"/>
          <w:sz w:val="26"/>
          <w:szCs w:val="26"/>
        </w:rPr>
      </w:pPr>
    </w:p>
    <w:p w14:paraId="1139116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241.</w:t>
      </w:r>
      <w:r w:rsidRPr="00DA073B">
        <w:rPr>
          <w:rFonts w:cs="Times New Roman"/>
          <w:sz w:val="26"/>
          <w:szCs w:val="26"/>
        </w:rPr>
        <w:t xml:space="preserve"> O prazo para apresentar defesa escrita será de 10 (dez) dias. </w:t>
      </w:r>
    </w:p>
    <w:p w14:paraId="555DEE84" w14:textId="77777777" w:rsidR="00C41E9C" w:rsidRPr="00DA073B" w:rsidRDefault="00C41E9C" w:rsidP="00C41E9C">
      <w:pPr>
        <w:ind w:firstLine="851"/>
        <w:jc w:val="both"/>
        <w:rPr>
          <w:rFonts w:cs="Times New Roman"/>
          <w:sz w:val="26"/>
          <w:szCs w:val="26"/>
        </w:rPr>
      </w:pPr>
    </w:p>
    <w:p w14:paraId="0F94241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Havendo 2 (dois) ou mais servidores indiciados, o prazo é comum e de 20 (vinte) dias. </w:t>
      </w:r>
    </w:p>
    <w:p w14:paraId="41390335" w14:textId="77777777" w:rsidR="00C41E9C" w:rsidRPr="00DA073B" w:rsidRDefault="00C41E9C" w:rsidP="00C41E9C">
      <w:pPr>
        <w:ind w:firstLine="851"/>
        <w:jc w:val="both"/>
        <w:rPr>
          <w:rFonts w:cs="Times New Roman"/>
          <w:sz w:val="26"/>
          <w:szCs w:val="26"/>
        </w:rPr>
      </w:pPr>
    </w:p>
    <w:p w14:paraId="433CF05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O prazo de defesa poderá ser prorrogado pelo dobro, para diligências reputadas indispensáveis. </w:t>
      </w:r>
    </w:p>
    <w:p w14:paraId="13DCABD2" w14:textId="77777777" w:rsidR="00C41E9C" w:rsidRPr="00DA073B" w:rsidRDefault="00C41E9C" w:rsidP="00C41E9C">
      <w:pPr>
        <w:ind w:firstLine="851"/>
        <w:jc w:val="both"/>
        <w:rPr>
          <w:rFonts w:cs="Times New Roman"/>
          <w:sz w:val="26"/>
          <w:szCs w:val="26"/>
        </w:rPr>
      </w:pPr>
    </w:p>
    <w:p w14:paraId="13B860F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242.</w:t>
      </w:r>
      <w:r w:rsidRPr="00DA073B">
        <w:rPr>
          <w:rFonts w:cs="Times New Roman"/>
          <w:sz w:val="26"/>
          <w:szCs w:val="26"/>
        </w:rPr>
        <w:t xml:space="preserve">  Cumpridas eventuais diligências requeridas na defesa escrita, a comissão processante deverá declarar encerradas as fases de instrução e defesa. </w:t>
      </w:r>
    </w:p>
    <w:p w14:paraId="236BEC99" w14:textId="77777777" w:rsidR="00C41E9C" w:rsidRPr="00DA073B" w:rsidRDefault="00C41E9C" w:rsidP="00C41E9C">
      <w:pPr>
        <w:ind w:firstLine="851"/>
        <w:jc w:val="both"/>
        <w:rPr>
          <w:rFonts w:cs="Times New Roman"/>
          <w:sz w:val="26"/>
          <w:szCs w:val="26"/>
        </w:rPr>
      </w:pPr>
    </w:p>
    <w:p w14:paraId="7E606466"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comissão poderá alterar a indiciação formalizada ou propor a absolvição do servidor acusado em função dos fatos havidos das diligências realizadas. </w:t>
      </w:r>
    </w:p>
    <w:p w14:paraId="52F88D72" w14:textId="77777777" w:rsidR="00C41E9C" w:rsidRPr="00DA073B" w:rsidRDefault="00C41E9C" w:rsidP="00C41E9C">
      <w:pPr>
        <w:ind w:firstLine="851"/>
        <w:jc w:val="center"/>
        <w:rPr>
          <w:rFonts w:cs="Times New Roman"/>
          <w:b/>
          <w:sz w:val="26"/>
          <w:szCs w:val="26"/>
        </w:rPr>
      </w:pPr>
    </w:p>
    <w:p w14:paraId="245739F0" w14:textId="77777777" w:rsidR="00C41E9C" w:rsidRPr="00DA073B" w:rsidRDefault="00C41E9C" w:rsidP="00C41E9C">
      <w:pPr>
        <w:jc w:val="center"/>
        <w:rPr>
          <w:rFonts w:cs="Times New Roman"/>
          <w:b/>
          <w:sz w:val="26"/>
          <w:szCs w:val="26"/>
        </w:rPr>
      </w:pPr>
      <w:r w:rsidRPr="00DA073B">
        <w:rPr>
          <w:rFonts w:cs="Times New Roman"/>
          <w:b/>
          <w:sz w:val="26"/>
          <w:szCs w:val="26"/>
        </w:rPr>
        <w:t>SEÇÃO V</w:t>
      </w:r>
    </w:p>
    <w:p w14:paraId="415678C4" w14:textId="77777777" w:rsidR="00C41E9C" w:rsidRPr="00DA073B" w:rsidRDefault="00C41E9C" w:rsidP="00C41E9C">
      <w:pPr>
        <w:jc w:val="center"/>
        <w:rPr>
          <w:rFonts w:cs="Times New Roman"/>
          <w:sz w:val="26"/>
          <w:szCs w:val="26"/>
        </w:rPr>
      </w:pPr>
      <w:r w:rsidRPr="00DA073B">
        <w:rPr>
          <w:rFonts w:cs="Times New Roman"/>
          <w:sz w:val="26"/>
          <w:szCs w:val="26"/>
        </w:rPr>
        <w:t>Do Relatório</w:t>
      </w:r>
    </w:p>
    <w:p w14:paraId="2D63C31B" w14:textId="77777777" w:rsidR="00C41E9C" w:rsidRPr="00DA073B" w:rsidRDefault="00C41E9C" w:rsidP="00C41E9C">
      <w:pPr>
        <w:ind w:firstLine="851"/>
        <w:jc w:val="both"/>
        <w:rPr>
          <w:rFonts w:cs="Times New Roman"/>
          <w:sz w:val="26"/>
          <w:szCs w:val="26"/>
        </w:rPr>
      </w:pPr>
    </w:p>
    <w:p w14:paraId="6740BCB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243.</w:t>
      </w:r>
      <w:r w:rsidRPr="00DA073B">
        <w:rPr>
          <w:rFonts w:cs="Times New Roman"/>
          <w:sz w:val="26"/>
          <w:szCs w:val="26"/>
        </w:rPr>
        <w:t xml:space="preserve">  Concluída a instrução e apresentada a defesa, a comissão processante deverá elaborar relatório circunstanciado, do qual constem: </w:t>
      </w:r>
    </w:p>
    <w:p w14:paraId="3994DDD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as</w:t>
      </w:r>
      <w:proofErr w:type="gramEnd"/>
      <w:r w:rsidRPr="00DA073B">
        <w:rPr>
          <w:rFonts w:cs="Times New Roman"/>
          <w:sz w:val="26"/>
          <w:szCs w:val="26"/>
        </w:rPr>
        <w:t xml:space="preserve"> informações sobre a instauração do processo; </w:t>
      </w:r>
    </w:p>
    <w:p w14:paraId="1F0FA31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o</w:t>
      </w:r>
      <w:proofErr w:type="gramEnd"/>
      <w:r w:rsidRPr="00DA073B">
        <w:rPr>
          <w:rFonts w:cs="Times New Roman"/>
          <w:sz w:val="26"/>
          <w:szCs w:val="26"/>
        </w:rPr>
        <w:t xml:space="preserve"> resumo das peças principais dos autos, com especificação objetiva dos fatos apurados, das provas colhidas e dos fundamentos jurídicos de sua convicção; </w:t>
      </w:r>
    </w:p>
    <w:p w14:paraId="35F0EB0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 conclusão sobre a inocência ou responsabilidade do servidor indiciado, com a indicação do dispositivo legal ou regulamentar infringido, bem como as circunstâncias agravantes ou atenuantes;  </w:t>
      </w:r>
    </w:p>
    <w:p w14:paraId="7675F39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IV – a indicação da sanção a ser aplicada e do dispositivo desta </w:t>
      </w:r>
      <w:proofErr w:type="gramStart"/>
      <w:r w:rsidRPr="00DA073B">
        <w:rPr>
          <w:rFonts w:cs="Times New Roman"/>
          <w:sz w:val="26"/>
          <w:szCs w:val="26"/>
        </w:rPr>
        <w:t>Lei  em</w:t>
      </w:r>
      <w:proofErr w:type="gramEnd"/>
      <w:r w:rsidRPr="00DA073B">
        <w:rPr>
          <w:rFonts w:cs="Times New Roman"/>
          <w:sz w:val="26"/>
          <w:szCs w:val="26"/>
        </w:rPr>
        <w:t xml:space="preserve"> que ela se encontra. </w:t>
      </w:r>
    </w:p>
    <w:p w14:paraId="260EC598" w14:textId="77777777" w:rsidR="00C41E9C" w:rsidRPr="00DA073B" w:rsidRDefault="00C41E9C" w:rsidP="00C41E9C">
      <w:pPr>
        <w:ind w:firstLine="851"/>
        <w:jc w:val="both"/>
        <w:rPr>
          <w:rFonts w:cs="Times New Roman"/>
          <w:sz w:val="26"/>
          <w:szCs w:val="26"/>
        </w:rPr>
      </w:pPr>
    </w:p>
    <w:p w14:paraId="1FBF14B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244.</w:t>
      </w:r>
      <w:r w:rsidRPr="00DA073B">
        <w:rPr>
          <w:rFonts w:cs="Times New Roman"/>
          <w:sz w:val="26"/>
          <w:szCs w:val="26"/>
        </w:rPr>
        <w:t xml:space="preserve">  A comissão processante deverá remeter ao Chefe do Poder do Executivo ou do Chefe do Poder Legislativo os autos do processo disciplinar, com o respectivo relatório. </w:t>
      </w:r>
    </w:p>
    <w:p w14:paraId="00896DD2" w14:textId="77777777" w:rsidR="00C41E9C" w:rsidRPr="00DA073B" w:rsidRDefault="00C41E9C" w:rsidP="00C41E9C">
      <w:pPr>
        <w:ind w:firstLine="851"/>
        <w:jc w:val="both"/>
        <w:rPr>
          <w:rFonts w:cs="Times New Roman"/>
          <w:sz w:val="26"/>
          <w:szCs w:val="26"/>
        </w:rPr>
      </w:pPr>
    </w:p>
    <w:p w14:paraId="3346C88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245.</w:t>
      </w:r>
      <w:r w:rsidRPr="00DA073B">
        <w:rPr>
          <w:rFonts w:cs="Times New Roman"/>
          <w:sz w:val="26"/>
          <w:szCs w:val="26"/>
        </w:rPr>
        <w:t xml:space="preserve">  Na hipótese de o relatório concluir que a infração disciplinar apresenta indícios de infração penal, a autoridade competente deverá encaminhar cópia dos autos ao Ministério Público. </w:t>
      </w:r>
    </w:p>
    <w:p w14:paraId="3D871E69" w14:textId="77777777" w:rsidR="00C41E9C" w:rsidRDefault="00C41E9C" w:rsidP="00C41E9C">
      <w:pPr>
        <w:jc w:val="center"/>
        <w:rPr>
          <w:rFonts w:cs="Times New Roman"/>
          <w:b/>
          <w:sz w:val="26"/>
          <w:szCs w:val="26"/>
        </w:rPr>
      </w:pPr>
    </w:p>
    <w:p w14:paraId="03A678CE" w14:textId="77777777" w:rsidR="00C41E9C" w:rsidRPr="00DA073B" w:rsidRDefault="00C41E9C" w:rsidP="00C41E9C">
      <w:pPr>
        <w:jc w:val="center"/>
        <w:rPr>
          <w:rFonts w:cs="Times New Roman"/>
          <w:b/>
          <w:sz w:val="26"/>
          <w:szCs w:val="26"/>
        </w:rPr>
      </w:pPr>
      <w:r w:rsidRPr="00DA073B">
        <w:rPr>
          <w:rFonts w:cs="Times New Roman"/>
          <w:b/>
          <w:sz w:val="26"/>
          <w:szCs w:val="26"/>
        </w:rPr>
        <w:t>SEÇÃO VI</w:t>
      </w:r>
    </w:p>
    <w:p w14:paraId="247519C1" w14:textId="77777777" w:rsidR="00C41E9C" w:rsidRPr="00DA073B" w:rsidRDefault="00C41E9C" w:rsidP="00C41E9C">
      <w:pPr>
        <w:jc w:val="center"/>
        <w:rPr>
          <w:rFonts w:cs="Times New Roman"/>
          <w:sz w:val="26"/>
          <w:szCs w:val="26"/>
        </w:rPr>
      </w:pPr>
      <w:r w:rsidRPr="00DA073B">
        <w:rPr>
          <w:rFonts w:cs="Times New Roman"/>
          <w:sz w:val="26"/>
          <w:szCs w:val="26"/>
        </w:rPr>
        <w:t>Do Julgamento</w:t>
      </w:r>
    </w:p>
    <w:p w14:paraId="3B69CD51" w14:textId="77777777" w:rsidR="00C41E9C" w:rsidRPr="00DA073B" w:rsidRDefault="00C41E9C" w:rsidP="00C41E9C">
      <w:pPr>
        <w:ind w:firstLine="851"/>
        <w:jc w:val="both"/>
        <w:rPr>
          <w:rFonts w:cs="Times New Roman"/>
          <w:b/>
          <w:sz w:val="26"/>
          <w:szCs w:val="26"/>
        </w:rPr>
      </w:pPr>
    </w:p>
    <w:p w14:paraId="64F66BD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246.</w:t>
      </w:r>
      <w:r w:rsidRPr="00DA073B">
        <w:rPr>
          <w:rFonts w:cs="Times New Roman"/>
          <w:sz w:val="26"/>
          <w:szCs w:val="26"/>
        </w:rPr>
        <w:t xml:space="preserve">  Salvo disposição legal em contrário, o julgamento do processo disciplinar e a aplicação da sanção disciplinar, observada a subordinação hierárquica ou a vinculação do servidor, são de competência: </w:t>
      </w:r>
    </w:p>
    <w:p w14:paraId="5C94525A"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no</w:t>
      </w:r>
      <w:proofErr w:type="gramEnd"/>
      <w:r w:rsidRPr="00DA073B">
        <w:rPr>
          <w:rFonts w:cs="Times New Roman"/>
          <w:sz w:val="26"/>
          <w:szCs w:val="26"/>
        </w:rPr>
        <w:t xml:space="preserve"> Poder Legislativo, do Presidente da Câmara Legislativa;</w:t>
      </w:r>
    </w:p>
    <w:p w14:paraId="41281D7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no</w:t>
      </w:r>
      <w:proofErr w:type="gramEnd"/>
      <w:r w:rsidRPr="00DA073B">
        <w:rPr>
          <w:rFonts w:cs="Times New Roman"/>
          <w:sz w:val="26"/>
          <w:szCs w:val="26"/>
        </w:rPr>
        <w:t xml:space="preserve"> Poder Executivo, do Prefeito Municipal; </w:t>
      </w:r>
    </w:p>
    <w:p w14:paraId="3AFF1EBF" w14:textId="77777777" w:rsidR="00C41E9C" w:rsidRPr="00DA073B" w:rsidRDefault="00C41E9C" w:rsidP="00C41E9C">
      <w:pPr>
        <w:ind w:firstLine="851"/>
        <w:jc w:val="both"/>
        <w:rPr>
          <w:rFonts w:cs="Times New Roman"/>
          <w:sz w:val="26"/>
          <w:szCs w:val="26"/>
        </w:rPr>
      </w:pPr>
    </w:p>
    <w:p w14:paraId="684B47EC"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No caso de servidor de autarquia ou fundação do Poder Executivo, o julgamento do processo disciplinar e a aplicação da sanção disciplinar são da competência do Chefe do Poder Executivo. </w:t>
      </w:r>
    </w:p>
    <w:p w14:paraId="2B130DF7" w14:textId="77777777" w:rsidR="00C41E9C" w:rsidRPr="00DA073B" w:rsidRDefault="00C41E9C" w:rsidP="00C41E9C">
      <w:pPr>
        <w:ind w:firstLine="851"/>
        <w:jc w:val="both"/>
        <w:rPr>
          <w:rFonts w:cs="Times New Roman"/>
          <w:sz w:val="26"/>
          <w:szCs w:val="26"/>
        </w:rPr>
      </w:pPr>
    </w:p>
    <w:p w14:paraId="150B7F6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247.</w:t>
      </w:r>
      <w:r w:rsidRPr="00DA073B">
        <w:rPr>
          <w:rFonts w:cs="Times New Roman"/>
          <w:sz w:val="26"/>
          <w:szCs w:val="26"/>
        </w:rPr>
        <w:t xml:space="preserve">  No prazo de 20 (vinte) dias, contados do recebimento dos autos do processo disciplinar, a autoridade competente deverá proferir sua decisão. </w:t>
      </w:r>
    </w:p>
    <w:p w14:paraId="7523F8AB" w14:textId="77777777" w:rsidR="00C41E9C" w:rsidRPr="00DA073B" w:rsidRDefault="00C41E9C" w:rsidP="00C41E9C">
      <w:pPr>
        <w:ind w:firstLine="851"/>
        <w:jc w:val="both"/>
        <w:rPr>
          <w:rFonts w:cs="Times New Roman"/>
          <w:sz w:val="26"/>
          <w:szCs w:val="26"/>
        </w:rPr>
      </w:pPr>
    </w:p>
    <w:p w14:paraId="0007BF4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julgamento fora do prazo legal não implicará em nulidade do processo, observada a prescrição. </w:t>
      </w:r>
    </w:p>
    <w:p w14:paraId="44426DCC" w14:textId="77777777" w:rsidR="00C41E9C" w:rsidRPr="00DA073B" w:rsidRDefault="00C41E9C" w:rsidP="00C41E9C">
      <w:pPr>
        <w:ind w:firstLine="851"/>
        <w:jc w:val="both"/>
        <w:rPr>
          <w:rFonts w:cs="Times New Roman"/>
          <w:sz w:val="26"/>
          <w:szCs w:val="26"/>
        </w:rPr>
      </w:pPr>
    </w:p>
    <w:p w14:paraId="437B04E0" w14:textId="77777777" w:rsidR="00C41E9C" w:rsidRPr="00DA073B" w:rsidRDefault="00C41E9C" w:rsidP="00C41E9C">
      <w:pPr>
        <w:ind w:firstLine="851"/>
        <w:jc w:val="both"/>
        <w:rPr>
          <w:rFonts w:cs="Times New Roman"/>
          <w:sz w:val="26"/>
          <w:szCs w:val="26"/>
        </w:rPr>
      </w:pPr>
      <w:r w:rsidRPr="00DA073B">
        <w:rPr>
          <w:rFonts w:cs="Times New Roman"/>
          <w:sz w:val="26"/>
          <w:szCs w:val="26"/>
        </w:rPr>
        <w:t>§ 2º A autoridade que der causa à prescrição de que trata o art. 20</w:t>
      </w:r>
      <w:r>
        <w:rPr>
          <w:rFonts w:cs="Times New Roman"/>
          <w:sz w:val="26"/>
          <w:szCs w:val="26"/>
        </w:rPr>
        <w:t>1</w:t>
      </w:r>
      <w:r w:rsidRPr="00DA073B">
        <w:rPr>
          <w:rFonts w:cs="Times New Roman"/>
          <w:sz w:val="26"/>
          <w:szCs w:val="26"/>
        </w:rPr>
        <w:t xml:space="preserve"> pode ser responsabilizada na forma do Capítulo I do Título V. </w:t>
      </w:r>
    </w:p>
    <w:p w14:paraId="6176DDB7" w14:textId="77777777" w:rsidR="00C41E9C" w:rsidRPr="00DA073B" w:rsidRDefault="00C41E9C" w:rsidP="00C41E9C">
      <w:pPr>
        <w:ind w:firstLine="851"/>
        <w:jc w:val="both"/>
        <w:rPr>
          <w:rFonts w:cs="Times New Roman"/>
          <w:b/>
          <w:sz w:val="26"/>
          <w:szCs w:val="26"/>
        </w:rPr>
      </w:pPr>
    </w:p>
    <w:p w14:paraId="2824953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248.</w:t>
      </w:r>
      <w:r w:rsidRPr="00DA073B">
        <w:rPr>
          <w:rFonts w:cs="Times New Roman"/>
          <w:sz w:val="26"/>
          <w:szCs w:val="26"/>
        </w:rPr>
        <w:t xml:space="preserve">  A autoridade julgadora deverá decidir, motivadamente, conforme as provas dos autos. </w:t>
      </w:r>
    </w:p>
    <w:p w14:paraId="1E7E243F" w14:textId="77777777" w:rsidR="00C41E9C" w:rsidRPr="00DA073B" w:rsidRDefault="00C41E9C" w:rsidP="00C41E9C">
      <w:pPr>
        <w:ind w:firstLine="851"/>
        <w:jc w:val="both"/>
        <w:rPr>
          <w:rFonts w:cs="Times New Roman"/>
          <w:sz w:val="26"/>
          <w:szCs w:val="26"/>
        </w:rPr>
      </w:pPr>
    </w:p>
    <w:p w14:paraId="68414B9E"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 1º A autoridade julgadora poderá converter o julgamento em diligência para repetição de atos processuais ou coleta de novas provas, caso seja necessário para a elucidação completa dos fatos. </w:t>
      </w:r>
    </w:p>
    <w:p w14:paraId="2BFED839" w14:textId="77777777" w:rsidR="00C41E9C" w:rsidRPr="00DA073B" w:rsidRDefault="00C41E9C" w:rsidP="00C41E9C">
      <w:pPr>
        <w:ind w:firstLine="851"/>
        <w:jc w:val="both"/>
        <w:rPr>
          <w:rFonts w:cs="Times New Roman"/>
          <w:sz w:val="26"/>
          <w:szCs w:val="26"/>
        </w:rPr>
      </w:pPr>
    </w:p>
    <w:p w14:paraId="6AB9C4C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Em caso de divergência com as conclusões do relatório da comissão processante, a autoridade julgadora poderá agravar a sanção disciplinar proposta, abrandá-la ou isentar o servidor de responsabilidade, devidamente fundamentada. </w:t>
      </w:r>
    </w:p>
    <w:p w14:paraId="73BF8186" w14:textId="77777777" w:rsidR="00C41E9C" w:rsidRPr="00DA073B" w:rsidRDefault="00C41E9C" w:rsidP="00C41E9C">
      <w:pPr>
        <w:ind w:firstLine="851"/>
        <w:jc w:val="both"/>
        <w:rPr>
          <w:rFonts w:cs="Times New Roman"/>
          <w:sz w:val="26"/>
          <w:szCs w:val="26"/>
        </w:rPr>
      </w:pPr>
    </w:p>
    <w:p w14:paraId="14D8F37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Verificada a existência de vício insanável, a autoridade julgadora deverá declarar a nulidade total ou parcial do processo disciplinar e ordenar, conforme o caso: </w:t>
      </w:r>
    </w:p>
    <w:p w14:paraId="62009A0E"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a</w:t>
      </w:r>
      <w:proofErr w:type="gramEnd"/>
      <w:r w:rsidRPr="00DA073B">
        <w:rPr>
          <w:rFonts w:cs="Times New Roman"/>
          <w:sz w:val="26"/>
          <w:szCs w:val="26"/>
        </w:rPr>
        <w:t xml:space="preserve"> realização de diligência; </w:t>
      </w:r>
    </w:p>
    <w:p w14:paraId="4C23010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a</w:t>
      </w:r>
      <w:proofErr w:type="gramEnd"/>
      <w:r w:rsidRPr="00DA073B">
        <w:rPr>
          <w:rFonts w:cs="Times New Roman"/>
          <w:sz w:val="26"/>
          <w:szCs w:val="26"/>
        </w:rPr>
        <w:t xml:space="preserve"> reabertura da instrução processual; </w:t>
      </w:r>
    </w:p>
    <w:p w14:paraId="75EB194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a constituição de outra comissão processante, para instauração de novo processo. </w:t>
      </w:r>
    </w:p>
    <w:p w14:paraId="573560F4" w14:textId="77777777" w:rsidR="00C41E9C" w:rsidRPr="00DA073B" w:rsidRDefault="00C41E9C" w:rsidP="00C41E9C">
      <w:pPr>
        <w:ind w:firstLine="851"/>
        <w:jc w:val="both"/>
        <w:rPr>
          <w:rFonts w:cs="Times New Roman"/>
          <w:sz w:val="26"/>
          <w:szCs w:val="26"/>
        </w:rPr>
      </w:pPr>
    </w:p>
    <w:p w14:paraId="35D5584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4º Os atos não contaminados pelo vício deverão ser reaproveitados. </w:t>
      </w:r>
    </w:p>
    <w:p w14:paraId="54A80A8F" w14:textId="77777777" w:rsidR="00C41E9C" w:rsidRPr="00DA073B" w:rsidRDefault="00C41E9C" w:rsidP="00C41E9C">
      <w:pPr>
        <w:ind w:firstLine="851"/>
        <w:jc w:val="both"/>
        <w:rPr>
          <w:rFonts w:cs="Times New Roman"/>
          <w:sz w:val="26"/>
          <w:szCs w:val="26"/>
        </w:rPr>
      </w:pPr>
    </w:p>
    <w:p w14:paraId="4DA9F25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5º Nenhum ato será declarado nulo, se </w:t>
      </w:r>
      <w:proofErr w:type="spellStart"/>
      <w:r w:rsidRPr="00DA073B">
        <w:rPr>
          <w:rFonts w:cs="Times New Roman"/>
          <w:sz w:val="26"/>
          <w:szCs w:val="26"/>
        </w:rPr>
        <w:t>da</w:t>
      </w:r>
      <w:proofErr w:type="spellEnd"/>
      <w:r w:rsidRPr="00DA073B">
        <w:rPr>
          <w:rFonts w:cs="Times New Roman"/>
          <w:sz w:val="26"/>
          <w:szCs w:val="26"/>
        </w:rPr>
        <w:t xml:space="preserve"> nulidade não resultar prejuízo para a apuração dos fatos, para a defesa ou para a conclusão do processo.</w:t>
      </w:r>
    </w:p>
    <w:p w14:paraId="0BC26D51" w14:textId="77777777" w:rsidR="00C41E9C" w:rsidRPr="00DA073B" w:rsidRDefault="00C41E9C" w:rsidP="00C41E9C">
      <w:pPr>
        <w:ind w:firstLine="851"/>
        <w:jc w:val="both"/>
        <w:rPr>
          <w:rFonts w:cs="Times New Roman"/>
          <w:sz w:val="26"/>
          <w:szCs w:val="26"/>
        </w:rPr>
      </w:pPr>
    </w:p>
    <w:p w14:paraId="3CE86603" w14:textId="77777777" w:rsidR="00C41E9C" w:rsidRPr="00DA073B" w:rsidRDefault="00C41E9C" w:rsidP="00C41E9C">
      <w:pPr>
        <w:ind w:firstLine="851"/>
        <w:jc w:val="both"/>
        <w:rPr>
          <w:rFonts w:cs="Times New Roman"/>
          <w:sz w:val="26"/>
          <w:szCs w:val="26"/>
        </w:rPr>
      </w:pPr>
      <w:r w:rsidRPr="00DA073B">
        <w:rPr>
          <w:rFonts w:cs="Times New Roman"/>
          <w:sz w:val="26"/>
          <w:szCs w:val="26"/>
        </w:rPr>
        <w:t>§ 6º O vício a que o servidor acusado ou indiciado tenha dado causa não obsta o julgamento do processo.</w:t>
      </w:r>
    </w:p>
    <w:p w14:paraId="3A9E53A9" w14:textId="77777777" w:rsidR="00C41E9C" w:rsidRPr="00DA073B" w:rsidRDefault="00C41E9C" w:rsidP="00C41E9C">
      <w:pPr>
        <w:ind w:firstLine="851"/>
        <w:jc w:val="both"/>
        <w:rPr>
          <w:rFonts w:cs="Times New Roman"/>
          <w:sz w:val="26"/>
          <w:szCs w:val="26"/>
        </w:rPr>
      </w:pPr>
    </w:p>
    <w:p w14:paraId="66FC5AAD"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249.</w:t>
      </w:r>
      <w:r w:rsidRPr="00DA073B">
        <w:rPr>
          <w:rFonts w:cs="Times New Roman"/>
          <w:sz w:val="26"/>
          <w:szCs w:val="26"/>
        </w:rPr>
        <w:t xml:space="preserve"> O ato de julgamento do processo disciplinar deverá: </w:t>
      </w:r>
    </w:p>
    <w:p w14:paraId="7A2F885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mencionar</w:t>
      </w:r>
      <w:proofErr w:type="gramEnd"/>
      <w:r w:rsidRPr="00DA073B">
        <w:rPr>
          <w:rFonts w:cs="Times New Roman"/>
          <w:sz w:val="26"/>
          <w:szCs w:val="26"/>
        </w:rPr>
        <w:t xml:space="preserve"> sempre o fundamento legal para imposição da penalidade;</w:t>
      </w:r>
    </w:p>
    <w:p w14:paraId="0C8E8E95"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indicar</w:t>
      </w:r>
      <w:proofErr w:type="gramEnd"/>
      <w:r w:rsidRPr="00DA073B">
        <w:rPr>
          <w:rFonts w:cs="Times New Roman"/>
          <w:sz w:val="26"/>
          <w:szCs w:val="26"/>
        </w:rPr>
        <w:t xml:space="preserve"> a causa da sanção disciplinar;</w:t>
      </w:r>
    </w:p>
    <w:p w14:paraId="5400B249" w14:textId="77777777" w:rsidR="00C41E9C" w:rsidRPr="00DA073B" w:rsidRDefault="00C41E9C" w:rsidP="00C41E9C">
      <w:pPr>
        <w:ind w:firstLine="851"/>
        <w:jc w:val="both"/>
        <w:rPr>
          <w:rFonts w:cs="Times New Roman"/>
          <w:sz w:val="26"/>
          <w:szCs w:val="26"/>
        </w:rPr>
      </w:pPr>
      <w:r w:rsidRPr="00DA073B">
        <w:rPr>
          <w:rFonts w:cs="Times New Roman"/>
          <w:sz w:val="26"/>
          <w:szCs w:val="26"/>
        </w:rPr>
        <w:t>III – ser publicado no Diário Oficial dos Municípios.</w:t>
      </w:r>
    </w:p>
    <w:p w14:paraId="39C4714A" w14:textId="77777777" w:rsidR="00C41E9C" w:rsidRPr="00DA073B" w:rsidRDefault="00C41E9C" w:rsidP="00C41E9C">
      <w:pPr>
        <w:ind w:firstLine="851"/>
        <w:jc w:val="center"/>
        <w:rPr>
          <w:rFonts w:cs="Times New Roman"/>
          <w:b/>
          <w:sz w:val="26"/>
          <w:szCs w:val="26"/>
        </w:rPr>
      </w:pPr>
    </w:p>
    <w:p w14:paraId="403AE465" w14:textId="77777777" w:rsidR="00C41E9C" w:rsidRPr="00DA073B" w:rsidRDefault="00C41E9C" w:rsidP="00C41E9C">
      <w:pPr>
        <w:jc w:val="center"/>
        <w:rPr>
          <w:rFonts w:cs="Times New Roman"/>
          <w:b/>
          <w:sz w:val="26"/>
          <w:szCs w:val="26"/>
        </w:rPr>
      </w:pPr>
      <w:r w:rsidRPr="00DA073B">
        <w:rPr>
          <w:rFonts w:cs="Times New Roman"/>
          <w:b/>
          <w:sz w:val="26"/>
          <w:szCs w:val="26"/>
        </w:rPr>
        <w:t>CAPÍTULO VI</w:t>
      </w:r>
    </w:p>
    <w:p w14:paraId="2E58DF98" w14:textId="77777777" w:rsidR="00C41E9C" w:rsidRPr="00DA073B" w:rsidRDefault="00C41E9C" w:rsidP="00C41E9C">
      <w:pPr>
        <w:jc w:val="center"/>
        <w:rPr>
          <w:rFonts w:cs="Times New Roman"/>
          <w:sz w:val="26"/>
          <w:szCs w:val="26"/>
        </w:rPr>
      </w:pPr>
      <w:r w:rsidRPr="00DA073B">
        <w:rPr>
          <w:rFonts w:cs="Times New Roman"/>
          <w:sz w:val="26"/>
          <w:szCs w:val="26"/>
        </w:rPr>
        <w:t>Da Revisão do Processo</w:t>
      </w:r>
    </w:p>
    <w:p w14:paraId="22868916" w14:textId="77777777" w:rsidR="00C41E9C" w:rsidRPr="00DA073B" w:rsidRDefault="00C41E9C" w:rsidP="00C41E9C">
      <w:pPr>
        <w:ind w:firstLine="851"/>
        <w:jc w:val="both"/>
        <w:rPr>
          <w:rFonts w:cs="Times New Roman"/>
          <w:sz w:val="26"/>
          <w:szCs w:val="26"/>
        </w:rPr>
      </w:pPr>
    </w:p>
    <w:p w14:paraId="1E45D3A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250.</w:t>
      </w:r>
      <w:r w:rsidRPr="00DA073B">
        <w:rPr>
          <w:rFonts w:cs="Times New Roman"/>
          <w:sz w:val="26"/>
          <w:szCs w:val="26"/>
        </w:rPr>
        <w:t xml:space="preserve">  O processo disciplinar poderá ser revisto, a qualquer tempo, a pedido ou de ofício, quando forem aduzidos fatos novos ou circunstâncias não apreciadas no processo originário, suscetíveis de justificar a inocência do servidor punido ou a inadequação da sanção disciplinar aplicada, observado o disposto no art. 1</w:t>
      </w:r>
      <w:r>
        <w:rPr>
          <w:rFonts w:cs="Times New Roman"/>
          <w:sz w:val="26"/>
          <w:szCs w:val="26"/>
        </w:rPr>
        <w:t>68</w:t>
      </w:r>
      <w:r w:rsidRPr="00DA073B">
        <w:rPr>
          <w:rFonts w:cs="Times New Roman"/>
          <w:sz w:val="26"/>
          <w:szCs w:val="26"/>
        </w:rPr>
        <w:t>, II.</w:t>
      </w:r>
    </w:p>
    <w:p w14:paraId="77D68702" w14:textId="77777777" w:rsidR="00C41E9C" w:rsidRPr="00DA073B" w:rsidRDefault="00C41E9C" w:rsidP="00C41E9C">
      <w:pPr>
        <w:ind w:firstLine="851"/>
        <w:jc w:val="both"/>
        <w:rPr>
          <w:rFonts w:cs="Times New Roman"/>
          <w:sz w:val="26"/>
          <w:szCs w:val="26"/>
        </w:rPr>
      </w:pPr>
    </w:p>
    <w:p w14:paraId="7C065EE5" w14:textId="77777777" w:rsidR="00C41E9C" w:rsidRPr="00DA073B" w:rsidRDefault="00C41E9C" w:rsidP="00C41E9C">
      <w:pPr>
        <w:ind w:firstLine="851"/>
        <w:jc w:val="both"/>
        <w:rPr>
          <w:rFonts w:cs="Times New Roman"/>
          <w:sz w:val="26"/>
          <w:szCs w:val="26"/>
        </w:rPr>
      </w:pPr>
      <w:r w:rsidRPr="00DA073B">
        <w:rPr>
          <w:rFonts w:cs="Times New Roman"/>
          <w:sz w:val="26"/>
          <w:szCs w:val="26"/>
        </w:rPr>
        <w:t>§ 1º Em caso de falecimento, ausência ou desaparecimento do servidor, qualquer pessoa da família poderá requerer a revisão do processo.</w:t>
      </w:r>
    </w:p>
    <w:p w14:paraId="1B736B1C" w14:textId="77777777" w:rsidR="00C41E9C" w:rsidRPr="00DA073B" w:rsidRDefault="00C41E9C" w:rsidP="00C41E9C">
      <w:pPr>
        <w:ind w:firstLine="851"/>
        <w:jc w:val="both"/>
        <w:rPr>
          <w:rFonts w:cs="Times New Roman"/>
          <w:sz w:val="26"/>
          <w:szCs w:val="26"/>
        </w:rPr>
      </w:pPr>
    </w:p>
    <w:p w14:paraId="35E0C4A6" w14:textId="77777777" w:rsidR="00C41E9C" w:rsidRPr="00DA073B" w:rsidRDefault="00C41E9C" w:rsidP="00C41E9C">
      <w:pPr>
        <w:ind w:firstLine="851"/>
        <w:jc w:val="both"/>
        <w:rPr>
          <w:rFonts w:cs="Times New Roman"/>
          <w:sz w:val="26"/>
          <w:szCs w:val="26"/>
        </w:rPr>
      </w:pPr>
      <w:r w:rsidRPr="00DA073B">
        <w:rPr>
          <w:rFonts w:cs="Times New Roman"/>
          <w:sz w:val="26"/>
          <w:szCs w:val="26"/>
        </w:rPr>
        <w:t>§ 2º No caso de incapacidade mental do servidor, a revisão poderá ser requerida pelo respectivo curador.</w:t>
      </w:r>
    </w:p>
    <w:p w14:paraId="0AE4E5FB" w14:textId="77777777" w:rsidR="00C41E9C" w:rsidRPr="00DA073B" w:rsidRDefault="00C41E9C" w:rsidP="00C41E9C">
      <w:pPr>
        <w:ind w:firstLine="851"/>
        <w:jc w:val="both"/>
        <w:rPr>
          <w:rFonts w:cs="Times New Roman"/>
          <w:sz w:val="26"/>
          <w:szCs w:val="26"/>
        </w:rPr>
      </w:pPr>
    </w:p>
    <w:p w14:paraId="0A578137" w14:textId="77777777" w:rsidR="00C41E9C" w:rsidRPr="00DA073B" w:rsidRDefault="00C41E9C" w:rsidP="00C41E9C">
      <w:pPr>
        <w:ind w:firstLine="851"/>
        <w:jc w:val="both"/>
        <w:rPr>
          <w:rFonts w:cs="Times New Roman"/>
          <w:sz w:val="26"/>
          <w:szCs w:val="26"/>
        </w:rPr>
      </w:pPr>
      <w:r w:rsidRPr="00DA073B">
        <w:rPr>
          <w:rFonts w:cs="Times New Roman"/>
          <w:sz w:val="26"/>
          <w:szCs w:val="26"/>
        </w:rPr>
        <w:t>§ 3º A simples alegação de injustiça da sanção disciplinar aplicada não constitui fundamento para a revisão.</w:t>
      </w:r>
    </w:p>
    <w:p w14:paraId="5A04C2D7" w14:textId="77777777" w:rsidR="00C41E9C" w:rsidRPr="00DA073B" w:rsidRDefault="00C41E9C" w:rsidP="00C41E9C">
      <w:pPr>
        <w:ind w:firstLine="851"/>
        <w:jc w:val="both"/>
        <w:rPr>
          <w:rFonts w:cs="Times New Roman"/>
          <w:sz w:val="26"/>
          <w:szCs w:val="26"/>
        </w:rPr>
      </w:pPr>
    </w:p>
    <w:p w14:paraId="03B3A43A" w14:textId="77777777" w:rsidR="00C41E9C" w:rsidRPr="00DA073B" w:rsidRDefault="00C41E9C" w:rsidP="00C41E9C">
      <w:pPr>
        <w:ind w:firstLine="851"/>
        <w:jc w:val="both"/>
        <w:rPr>
          <w:rFonts w:cs="Times New Roman"/>
          <w:sz w:val="26"/>
          <w:szCs w:val="26"/>
        </w:rPr>
      </w:pPr>
      <w:r w:rsidRPr="00DA073B">
        <w:rPr>
          <w:rFonts w:cs="Times New Roman"/>
          <w:sz w:val="26"/>
          <w:szCs w:val="26"/>
        </w:rPr>
        <w:t>§ 4º Não é admitido pedido de revisão quando a perda do cargo público ou a cassação de aposentadoria decorrer de decisão judicial.</w:t>
      </w:r>
    </w:p>
    <w:p w14:paraId="1DAFEAB0" w14:textId="77777777" w:rsidR="00C41E9C" w:rsidRPr="00DA073B" w:rsidRDefault="00C41E9C" w:rsidP="00C41E9C">
      <w:pPr>
        <w:ind w:firstLine="851"/>
        <w:jc w:val="both"/>
        <w:rPr>
          <w:rFonts w:cs="Times New Roman"/>
          <w:sz w:val="26"/>
          <w:szCs w:val="26"/>
        </w:rPr>
      </w:pPr>
    </w:p>
    <w:p w14:paraId="00CB1C76"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251.</w:t>
      </w:r>
      <w:r w:rsidRPr="00DA073B">
        <w:rPr>
          <w:rFonts w:cs="Times New Roman"/>
          <w:sz w:val="26"/>
          <w:szCs w:val="26"/>
        </w:rPr>
        <w:t xml:space="preserve"> No processo revisional, o ônus da prova cabe ao requerente.</w:t>
      </w:r>
    </w:p>
    <w:p w14:paraId="0B0F8907" w14:textId="77777777" w:rsidR="00C41E9C" w:rsidRPr="00DA073B" w:rsidRDefault="00C41E9C" w:rsidP="00C41E9C">
      <w:pPr>
        <w:ind w:firstLine="851"/>
        <w:jc w:val="both"/>
        <w:rPr>
          <w:rFonts w:cs="Times New Roman"/>
          <w:i/>
          <w:sz w:val="26"/>
          <w:szCs w:val="26"/>
        </w:rPr>
      </w:pPr>
    </w:p>
    <w:p w14:paraId="6E0880D2"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Na petição inicial, o requerente deverá pedir dia e hora para produção de provas e inquirição das testemunhas que arrolar.</w:t>
      </w:r>
    </w:p>
    <w:p w14:paraId="5742F53B" w14:textId="77777777" w:rsidR="00C41E9C" w:rsidRPr="00DA073B" w:rsidRDefault="00C41E9C" w:rsidP="00C41E9C">
      <w:pPr>
        <w:ind w:firstLine="851"/>
        <w:jc w:val="both"/>
        <w:rPr>
          <w:rFonts w:cs="Times New Roman"/>
          <w:sz w:val="26"/>
          <w:szCs w:val="26"/>
        </w:rPr>
      </w:pPr>
    </w:p>
    <w:p w14:paraId="3EC6C11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252.</w:t>
      </w:r>
      <w:r w:rsidRPr="00DA073B">
        <w:rPr>
          <w:rFonts w:cs="Times New Roman"/>
          <w:sz w:val="26"/>
          <w:szCs w:val="26"/>
        </w:rPr>
        <w:t xml:space="preserve"> O requerimento de revisão do processo deverá ser dirigido, conforme o caso, à autoridade administrativa que julgou, originariamente, o processo disciplinar.</w:t>
      </w:r>
    </w:p>
    <w:p w14:paraId="69EB1F7E" w14:textId="77777777" w:rsidR="00C41E9C" w:rsidRPr="00DA073B" w:rsidRDefault="00C41E9C" w:rsidP="00C41E9C">
      <w:pPr>
        <w:ind w:firstLine="851"/>
        <w:jc w:val="both"/>
        <w:rPr>
          <w:rFonts w:cs="Times New Roman"/>
          <w:sz w:val="26"/>
          <w:szCs w:val="26"/>
        </w:rPr>
      </w:pPr>
    </w:p>
    <w:p w14:paraId="7C241A2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Autorizada a revisão, o pedido deverá ser encaminhado ao dirigente do órgão, autarquia ou fundação onde se originou o processo disciplinar, para providenciar a constituição de comissão revisora, observadas, no que couber, as disposições dos </w:t>
      </w:r>
      <w:proofErr w:type="spellStart"/>
      <w:r w:rsidRPr="00DA073B">
        <w:rPr>
          <w:rFonts w:cs="Times New Roman"/>
          <w:sz w:val="26"/>
          <w:szCs w:val="26"/>
        </w:rPr>
        <w:t>arts</w:t>
      </w:r>
      <w:proofErr w:type="spellEnd"/>
      <w:r w:rsidRPr="00DA073B">
        <w:rPr>
          <w:rFonts w:cs="Times New Roman"/>
          <w:sz w:val="26"/>
          <w:szCs w:val="26"/>
        </w:rPr>
        <w:t>. 22</w:t>
      </w:r>
      <w:r>
        <w:rPr>
          <w:rFonts w:cs="Times New Roman"/>
          <w:sz w:val="26"/>
          <w:szCs w:val="26"/>
        </w:rPr>
        <w:t>2</w:t>
      </w:r>
      <w:r w:rsidRPr="00DA073B">
        <w:rPr>
          <w:rFonts w:cs="Times New Roman"/>
          <w:sz w:val="26"/>
          <w:szCs w:val="26"/>
        </w:rPr>
        <w:t xml:space="preserve"> e seguintes.</w:t>
      </w:r>
    </w:p>
    <w:p w14:paraId="100D6F1E" w14:textId="77777777" w:rsidR="00C41E9C" w:rsidRPr="00DA073B" w:rsidRDefault="00C41E9C" w:rsidP="00C41E9C">
      <w:pPr>
        <w:ind w:firstLine="851"/>
        <w:jc w:val="both"/>
        <w:rPr>
          <w:rFonts w:cs="Times New Roman"/>
          <w:sz w:val="26"/>
          <w:szCs w:val="26"/>
        </w:rPr>
      </w:pPr>
    </w:p>
    <w:p w14:paraId="6E6C970E" w14:textId="77777777" w:rsidR="00C41E9C" w:rsidRPr="00DA073B" w:rsidRDefault="00C41E9C" w:rsidP="00C41E9C">
      <w:pPr>
        <w:ind w:firstLine="851"/>
        <w:jc w:val="both"/>
        <w:rPr>
          <w:rFonts w:cs="Times New Roman"/>
          <w:sz w:val="26"/>
          <w:szCs w:val="26"/>
        </w:rPr>
      </w:pPr>
      <w:r w:rsidRPr="00DA073B">
        <w:rPr>
          <w:rFonts w:cs="Times New Roman"/>
          <w:sz w:val="26"/>
          <w:szCs w:val="26"/>
        </w:rPr>
        <w:t>§ 2º Não poderá integrar a comissão revisora o servidor que tenha atuado na sindicância ou no processo disciplinar cujo julgamento se pretenda revisar.</w:t>
      </w:r>
    </w:p>
    <w:p w14:paraId="56EBE706" w14:textId="77777777" w:rsidR="00C41E9C" w:rsidRPr="00DA073B" w:rsidRDefault="00C41E9C" w:rsidP="00C41E9C">
      <w:pPr>
        <w:ind w:firstLine="851"/>
        <w:jc w:val="both"/>
        <w:rPr>
          <w:rFonts w:cs="Times New Roman"/>
          <w:b/>
          <w:sz w:val="26"/>
          <w:szCs w:val="26"/>
        </w:rPr>
      </w:pPr>
    </w:p>
    <w:p w14:paraId="330AC399"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253.</w:t>
      </w:r>
      <w:r w:rsidRPr="00DA073B">
        <w:rPr>
          <w:rFonts w:cs="Times New Roman"/>
          <w:sz w:val="26"/>
          <w:szCs w:val="26"/>
        </w:rPr>
        <w:t xml:space="preserve"> A revisão correrá em apenso ao processo originário. </w:t>
      </w:r>
    </w:p>
    <w:p w14:paraId="3EFE8612" w14:textId="77777777" w:rsidR="00C41E9C" w:rsidRPr="00DA073B" w:rsidRDefault="00C41E9C" w:rsidP="00C41E9C">
      <w:pPr>
        <w:ind w:firstLine="851"/>
        <w:jc w:val="both"/>
        <w:rPr>
          <w:rFonts w:cs="Times New Roman"/>
          <w:sz w:val="26"/>
          <w:szCs w:val="26"/>
        </w:rPr>
      </w:pPr>
    </w:p>
    <w:p w14:paraId="456A30F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254.</w:t>
      </w:r>
      <w:r w:rsidRPr="00DA073B">
        <w:rPr>
          <w:rFonts w:cs="Times New Roman"/>
          <w:sz w:val="26"/>
          <w:szCs w:val="26"/>
        </w:rPr>
        <w:t xml:space="preserve"> A comissão revisora terá o prazo de 60 (sessenta) dias para a conclusão dos trabalhos. </w:t>
      </w:r>
    </w:p>
    <w:p w14:paraId="15E43D35" w14:textId="77777777" w:rsidR="00C41E9C" w:rsidRPr="00DA073B" w:rsidRDefault="00C41E9C" w:rsidP="00C41E9C">
      <w:pPr>
        <w:ind w:firstLine="851"/>
        <w:jc w:val="both"/>
        <w:rPr>
          <w:rFonts w:cs="Times New Roman"/>
          <w:sz w:val="26"/>
          <w:szCs w:val="26"/>
        </w:rPr>
      </w:pPr>
    </w:p>
    <w:p w14:paraId="700CE1C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255.</w:t>
      </w:r>
      <w:r w:rsidRPr="00DA073B">
        <w:rPr>
          <w:rFonts w:cs="Times New Roman"/>
          <w:sz w:val="26"/>
          <w:szCs w:val="26"/>
        </w:rPr>
        <w:t xml:space="preserve">  Aplicam-se aos trabalhos da comissão revisora, no que couber, as normas e procedimentos do Capítulo V. </w:t>
      </w:r>
    </w:p>
    <w:p w14:paraId="393FADF2" w14:textId="77777777" w:rsidR="00C41E9C" w:rsidRPr="00DA073B" w:rsidRDefault="00C41E9C" w:rsidP="00C41E9C">
      <w:pPr>
        <w:ind w:firstLine="851"/>
        <w:jc w:val="both"/>
        <w:rPr>
          <w:rFonts w:cs="Times New Roman"/>
          <w:sz w:val="26"/>
          <w:szCs w:val="26"/>
        </w:rPr>
      </w:pPr>
    </w:p>
    <w:p w14:paraId="5B00FE8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256</w:t>
      </w:r>
      <w:r w:rsidRPr="00DA073B">
        <w:rPr>
          <w:rFonts w:cs="Times New Roman"/>
          <w:sz w:val="26"/>
          <w:szCs w:val="26"/>
        </w:rPr>
        <w:t xml:space="preserve">. A competência para julgamento do pedido de revisão será da autoridade administrativa que aplicou, originariamente, a sanção disciplinar. </w:t>
      </w:r>
    </w:p>
    <w:p w14:paraId="50320E56" w14:textId="77777777" w:rsidR="00C41E9C" w:rsidRPr="00DA073B" w:rsidRDefault="00C41E9C" w:rsidP="00C41E9C">
      <w:pPr>
        <w:ind w:firstLine="851"/>
        <w:jc w:val="both"/>
        <w:rPr>
          <w:rFonts w:cs="Times New Roman"/>
          <w:i/>
          <w:sz w:val="26"/>
          <w:szCs w:val="26"/>
        </w:rPr>
      </w:pPr>
    </w:p>
    <w:p w14:paraId="2B5CCC0A"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prazo para julgamento é de 20 (vinte) dias, contados do recebimento dos autos do processo disciplinar, durante o qual a autoridade julgadora poderá determinar diligências. </w:t>
      </w:r>
    </w:p>
    <w:p w14:paraId="220C6A76" w14:textId="77777777" w:rsidR="00C41E9C" w:rsidRPr="00DA073B" w:rsidRDefault="00C41E9C" w:rsidP="00C41E9C">
      <w:pPr>
        <w:ind w:firstLine="851"/>
        <w:jc w:val="both"/>
        <w:rPr>
          <w:rFonts w:cs="Times New Roman"/>
          <w:sz w:val="26"/>
          <w:szCs w:val="26"/>
        </w:rPr>
      </w:pPr>
    </w:p>
    <w:p w14:paraId="515CE7A4"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257.</w:t>
      </w:r>
      <w:r w:rsidRPr="00DA073B">
        <w:rPr>
          <w:rFonts w:cs="Times New Roman"/>
          <w:sz w:val="26"/>
          <w:szCs w:val="26"/>
        </w:rPr>
        <w:t xml:space="preserve">  Julgada procedente a revisão, será declarada sem efeito a penalidade aplicada.  </w:t>
      </w:r>
    </w:p>
    <w:p w14:paraId="742F4FF3" w14:textId="77777777" w:rsidR="00C41E9C" w:rsidRPr="00DA073B" w:rsidRDefault="00C41E9C" w:rsidP="00C41E9C">
      <w:pPr>
        <w:ind w:firstLine="851"/>
        <w:jc w:val="both"/>
        <w:rPr>
          <w:rFonts w:cs="Times New Roman"/>
          <w:sz w:val="26"/>
          <w:szCs w:val="26"/>
        </w:rPr>
      </w:pPr>
    </w:p>
    <w:p w14:paraId="561B0128"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Se a conclusão sobre o pedido de revisão for pela inocência do servidor punido, deverá ser declarada sem efeito a sanção disciplinar aplicada, restabelecendo-se todos os direitos do servidor. </w:t>
      </w:r>
    </w:p>
    <w:p w14:paraId="65083A50" w14:textId="77777777" w:rsidR="00C41E9C" w:rsidRPr="00DA073B" w:rsidRDefault="00C41E9C" w:rsidP="00C41E9C">
      <w:pPr>
        <w:ind w:firstLine="851"/>
        <w:jc w:val="both"/>
        <w:rPr>
          <w:rFonts w:cs="Times New Roman"/>
          <w:sz w:val="26"/>
          <w:szCs w:val="26"/>
        </w:rPr>
      </w:pPr>
    </w:p>
    <w:p w14:paraId="07B206A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Se a conclusão sobre o pedido de revisão for pela inadequação da sanção disciplinar aplicada, deverá proceder à nova adequação, restabelecendo-se todos os direitos do servidor naquilo que a sanção disciplinar aplicada tenha excedido. </w:t>
      </w:r>
    </w:p>
    <w:p w14:paraId="53B5E43F" w14:textId="77777777" w:rsidR="00C41E9C" w:rsidRPr="00DA073B" w:rsidRDefault="00C41E9C" w:rsidP="00C41E9C">
      <w:pPr>
        <w:ind w:firstLine="851"/>
        <w:jc w:val="both"/>
        <w:rPr>
          <w:rFonts w:cs="Times New Roman"/>
          <w:sz w:val="26"/>
          <w:szCs w:val="26"/>
        </w:rPr>
      </w:pPr>
    </w:p>
    <w:p w14:paraId="04022BD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258.</w:t>
      </w:r>
      <w:r w:rsidRPr="00DA073B">
        <w:rPr>
          <w:rFonts w:cs="Times New Roman"/>
          <w:sz w:val="26"/>
          <w:szCs w:val="26"/>
        </w:rPr>
        <w:t xml:space="preserve">  Da revisão do processo não poderá resultar agravamento de sanção disciplinar.</w:t>
      </w:r>
    </w:p>
    <w:p w14:paraId="6258A09C" w14:textId="77777777" w:rsidR="00C41E9C" w:rsidRPr="00DA073B" w:rsidRDefault="00C41E9C" w:rsidP="00C41E9C">
      <w:pPr>
        <w:ind w:firstLine="851"/>
        <w:jc w:val="center"/>
        <w:rPr>
          <w:rFonts w:cs="Times New Roman"/>
          <w:b/>
          <w:sz w:val="26"/>
          <w:szCs w:val="26"/>
        </w:rPr>
      </w:pPr>
    </w:p>
    <w:p w14:paraId="7D1661C7" w14:textId="77777777" w:rsidR="00C41E9C" w:rsidRPr="00DA073B" w:rsidRDefault="00C41E9C" w:rsidP="00C41E9C">
      <w:pPr>
        <w:jc w:val="center"/>
        <w:rPr>
          <w:rFonts w:cs="Times New Roman"/>
          <w:b/>
          <w:sz w:val="26"/>
          <w:szCs w:val="26"/>
        </w:rPr>
      </w:pPr>
      <w:r w:rsidRPr="00DA073B">
        <w:rPr>
          <w:rFonts w:cs="Times New Roman"/>
          <w:b/>
          <w:sz w:val="26"/>
          <w:szCs w:val="26"/>
        </w:rPr>
        <w:t>CAPÍTULO VII</w:t>
      </w:r>
    </w:p>
    <w:p w14:paraId="5EB1F8B7" w14:textId="77777777" w:rsidR="00C41E9C" w:rsidRPr="00DA073B" w:rsidRDefault="00C41E9C" w:rsidP="00C41E9C">
      <w:pPr>
        <w:jc w:val="center"/>
        <w:rPr>
          <w:rFonts w:cs="Times New Roman"/>
          <w:sz w:val="26"/>
          <w:szCs w:val="26"/>
        </w:rPr>
      </w:pPr>
      <w:r w:rsidRPr="00DA073B">
        <w:rPr>
          <w:rFonts w:cs="Times New Roman"/>
          <w:sz w:val="26"/>
          <w:szCs w:val="26"/>
        </w:rPr>
        <w:t>Do Termo de Ajustamento de Conduta</w:t>
      </w:r>
    </w:p>
    <w:p w14:paraId="6C9F7432" w14:textId="77777777" w:rsidR="00C41E9C" w:rsidRPr="00DA073B" w:rsidRDefault="00C41E9C" w:rsidP="00C41E9C">
      <w:pPr>
        <w:jc w:val="both"/>
        <w:rPr>
          <w:rFonts w:cs="Times New Roman"/>
          <w:sz w:val="26"/>
          <w:szCs w:val="26"/>
        </w:rPr>
      </w:pPr>
    </w:p>
    <w:p w14:paraId="3C399BB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259.</w:t>
      </w:r>
      <w:r w:rsidRPr="00DA073B">
        <w:rPr>
          <w:rFonts w:cs="Times New Roman"/>
          <w:sz w:val="26"/>
          <w:szCs w:val="26"/>
        </w:rPr>
        <w:t xml:space="preserve"> É cabível o Termo de Ajustamento de Conduta - TAC na Administração Pública Municipal, podendo ser firmado quando a infração administrativa disciplinar, no </w:t>
      </w:r>
      <w:r w:rsidRPr="00DA073B">
        <w:rPr>
          <w:rFonts w:cs="Times New Roman"/>
          <w:sz w:val="26"/>
          <w:szCs w:val="26"/>
        </w:rPr>
        <w:lastRenderedPageBreak/>
        <w:t>seu conjunto, apontar ausência efetiva de lesividade considerável ao erário, ao serviço ou a princípios que regem a Administração Pública.</w:t>
      </w:r>
    </w:p>
    <w:p w14:paraId="0916ED7C" w14:textId="77777777" w:rsidR="00C41E9C" w:rsidRPr="00DA073B" w:rsidRDefault="00C41E9C" w:rsidP="00C41E9C">
      <w:pPr>
        <w:ind w:firstLine="851"/>
        <w:jc w:val="both"/>
        <w:rPr>
          <w:rFonts w:cs="Times New Roman"/>
          <w:i/>
          <w:sz w:val="26"/>
          <w:szCs w:val="26"/>
        </w:rPr>
      </w:pPr>
    </w:p>
    <w:p w14:paraId="4FA15E26"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Para fins do que dispõe o caput deste artigo, considera-se como essencial para que se firme o Termo de Ajustamento de Conduta:</w:t>
      </w:r>
    </w:p>
    <w:p w14:paraId="7CA5C92B"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inexistir</w:t>
      </w:r>
      <w:proofErr w:type="gramEnd"/>
      <w:r w:rsidRPr="00DA073B">
        <w:rPr>
          <w:rFonts w:cs="Times New Roman"/>
          <w:sz w:val="26"/>
          <w:szCs w:val="26"/>
        </w:rPr>
        <w:t xml:space="preserve"> dolo ou má-fé na conduta do servidor;</w:t>
      </w:r>
    </w:p>
    <w:p w14:paraId="7F23700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que</w:t>
      </w:r>
      <w:proofErr w:type="gramEnd"/>
      <w:r w:rsidRPr="00DA073B">
        <w:rPr>
          <w:rFonts w:cs="Times New Roman"/>
          <w:sz w:val="26"/>
          <w:szCs w:val="26"/>
        </w:rPr>
        <w:t xml:space="preserve"> o histórico funcional do servidor e a manifestação da chefia imediata lhe abonem a conduta.  </w:t>
      </w:r>
    </w:p>
    <w:p w14:paraId="0D8CBA19" w14:textId="77777777" w:rsidR="00C41E9C" w:rsidRPr="00DA073B" w:rsidRDefault="00C41E9C" w:rsidP="00C41E9C">
      <w:pPr>
        <w:ind w:firstLine="851"/>
        <w:jc w:val="both"/>
        <w:rPr>
          <w:rFonts w:cs="Times New Roman"/>
          <w:sz w:val="26"/>
          <w:szCs w:val="26"/>
        </w:rPr>
      </w:pPr>
    </w:p>
    <w:p w14:paraId="6ACBFB9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260.</w:t>
      </w:r>
      <w:r w:rsidRPr="00DA073B">
        <w:rPr>
          <w:rFonts w:cs="Times New Roman"/>
          <w:sz w:val="26"/>
          <w:szCs w:val="26"/>
        </w:rPr>
        <w:t xml:space="preserve"> O Termo de Ajustamento de Conduta – TAC poderá ser formalizado antes ou durante o processo disciplinar, quando presentes, objetivamente, os indicativos apontados no art. 2</w:t>
      </w:r>
      <w:r>
        <w:rPr>
          <w:rFonts w:cs="Times New Roman"/>
          <w:sz w:val="26"/>
          <w:szCs w:val="26"/>
        </w:rPr>
        <w:t>59</w:t>
      </w:r>
      <w:r w:rsidRPr="00DA073B">
        <w:rPr>
          <w:rFonts w:cs="Times New Roman"/>
          <w:sz w:val="26"/>
          <w:szCs w:val="26"/>
        </w:rPr>
        <w:t>, e poderá ser recomendado, caso esteja concluída a fase instrutória.</w:t>
      </w:r>
    </w:p>
    <w:p w14:paraId="2E7EC324" w14:textId="77777777" w:rsidR="00C41E9C" w:rsidRPr="00DA073B" w:rsidRDefault="00C41E9C" w:rsidP="00C41E9C">
      <w:pPr>
        <w:ind w:firstLine="851"/>
        <w:jc w:val="both"/>
        <w:rPr>
          <w:rFonts w:cs="Times New Roman"/>
          <w:sz w:val="26"/>
          <w:szCs w:val="26"/>
        </w:rPr>
      </w:pPr>
    </w:p>
    <w:p w14:paraId="5011116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261.</w:t>
      </w:r>
      <w:r w:rsidRPr="00DA073B">
        <w:rPr>
          <w:rFonts w:cs="Times New Roman"/>
          <w:sz w:val="26"/>
          <w:szCs w:val="26"/>
        </w:rPr>
        <w:t xml:space="preserve"> O Termo de Ajustamento de Conduta - TAC é uma sugestão do sindicante ou da comissão e sua aceitação não é obrigatória por parte do sindicado ou processado. Neste caso, submeter-se aos normais trâmites da sindicância ou processo administrativo disciplinar.</w:t>
      </w:r>
    </w:p>
    <w:p w14:paraId="39D631CE" w14:textId="77777777" w:rsidR="00C41E9C" w:rsidRPr="00DA073B" w:rsidRDefault="00C41E9C" w:rsidP="00C41E9C">
      <w:pPr>
        <w:ind w:firstLine="851"/>
        <w:jc w:val="both"/>
        <w:rPr>
          <w:rFonts w:cs="Times New Roman"/>
          <w:sz w:val="26"/>
          <w:szCs w:val="26"/>
        </w:rPr>
      </w:pPr>
    </w:p>
    <w:p w14:paraId="69416FF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262.</w:t>
      </w:r>
      <w:r w:rsidRPr="00DA073B">
        <w:rPr>
          <w:rFonts w:cs="Times New Roman"/>
          <w:sz w:val="26"/>
          <w:szCs w:val="26"/>
        </w:rPr>
        <w:t xml:space="preserve"> Se o Termo de Ajustamento de Conduta - TAC for firmado durante o procedimento administrativo disciplinar, este ficará suspenso enquanto o servidor não cumprir na integralidade as condições apostas. Durante este prazo, não correrá prazo prescricional para a imposição de penalidades.</w:t>
      </w:r>
    </w:p>
    <w:p w14:paraId="0E707507" w14:textId="77777777" w:rsidR="00C41E9C" w:rsidRPr="00DA073B" w:rsidRDefault="00C41E9C" w:rsidP="00C41E9C">
      <w:pPr>
        <w:ind w:firstLine="851"/>
        <w:jc w:val="both"/>
        <w:rPr>
          <w:rFonts w:cs="Times New Roman"/>
          <w:b/>
          <w:sz w:val="26"/>
          <w:szCs w:val="26"/>
        </w:rPr>
      </w:pPr>
    </w:p>
    <w:p w14:paraId="0B46466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263.</w:t>
      </w:r>
      <w:r w:rsidRPr="00DA073B">
        <w:rPr>
          <w:rFonts w:cs="Times New Roman"/>
          <w:sz w:val="26"/>
          <w:szCs w:val="26"/>
        </w:rPr>
        <w:t xml:space="preserve"> O compromisso firmado pelo servidor perante a Comissão Permanente de Sindicância e de Processo Administrativo Disciplinar deverá ser acompanhado pelo defensor anteriormente constituído ou </w:t>
      </w:r>
      <w:r w:rsidRPr="00DA073B">
        <w:rPr>
          <w:rFonts w:cs="Times New Roman"/>
          <w:i/>
          <w:sz w:val="26"/>
          <w:szCs w:val="26"/>
        </w:rPr>
        <w:t>ad hoc</w:t>
      </w:r>
      <w:r w:rsidRPr="00DA073B">
        <w:rPr>
          <w:rFonts w:cs="Times New Roman"/>
          <w:sz w:val="26"/>
          <w:szCs w:val="26"/>
        </w:rPr>
        <w:t xml:space="preserve"> e sua homologação cabe ao Prefeito Municipal ou, em caso de delegação por Decreto, ao Secretário da área ao qual pertencer </w:t>
      </w:r>
      <w:proofErr w:type="spellStart"/>
      <w:r w:rsidRPr="00DA073B">
        <w:rPr>
          <w:rFonts w:cs="Times New Roman"/>
          <w:sz w:val="26"/>
          <w:szCs w:val="26"/>
        </w:rPr>
        <w:t>o</w:t>
      </w:r>
      <w:proofErr w:type="spellEnd"/>
      <w:r w:rsidRPr="00DA073B">
        <w:rPr>
          <w:rFonts w:cs="Times New Roman"/>
          <w:sz w:val="26"/>
          <w:szCs w:val="26"/>
        </w:rPr>
        <w:t xml:space="preserve"> servidor.</w:t>
      </w:r>
    </w:p>
    <w:p w14:paraId="2208252E" w14:textId="77777777" w:rsidR="00C41E9C" w:rsidRPr="00DA073B" w:rsidRDefault="00C41E9C" w:rsidP="00C41E9C">
      <w:pPr>
        <w:ind w:firstLine="851"/>
        <w:jc w:val="both"/>
        <w:rPr>
          <w:rFonts w:cs="Times New Roman"/>
          <w:sz w:val="26"/>
          <w:szCs w:val="26"/>
        </w:rPr>
      </w:pPr>
    </w:p>
    <w:p w14:paraId="2D8712EE"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264.</w:t>
      </w:r>
      <w:r w:rsidRPr="00DA073B">
        <w:rPr>
          <w:rFonts w:cs="Times New Roman"/>
          <w:sz w:val="26"/>
          <w:szCs w:val="26"/>
        </w:rPr>
        <w:t xml:space="preserve"> O servidor que tenha firmado Termo de Ajustamento de Conduta não deverá ser contemplado com o mesmo benefício no prazo de 1 (um) ano.</w:t>
      </w:r>
    </w:p>
    <w:p w14:paraId="31EDF74C" w14:textId="77777777" w:rsidR="00C41E9C" w:rsidRPr="00DA073B" w:rsidRDefault="00C41E9C" w:rsidP="00C41E9C">
      <w:pPr>
        <w:ind w:firstLine="851"/>
        <w:jc w:val="both"/>
        <w:rPr>
          <w:rFonts w:cs="Times New Roman"/>
          <w:sz w:val="26"/>
          <w:szCs w:val="26"/>
        </w:rPr>
      </w:pPr>
    </w:p>
    <w:p w14:paraId="1134F95A" w14:textId="77777777" w:rsidR="00C41E9C" w:rsidRPr="00DA073B" w:rsidRDefault="00C41E9C" w:rsidP="00C41E9C">
      <w:pPr>
        <w:ind w:firstLine="851"/>
        <w:jc w:val="both"/>
        <w:rPr>
          <w:rFonts w:cs="Times New Roman"/>
          <w:sz w:val="26"/>
          <w:szCs w:val="26"/>
        </w:rPr>
      </w:pPr>
    </w:p>
    <w:p w14:paraId="384EA3E6" w14:textId="77777777" w:rsidR="00C41E9C" w:rsidRPr="00DA073B" w:rsidRDefault="00C41E9C" w:rsidP="00C41E9C">
      <w:pPr>
        <w:jc w:val="center"/>
        <w:rPr>
          <w:rFonts w:cs="Times New Roman"/>
          <w:b/>
          <w:sz w:val="26"/>
          <w:szCs w:val="26"/>
        </w:rPr>
      </w:pPr>
      <w:r w:rsidRPr="00DA073B">
        <w:rPr>
          <w:rFonts w:cs="Times New Roman"/>
          <w:b/>
          <w:sz w:val="26"/>
          <w:szCs w:val="26"/>
        </w:rPr>
        <w:t>TÍTULO VII</w:t>
      </w:r>
    </w:p>
    <w:p w14:paraId="3BF27CDB" w14:textId="77777777" w:rsidR="00C41E9C" w:rsidRPr="00DA073B" w:rsidRDefault="00C41E9C" w:rsidP="00C41E9C">
      <w:pPr>
        <w:jc w:val="center"/>
        <w:rPr>
          <w:rFonts w:cs="Times New Roman"/>
          <w:b/>
          <w:sz w:val="26"/>
          <w:szCs w:val="26"/>
        </w:rPr>
      </w:pPr>
      <w:r w:rsidRPr="00DA073B">
        <w:rPr>
          <w:rFonts w:cs="Times New Roman"/>
          <w:b/>
          <w:sz w:val="26"/>
          <w:szCs w:val="26"/>
        </w:rPr>
        <w:t>Da Seguridade Social do Servidor</w:t>
      </w:r>
    </w:p>
    <w:p w14:paraId="60ACB047" w14:textId="77777777" w:rsidR="00C41E9C" w:rsidRPr="00DA073B" w:rsidRDefault="00C41E9C" w:rsidP="00C41E9C">
      <w:pPr>
        <w:jc w:val="center"/>
        <w:rPr>
          <w:rFonts w:cs="Times New Roman"/>
          <w:b/>
          <w:sz w:val="26"/>
          <w:szCs w:val="26"/>
        </w:rPr>
      </w:pPr>
    </w:p>
    <w:p w14:paraId="5BF38203" w14:textId="77777777" w:rsidR="00C41E9C" w:rsidRPr="00DA073B" w:rsidRDefault="00C41E9C" w:rsidP="00C41E9C">
      <w:pPr>
        <w:jc w:val="center"/>
        <w:rPr>
          <w:rFonts w:cs="Times New Roman"/>
          <w:b/>
          <w:sz w:val="26"/>
          <w:szCs w:val="26"/>
        </w:rPr>
      </w:pPr>
      <w:r w:rsidRPr="00DA073B">
        <w:rPr>
          <w:rFonts w:cs="Times New Roman"/>
          <w:b/>
          <w:sz w:val="26"/>
          <w:szCs w:val="26"/>
        </w:rPr>
        <w:t>CAPÍTULO I</w:t>
      </w:r>
    </w:p>
    <w:p w14:paraId="27CF8E59" w14:textId="77777777" w:rsidR="00C41E9C" w:rsidRPr="00DA073B" w:rsidRDefault="00C41E9C" w:rsidP="00C41E9C">
      <w:pPr>
        <w:jc w:val="center"/>
        <w:rPr>
          <w:rFonts w:cs="Times New Roman"/>
          <w:sz w:val="26"/>
          <w:szCs w:val="26"/>
        </w:rPr>
      </w:pPr>
      <w:r w:rsidRPr="00DA073B">
        <w:rPr>
          <w:rFonts w:cs="Times New Roman"/>
          <w:sz w:val="26"/>
          <w:szCs w:val="26"/>
        </w:rPr>
        <w:t>Das Disposições Gerais</w:t>
      </w:r>
    </w:p>
    <w:p w14:paraId="6094BD54" w14:textId="77777777" w:rsidR="00C41E9C" w:rsidRPr="00DA073B" w:rsidRDefault="00C41E9C" w:rsidP="00C41E9C">
      <w:pPr>
        <w:ind w:firstLine="851"/>
        <w:jc w:val="center"/>
        <w:rPr>
          <w:rFonts w:cs="Times New Roman"/>
          <w:b/>
          <w:sz w:val="26"/>
          <w:szCs w:val="26"/>
        </w:rPr>
      </w:pPr>
    </w:p>
    <w:p w14:paraId="453026E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265.</w:t>
      </w:r>
      <w:r w:rsidRPr="00DA073B">
        <w:rPr>
          <w:rFonts w:cs="Times New Roman"/>
          <w:sz w:val="26"/>
          <w:szCs w:val="26"/>
        </w:rPr>
        <w:t xml:space="preserve"> A seguridade social do servidor público compreende um conjunto integrado de ações destinadas a assegurar direitos relativos à saúde, à previdência e à assistência social. </w:t>
      </w:r>
    </w:p>
    <w:p w14:paraId="6351D252" w14:textId="77777777" w:rsidR="00C41E9C" w:rsidRPr="00DA073B" w:rsidRDefault="00C41E9C" w:rsidP="00C41E9C">
      <w:pPr>
        <w:ind w:firstLine="851"/>
        <w:jc w:val="both"/>
        <w:rPr>
          <w:rFonts w:cs="Times New Roman"/>
          <w:b/>
          <w:sz w:val="26"/>
          <w:szCs w:val="26"/>
        </w:rPr>
      </w:pPr>
    </w:p>
    <w:p w14:paraId="54FE828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266.</w:t>
      </w:r>
      <w:r w:rsidRPr="00DA073B">
        <w:rPr>
          <w:rFonts w:cs="Times New Roman"/>
          <w:sz w:val="26"/>
          <w:szCs w:val="26"/>
        </w:rPr>
        <w:t xml:space="preserve">  A previdência social destina-se exclusivamente aos servidores ocupantes de cargo de provimento efetivo, na forma prevista na Constituição Federal e em lei específica. </w:t>
      </w:r>
    </w:p>
    <w:p w14:paraId="42E28714" w14:textId="77777777" w:rsidR="00C41E9C" w:rsidRPr="00DA073B" w:rsidRDefault="00C41E9C" w:rsidP="00C41E9C">
      <w:pPr>
        <w:ind w:firstLine="851"/>
        <w:jc w:val="both"/>
        <w:rPr>
          <w:rFonts w:cs="Times New Roman"/>
          <w:b/>
          <w:sz w:val="26"/>
          <w:szCs w:val="26"/>
        </w:rPr>
      </w:pPr>
    </w:p>
    <w:p w14:paraId="0764E4C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267.</w:t>
      </w:r>
      <w:r w:rsidRPr="00DA073B">
        <w:rPr>
          <w:rFonts w:cs="Times New Roman"/>
          <w:sz w:val="26"/>
          <w:szCs w:val="26"/>
        </w:rPr>
        <w:t xml:space="preserve">  A assistência social deverá ser prestada na forma da legislação específica e segundo os programas patrocinados pelo órgão, autarquia ou fundação. </w:t>
      </w:r>
    </w:p>
    <w:p w14:paraId="44A99051" w14:textId="77777777" w:rsidR="00C41E9C" w:rsidRPr="00DA073B" w:rsidRDefault="00C41E9C" w:rsidP="00C41E9C">
      <w:pPr>
        <w:ind w:firstLine="851"/>
        <w:jc w:val="both"/>
        <w:rPr>
          <w:rFonts w:cs="Times New Roman"/>
          <w:sz w:val="26"/>
          <w:szCs w:val="26"/>
        </w:rPr>
      </w:pPr>
    </w:p>
    <w:p w14:paraId="38124E17" w14:textId="77777777" w:rsidR="00C41E9C" w:rsidRPr="00DA073B" w:rsidRDefault="00C41E9C" w:rsidP="00C41E9C">
      <w:pPr>
        <w:jc w:val="center"/>
        <w:rPr>
          <w:rFonts w:cs="Times New Roman"/>
          <w:b/>
          <w:sz w:val="26"/>
          <w:szCs w:val="26"/>
        </w:rPr>
      </w:pPr>
      <w:r w:rsidRPr="00DA073B">
        <w:rPr>
          <w:rFonts w:cs="Times New Roman"/>
          <w:b/>
          <w:sz w:val="26"/>
          <w:szCs w:val="26"/>
        </w:rPr>
        <w:t>CAPÍTULO II</w:t>
      </w:r>
    </w:p>
    <w:p w14:paraId="314A99F4" w14:textId="77777777" w:rsidR="00C41E9C" w:rsidRPr="00DA073B" w:rsidRDefault="00C41E9C" w:rsidP="00C41E9C">
      <w:pPr>
        <w:jc w:val="center"/>
        <w:rPr>
          <w:rFonts w:cs="Times New Roman"/>
          <w:sz w:val="26"/>
          <w:szCs w:val="26"/>
        </w:rPr>
      </w:pPr>
      <w:r w:rsidRPr="00DA073B">
        <w:rPr>
          <w:rFonts w:cs="Times New Roman"/>
          <w:sz w:val="26"/>
          <w:szCs w:val="26"/>
        </w:rPr>
        <w:t>Da Assistência à Saúde</w:t>
      </w:r>
    </w:p>
    <w:p w14:paraId="1600F811" w14:textId="77777777" w:rsidR="00C41E9C" w:rsidRPr="00DA073B" w:rsidRDefault="00C41E9C" w:rsidP="00C41E9C">
      <w:pPr>
        <w:jc w:val="center"/>
        <w:rPr>
          <w:rFonts w:cs="Times New Roman"/>
          <w:b/>
          <w:sz w:val="26"/>
          <w:szCs w:val="26"/>
        </w:rPr>
      </w:pPr>
    </w:p>
    <w:p w14:paraId="3E395029" w14:textId="77777777" w:rsidR="00C41E9C" w:rsidRPr="00DA073B" w:rsidRDefault="00C41E9C" w:rsidP="00C41E9C">
      <w:pPr>
        <w:jc w:val="center"/>
        <w:rPr>
          <w:rFonts w:cs="Times New Roman"/>
          <w:b/>
          <w:sz w:val="26"/>
          <w:szCs w:val="26"/>
        </w:rPr>
      </w:pPr>
      <w:r w:rsidRPr="00DA073B">
        <w:rPr>
          <w:rFonts w:cs="Times New Roman"/>
          <w:b/>
          <w:sz w:val="26"/>
          <w:szCs w:val="26"/>
        </w:rPr>
        <w:t>SEÇÃO I</w:t>
      </w:r>
    </w:p>
    <w:p w14:paraId="37C50046" w14:textId="77777777" w:rsidR="00C41E9C" w:rsidRPr="00DA073B" w:rsidRDefault="00C41E9C" w:rsidP="00C41E9C">
      <w:pPr>
        <w:jc w:val="center"/>
        <w:rPr>
          <w:rFonts w:cs="Times New Roman"/>
          <w:sz w:val="26"/>
          <w:szCs w:val="26"/>
        </w:rPr>
      </w:pPr>
      <w:r w:rsidRPr="00DA073B">
        <w:rPr>
          <w:rFonts w:cs="Times New Roman"/>
          <w:sz w:val="26"/>
          <w:szCs w:val="26"/>
        </w:rPr>
        <w:t>Das Disposições Gerais</w:t>
      </w:r>
    </w:p>
    <w:p w14:paraId="1BA84CEE" w14:textId="77777777" w:rsidR="00C41E9C" w:rsidRPr="00DA073B" w:rsidRDefault="00C41E9C" w:rsidP="00C41E9C">
      <w:pPr>
        <w:ind w:firstLine="851"/>
        <w:jc w:val="center"/>
        <w:rPr>
          <w:rFonts w:cs="Times New Roman"/>
          <w:sz w:val="26"/>
          <w:szCs w:val="26"/>
        </w:rPr>
      </w:pPr>
    </w:p>
    <w:p w14:paraId="229C1596"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268.</w:t>
      </w:r>
      <w:r w:rsidRPr="00DA073B">
        <w:rPr>
          <w:rFonts w:cs="Times New Roman"/>
          <w:sz w:val="26"/>
          <w:szCs w:val="26"/>
        </w:rPr>
        <w:t xml:space="preserve">  A assistência à saúde do servidor ativo ou inativo, de seu cônjuge, companheiro, dependentes e do pensionista compreende a assistência médica, hospitalar, odontológica, psicológica e farmacêutica e é prestada: </w:t>
      </w:r>
    </w:p>
    <w:p w14:paraId="58F4EE2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pelo</w:t>
      </w:r>
      <w:proofErr w:type="gramEnd"/>
      <w:r w:rsidRPr="00DA073B">
        <w:rPr>
          <w:rFonts w:cs="Times New Roman"/>
          <w:sz w:val="26"/>
          <w:szCs w:val="26"/>
        </w:rPr>
        <w:t xml:space="preserve"> Sistema Único de Saúde - SUS; </w:t>
      </w:r>
    </w:p>
    <w:p w14:paraId="47609BF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pela</w:t>
      </w:r>
      <w:proofErr w:type="gramEnd"/>
      <w:r w:rsidRPr="00DA073B">
        <w:rPr>
          <w:rFonts w:cs="Times New Roman"/>
          <w:sz w:val="26"/>
          <w:szCs w:val="26"/>
        </w:rPr>
        <w:t xml:space="preserve"> rede privada de saúde, mediante credenciamento por convênio, na forma estabelecida em lei ou regulamento; </w:t>
      </w:r>
    </w:p>
    <w:p w14:paraId="604C381B" w14:textId="77777777" w:rsidR="00C41E9C" w:rsidRPr="00DA073B" w:rsidRDefault="00C41E9C" w:rsidP="00C41E9C">
      <w:pPr>
        <w:ind w:firstLine="851"/>
        <w:jc w:val="both"/>
        <w:rPr>
          <w:rFonts w:cs="Times New Roman"/>
          <w:sz w:val="26"/>
          <w:szCs w:val="26"/>
        </w:rPr>
      </w:pPr>
    </w:p>
    <w:p w14:paraId="67115AC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269.</w:t>
      </w:r>
      <w:r w:rsidRPr="00DA073B">
        <w:rPr>
          <w:rFonts w:cs="Times New Roman"/>
          <w:sz w:val="26"/>
          <w:szCs w:val="26"/>
        </w:rPr>
        <w:t xml:space="preserve"> O servidor deverá ser submetido a exames médicos periódicos gratuitos, nos termos e condições definidos em regulamento. </w:t>
      </w:r>
    </w:p>
    <w:p w14:paraId="1FD508AC" w14:textId="77777777" w:rsidR="00C41E9C" w:rsidRPr="00DA073B" w:rsidRDefault="00C41E9C" w:rsidP="00C41E9C">
      <w:pPr>
        <w:ind w:firstLine="851"/>
        <w:jc w:val="both"/>
        <w:rPr>
          <w:rFonts w:cs="Times New Roman"/>
          <w:sz w:val="26"/>
          <w:szCs w:val="26"/>
        </w:rPr>
      </w:pPr>
    </w:p>
    <w:p w14:paraId="4ABA69AD" w14:textId="77777777" w:rsidR="00C41E9C" w:rsidRPr="00DA073B" w:rsidRDefault="00C41E9C" w:rsidP="00C41E9C">
      <w:pPr>
        <w:jc w:val="center"/>
        <w:rPr>
          <w:rFonts w:cs="Times New Roman"/>
          <w:b/>
          <w:sz w:val="26"/>
          <w:szCs w:val="26"/>
        </w:rPr>
      </w:pPr>
      <w:r w:rsidRPr="00DA073B">
        <w:rPr>
          <w:rFonts w:cs="Times New Roman"/>
          <w:b/>
          <w:sz w:val="26"/>
          <w:szCs w:val="26"/>
        </w:rPr>
        <w:t>SEÇÃO II</w:t>
      </w:r>
    </w:p>
    <w:p w14:paraId="6C74FEB7" w14:textId="77777777" w:rsidR="00C41E9C" w:rsidRPr="00DA073B" w:rsidRDefault="00C41E9C" w:rsidP="00C41E9C">
      <w:pPr>
        <w:jc w:val="center"/>
        <w:rPr>
          <w:rFonts w:cs="Times New Roman"/>
          <w:sz w:val="26"/>
          <w:szCs w:val="26"/>
        </w:rPr>
      </w:pPr>
      <w:r w:rsidRPr="00DA073B">
        <w:rPr>
          <w:rFonts w:cs="Times New Roman"/>
          <w:sz w:val="26"/>
          <w:szCs w:val="26"/>
        </w:rPr>
        <w:t>Da Licença Médica e da Licença Odontológica</w:t>
      </w:r>
    </w:p>
    <w:p w14:paraId="5F5CAFC2" w14:textId="77777777" w:rsidR="00C41E9C" w:rsidRPr="00DA073B" w:rsidRDefault="00C41E9C" w:rsidP="00C41E9C">
      <w:pPr>
        <w:jc w:val="both"/>
        <w:rPr>
          <w:rFonts w:cs="Times New Roman"/>
          <w:sz w:val="26"/>
          <w:szCs w:val="26"/>
        </w:rPr>
      </w:pPr>
    </w:p>
    <w:p w14:paraId="01CF9A4B"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270.</w:t>
      </w:r>
      <w:r w:rsidRPr="00DA073B">
        <w:rPr>
          <w:rFonts w:cs="Times New Roman"/>
          <w:sz w:val="26"/>
          <w:szCs w:val="26"/>
        </w:rPr>
        <w:t xml:space="preserve"> Poderá ser concedida licença médica/odontológica para o servidor </w:t>
      </w:r>
      <w:r w:rsidRPr="00DA073B">
        <w:rPr>
          <w:rFonts w:cs="Times New Roman"/>
          <w:sz w:val="26"/>
          <w:szCs w:val="26"/>
          <w:u w:val="single"/>
        </w:rPr>
        <w:t>tratar da própria saúde</w:t>
      </w:r>
      <w:r w:rsidRPr="00DA073B">
        <w:rPr>
          <w:rFonts w:cs="Times New Roman"/>
          <w:sz w:val="26"/>
          <w:szCs w:val="26"/>
        </w:rPr>
        <w:t>, sem prejuízo da remuneração ou subsídio, desde que apresente atestado médico ou odontológico.</w:t>
      </w:r>
    </w:p>
    <w:p w14:paraId="145EE98B" w14:textId="77777777" w:rsidR="00C41E9C" w:rsidRPr="00DA073B" w:rsidRDefault="00C41E9C" w:rsidP="00C41E9C">
      <w:pPr>
        <w:ind w:firstLine="851"/>
        <w:jc w:val="both"/>
        <w:rPr>
          <w:rFonts w:cs="Times New Roman"/>
          <w:sz w:val="26"/>
          <w:szCs w:val="26"/>
        </w:rPr>
      </w:pPr>
    </w:p>
    <w:p w14:paraId="1832391E" w14:textId="77777777" w:rsidR="00C41E9C" w:rsidRPr="00DA073B" w:rsidRDefault="00C41E9C" w:rsidP="00C41E9C">
      <w:pPr>
        <w:ind w:firstLine="851"/>
        <w:jc w:val="both"/>
        <w:rPr>
          <w:rFonts w:cs="Times New Roman"/>
          <w:sz w:val="26"/>
          <w:szCs w:val="26"/>
        </w:rPr>
      </w:pPr>
      <w:r w:rsidRPr="00DA073B">
        <w:rPr>
          <w:rFonts w:cs="Times New Roman"/>
          <w:sz w:val="26"/>
          <w:szCs w:val="26"/>
        </w:rPr>
        <w:t>§ 1º Os prazos, o custeio, assim como a realização de perícia médica estão estabelecidos art. 14</w:t>
      </w:r>
      <w:r>
        <w:rPr>
          <w:rFonts w:cs="Times New Roman"/>
          <w:sz w:val="26"/>
          <w:szCs w:val="26"/>
        </w:rPr>
        <w:t>5</w:t>
      </w:r>
      <w:r w:rsidRPr="00DA073B">
        <w:rPr>
          <w:rFonts w:cs="Times New Roman"/>
          <w:sz w:val="26"/>
          <w:szCs w:val="26"/>
        </w:rPr>
        <w:t xml:space="preserve"> e seguintes desta Lei.</w:t>
      </w:r>
    </w:p>
    <w:p w14:paraId="59C5E02E" w14:textId="77777777" w:rsidR="00C41E9C" w:rsidRPr="00DA073B" w:rsidRDefault="00C41E9C" w:rsidP="00C41E9C">
      <w:pPr>
        <w:ind w:firstLine="851"/>
        <w:jc w:val="both"/>
        <w:rPr>
          <w:rFonts w:cs="Times New Roman"/>
          <w:sz w:val="26"/>
          <w:szCs w:val="26"/>
        </w:rPr>
      </w:pPr>
    </w:p>
    <w:p w14:paraId="17362BF7" w14:textId="77777777" w:rsidR="00C41E9C" w:rsidRPr="00DA073B" w:rsidRDefault="00C41E9C" w:rsidP="00C41E9C">
      <w:pPr>
        <w:ind w:firstLine="851"/>
        <w:jc w:val="both"/>
        <w:rPr>
          <w:rFonts w:cs="Times New Roman"/>
          <w:sz w:val="26"/>
          <w:szCs w:val="26"/>
        </w:rPr>
      </w:pPr>
      <w:r w:rsidRPr="00DA073B">
        <w:rPr>
          <w:rFonts w:cs="Times New Roman"/>
          <w:sz w:val="26"/>
          <w:szCs w:val="26"/>
        </w:rPr>
        <w:t>§ 2º Aplica-se o disposto no art. 11</w:t>
      </w:r>
      <w:r>
        <w:rPr>
          <w:rFonts w:cs="Times New Roman"/>
          <w:sz w:val="26"/>
          <w:szCs w:val="26"/>
        </w:rPr>
        <w:t>8</w:t>
      </w:r>
      <w:r w:rsidRPr="00DA073B">
        <w:rPr>
          <w:rFonts w:cs="Times New Roman"/>
          <w:sz w:val="26"/>
          <w:szCs w:val="26"/>
        </w:rPr>
        <w:t xml:space="preserve"> à licença médica ou odontológica apenas na hipótese de novo benefício concedido em decorrência da mesma doença. </w:t>
      </w:r>
    </w:p>
    <w:p w14:paraId="144161C0" w14:textId="77777777" w:rsidR="00C41E9C" w:rsidRPr="00DA073B" w:rsidRDefault="00C41E9C" w:rsidP="00C41E9C">
      <w:pPr>
        <w:ind w:firstLine="851"/>
        <w:jc w:val="both"/>
        <w:rPr>
          <w:rFonts w:cs="Times New Roman"/>
          <w:sz w:val="26"/>
          <w:szCs w:val="26"/>
        </w:rPr>
      </w:pPr>
    </w:p>
    <w:p w14:paraId="2B4FAD0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No caso de atestado de comparecimento a serviços médicos, odontológicos ou laboratoriais, a ausência ao serviço restringe-se ao turno em que o servidor foi atendido, salvo se for realizado em outro município. </w:t>
      </w:r>
    </w:p>
    <w:p w14:paraId="2AAD10A7" w14:textId="77777777" w:rsidR="00C41E9C" w:rsidRPr="00DA073B" w:rsidRDefault="00C41E9C" w:rsidP="00C41E9C">
      <w:pPr>
        <w:ind w:firstLine="851"/>
        <w:jc w:val="both"/>
        <w:rPr>
          <w:rFonts w:cs="Times New Roman"/>
          <w:sz w:val="26"/>
          <w:szCs w:val="26"/>
        </w:rPr>
      </w:pPr>
    </w:p>
    <w:p w14:paraId="4C6491DC" w14:textId="77777777" w:rsidR="00C41E9C" w:rsidRPr="00DA073B" w:rsidRDefault="00C41E9C" w:rsidP="00C41E9C">
      <w:pPr>
        <w:ind w:firstLine="851"/>
        <w:jc w:val="both"/>
        <w:rPr>
          <w:rFonts w:cs="Times New Roman"/>
          <w:sz w:val="26"/>
          <w:szCs w:val="26"/>
        </w:rPr>
      </w:pPr>
      <w:r w:rsidRPr="00DA073B">
        <w:rPr>
          <w:rFonts w:cs="Times New Roman"/>
          <w:sz w:val="26"/>
          <w:szCs w:val="26"/>
        </w:rPr>
        <w:t>§ 4º O atestado ou o laudo da junta médica deve ser especificado pelo Código Internacional de Doenças - CID.</w:t>
      </w:r>
    </w:p>
    <w:p w14:paraId="493C91CB" w14:textId="77777777" w:rsidR="00C41E9C" w:rsidRPr="00DA073B" w:rsidRDefault="00C41E9C" w:rsidP="00C41E9C">
      <w:pPr>
        <w:ind w:firstLine="851"/>
        <w:jc w:val="both"/>
        <w:rPr>
          <w:rFonts w:cs="Times New Roman"/>
          <w:sz w:val="26"/>
          <w:szCs w:val="26"/>
        </w:rPr>
      </w:pPr>
    </w:p>
    <w:p w14:paraId="33B1EFA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271.</w:t>
      </w:r>
      <w:r w:rsidRPr="00DA073B">
        <w:rPr>
          <w:rFonts w:cs="Times New Roman"/>
          <w:sz w:val="26"/>
          <w:szCs w:val="26"/>
        </w:rPr>
        <w:t xml:space="preserve">  O servidor que apresentar indícios de lesões orgânicas ou funcionais deve ser submetido à inspeção médica. </w:t>
      </w:r>
    </w:p>
    <w:p w14:paraId="4C441B35" w14:textId="77777777" w:rsidR="00C41E9C" w:rsidRPr="00DA073B" w:rsidRDefault="00C41E9C" w:rsidP="00C41E9C">
      <w:pPr>
        <w:ind w:firstLine="851"/>
        <w:jc w:val="both"/>
        <w:rPr>
          <w:rFonts w:cs="Times New Roman"/>
          <w:sz w:val="26"/>
          <w:szCs w:val="26"/>
        </w:rPr>
      </w:pPr>
    </w:p>
    <w:p w14:paraId="6BD4A0E9"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administração pública deverá adotar programas de prevenção de doenças relacionadas ao trabalho. </w:t>
      </w:r>
    </w:p>
    <w:p w14:paraId="572DF09F" w14:textId="77777777" w:rsidR="00C41E9C" w:rsidRPr="00DA073B" w:rsidRDefault="00C41E9C" w:rsidP="00C41E9C">
      <w:pPr>
        <w:ind w:firstLine="851"/>
        <w:jc w:val="both"/>
        <w:rPr>
          <w:rFonts w:cs="Times New Roman"/>
          <w:sz w:val="26"/>
          <w:szCs w:val="26"/>
        </w:rPr>
      </w:pPr>
    </w:p>
    <w:p w14:paraId="1874E5D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272.</w:t>
      </w:r>
      <w:r w:rsidRPr="00DA073B">
        <w:rPr>
          <w:rFonts w:cs="Times New Roman"/>
          <w:sz w:val="26"/>
          <w:szCs w:val="26"/>
        </w:rPr>
        <w:t xml:space="preserve">  O servidor acidentado em serviço que necessite de tratamento especializado pode ser tratado em instituição privada, às expensas do Município. </w:t>
      </w:r>
    </w:p>
    <w:p w14:paraId="57A26064" w14:textId="77777777" w:rsidR="00C41E9C" w:rsidRPr="00DA073B" w:rsidRDefault="00C41E9C" w:rsidP="00C41E9C">
      <w:pPr>
        <w:ind w:firstLine="851"/>
        <w:jc w:val="both"/>
        <w:rPr>
          <w:rFonts w:cs="Times New Roman"/>
          <w:sz w:val="26"/>
          <w:szCs w:val="26"/>
        </w:rPr>
      </w:pPr>
    </w:p>
    <w:p w14:paraId="0B58BCC4"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O tratamento referido neste artigo constitui medida de exceção e somente é admissível quando inexistirem meios e recursos adequados no Sistema Único de Saúde – SUS.</w:t>
      </w:r>
    </w:p>
    <w:p w14:paraId="664E55E9" w14:textId="77777777" w:rsidR="00C41E9C" w:rsidRPr="00DA073B" w:rsidRDefault="00C41E9C" w:rsidP="00C41E9C">
      <w:pPr>
        <w:ind w:firstLine="851"/>
        <w:jc w:val="center"/>
        <w:rPr>
          <w:rFonts w:cs="Times New Roman"/>
          <w:b/>
          <w:sz w:val="26"/>
          <w:szCs w:val="26"/>
        </w:rPr>
      </w:pPr>
    </w:p>
    <w:p w14:paraId="6642BA03" w14:textId="77777777" w:rsidR="00C41E9C" w:rsidRPr="00DA073B" w:rsidRDefault="00C41E9C" w:rsidP="00C41E9C">
      <w:pPr>
        <w:jc w:val="center"/>
        <w:rPr>
          <w:rFonts w:cs="Times New Roman"/>
          <w:b/>
          <w:sz w:val="26"/>
          <w:szCs w:val="26"/>
        </w:rPr>
      </w:pPr>
      <w:r w:rsidRPr="00DA073B">
        <w:rPr>
          <w:rFonts w:cs="Times New Roman"/>
          <w:b/>
          <w:sz w:val="26"/>
          <w:szCs w:val="26"/>
        </w:rPr>
        <w:t>TÍTULO VIII</w:t>
      </w:r>
    </w:p>
    <w:p w14:paraId="28E6F449" w14:textId="77777777" w:rsidR="00C41E9C" w:rsidRPr="00DA073B" w:rsidRDefault="00C41E9C" w:rsidP="00C41E9C">
      <w:pPr>
        <w:jc w:val="center"/>
        <w:rPr>
          <w:rFonts w:cs="Times New Roman"/>
          <w:b/>
          <w:sz w:val="26"/>
          <w:szCs w:val="26"/>
        </w:rPr>
      </w:pPr>
      <w:r w:rsidRPr="00DA073B">
        <w:rPr>
          <w:rFonts w:cs="Times New Roman"/>
          <w:b/>
          <w:sz w:val="26"/>
          <w:szCs w:val="26"/>
        </w:rPr>
        <w:t>Das Disposições Finais e Transitórias</w:t>
      </w:r>
    </w:p>
    <w:p w14:paraId="3F365D46" w14:textId="77777777" w:rsidR="00C41E9C" w:rsidRPr="00DA073B" w:rsidRDefault="00C41E9C" w:rsidP="00C41E9C">
      <w:pPr>
        <w:ind w:firstLine="851"/>
        <w:jc w:val="both"/>
        <w:rPr>
          <w:rFonts w:cs="Times New Roman"/>
          <w:b/>
          <w:sz w:val="26"/>
          <w:szCs w:val="26"/>
        </w:rPr>
      </w:pPr>
    </w:p>
    <w:p w14:paraId="23A52E95"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273.</w:t>
      </w:r>
      <w:r w:rsidRPr="00DA073B">
        <w:rPr>
          <w:rFonts w:cs="Times New Roman"/>
          <w:sz w:val="26"/>
          <w:szCs w:val="26"/>
        </w:rPr>
        <w:t xml:space="preserve"> O dia do servidor público será comemorado em 28 (vinte e oito) de outubro. </w:t>
      </w:r>
    </w:p>
    <w:p w14:paraId="12F8D00A" w14:textId="77777777" w:rsidR="00C41E9C" w:rsidRPr="00DA073B" w:rsidRDefault="00C41E9C" w:rsidP="00C41E9C">
      <w:pPr>
        <w:ind w:firstLine="851"/>
        <w:jc w:val="both"/>
        <w:rPr>
          <w:rFonts w:cs="Times New Roman"/>
          <w:sz w:val="26"/>
          <w:szCs w:val="26"/>
        </w:rPr>
      </w:pPr>
    </w:p>
    <w:p w14:paraId="6E51D52A"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274.</w:t>
      </w:r>
      <w:r w:rsidRPr="00DA073B">
        <w:rPr>
          <w:rFonts w:cs="Times New Roman"/>
          <w:sz w:val="26"/>
          <w:szCs w:val="26"/>
        </w:rPr>
        <w:t xml:space="preserve"> A revisão geral anual dos servidores públicos se dará através de Lei específica, com percentuais não inferiores ao índice inflacionário apurado anualmente, sendo assegurado a data base no mês de abril de cada ano.</w:t>
      </w:r>
    </w:p>
    <w:p w14:paraId="546B9BAD" w14:textId="77777777" w:rsidR="00C41E9C" w:rsidRPr="00DA073B" w:rsidRDefault="00C41E9C" w:rsidP="00C41E9C">
      <w:pPr>
        <w:ind w:firstLine="851"/>
        <w:jc w:val="both"/>
        <w:rPr>
          <w:rFonts w:cs="Times New Roman"/>
          <w:sz w:val="26"/>
          <w:szCs w:val="26"/>
        </w:rPr>
      </w:pPr>
    </w:p>
    <w:p w14:paraId="3F401995" w14:textId="77777777" w:rsidR="00C41E9C" w:rsidRPr="00DA073B" w:rsidRDefault="00C41E9C" w:rsidP="00C41E9C">
      <w:pPr>
        <w:ind w:firstLine="851"/>
        <w:jc w:val="both"/>
        <w:rPr>
          <w:rFonts w:cs="Times New Roman"/>
          <w:sz w:val="26"/>
          <w:szCs w:val="26"/>
        </w:rPr>
      </w:pPr>
      <w:r w:rsidRPr="00DA073B">
        <w:rPr>
          <w:rFonts w:cs="Times New Roman"/>
          <w:i/>
          <w:sz w:val="26"/>
          <w:szCs w:val="26"/>
        </w:rPr>
        <w:t>Parágrafo único.</w:t>
      </w:r>
      <w:r w:rsidRPr="00DA073B">
        <w:rPr>
          <w:rFonts w:cs="Times New Roman"/>
          <w:sz w:val="26"/>
          <w:szCs w:val="26"/>
        </w:rPr>
        <w:t xml:space="preserve"> A revisão geral anual dos professores terá como data base o mês de janeiro de cada ano.</w:t>
      </w:r>
    </w:p>
    <w:p w14:paraId="19224BE3" w14:textId="77777777" w:rsidR="00C41E9C" w:rsidRPr="00DA073B" w:rsidRDefault="00C41E9C" w:rsidP="00C41E9C">
      <w:pPr>
        <w:ind w:firstLine="851"/>
        <w:jc w:val="both"/>
        <w:rPr>
          <w:rFonts w:cs="Times New Roman"/>
          <w:sz w:val="26"/>
          <w:szCs w:val="26"/>
        </w:rPr>
      </w:pPr>
    </w:p>
    <w:p w14:paraId="53C60660"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275.</w:t>
      </w:r>
      <w:r w:rsidRPr="00DA073B">
        <w:rPr>
          <w:rFonts w:cs="Times New Roman"/>
          <w:sz w:val="26"/>
          <w:szCs w:val="26"/>
        </w:rPr>
        <w:t xml:space="preserve">  Podem ser instituídos os seguintes incentivos funcionais: </w:t>
      </w:r>
    </w:p>
    <w:p w14:paraId="6EEF729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prêmio</w:t>
      </w:r>
      <w:proofErr w:type="gramEnd"/>
      <w:r w:rsidRPr="00DA073B">
        <w:rPr>
          <w:rFonts w:cs="Times New Roman"/>
          <w:sz w:val="26"/>
          <w:szCs w:val="26"/>
        </w:rPr>
        <w:t xml:space="preserve"> pela apresentação de </w:t>
      </w:r>
      <w:proofErr w:type="spellStart"/>
      <w:r w:rsidRPr="00DA073B">
        <w:rPr>
          <w:rFonts w:cs="Times New Roman"/>
          <w:sz w:val="26"/>
          <w:szCs w:val="26"/>
        </w:rPr>
        <w:t>idéias</w:t>
      </w:r>
      <w:proofErr w:type="spellEnd"/>
      <w:r w:rsidRPr="00DA073B">
        <w:rPr>
          <w:rFonts w:cs="Times New Roman"/>
          <w:sz w:val="26"/>
          <w:szCs w:val="26"/>
        </w:rPr>
        <w:t xml:space="preserve">, inventos ou trabalhos que favoreçam o aumento de produtividade e a redução dos custos operacionais, regulamentado por edital específico; </w:t>
      </w:r>
    </w:p>
    <w:p w14:paraId="730B9292"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concessão</w:t>
      </w:r>
      <w:proofErr w:type="gramEnd"/>
      <w:r w:rsidRPr="00DA073B">
        <w:rPr>
          <w:rFonts w:cs="Times New Roman"/>
          <w:sz w:val="26"/>
          <w:szCs w:val="26"/>
        </w:rPr>
        <w:t xml:space="preserve"> de medalha, diploma de honra ao mérito, condecoração e elogio. </w:t>
      </w:r>
    </w:p>
    <w:p w14:paraId="1E02E028" w14:textId="77777777" w:rsidR="00C41E9C" w:rsidRPr="00DA073B" w:rsidRDefault="00C41E9C" w:rsidP="00C41E9C">
      <w:pPr>
        <w:ind w:firstLine="851"/>
        <w:jc w:val="both"/>
        <w:rPr>
          <w:rFonts w:cs="Times New Roman"/>
          <w:sz w:val="26"/>
          <w:szCs w:val="26"/>
        </w:rPr>
      </w:pPr>
    </w:p>
    <w:p w14:paraId="6F5E0E68"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276.</w:t>
      </w:r>
      <w:r w:rsidRPr="00DA073B">
        <w:rPr>
          <w:rFonts w:cs="Times New Roman"/>
          <w:sz w:val="26"/>
          <w:szCs w:val="26"/>
        </w:rPr>
        <w:t xml:space="preserve">  Aos prazos previstos nesta Lei, salvo disposição legal em contrário, aplica-se o seguinte: </w:t>
      </w:r>
    </w:p>
    <w:p w14:paraId="065BAE9C"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sua</w:t>
      </w:r>
      <w:proofErr w:type="gramEnd"/>
      <w:r w:rsidRPr="00DA073B">
        <w:rPr>
          <w:rFonts w:cs="Times New Roman"/>
          <w:sz w:val="26"/>
          <w:szCs w:val="26"/>
        </w:rPr>
        <w:t xml:space="preserve"> contagem é feita em dias corridos, excluindo-se o dia do começo e incluindo-se o do vencimento, ficando prorrogado para o primeiro dia útil seguinte o começo ou o vencimento do prazo que cair em dia: </w:t>
      </w:r>
    </w:p>
    <w:p w14:paraId="06464FD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a) sem expediente; </w:t>
      </w:r>
    </w:p>
    <w:p w14:paraId="5271DBA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b) de ponto facultativo; </w:t>
      </w:r>
    </w:p>
    <w:p w14:paraId="7504426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c) em que a repartição ficou fechada; </w:t>
      </w:r>
    </w:p>
    <w:p w14:paraId="3F742DC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d) cujo expediente foi encerrado antes do horário habitual; </w:t>
      </w:r>
    </w:p>
    <w:p w14:paraId="670C11C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pela</w:t>
      </w:r>
      <w:proofErr w:type="gramEnd"/>
      <w:r w:rsidRPr="00DA073B">
        <w:rPr>
          <w:rFonts w:cs="Times New Roman"/>
          <w:sz w:val="26"/>
          <w:szCs w:val="26"/>
        </w:rPr>
        <w:t xml:space="preserve"> interrupção, extingue-se a contagem do prazo já feita e reinicia-se nova contagem a partir da data em que o prazo foi interrompido; </w:t>
      </w:r>
    </w:p>
    <w:p w14:paraId="55125F1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III – durante a suspensão, a contagem do prazo fica paralisada, devendo ser retomada de onde parou na data em que cessar a causa suspensiva. </w:t>
      </w:r>
    </w:p>
    <w:p w14:paraId="3CD631B2" w14:textId="77777777" w:rsidR="00C41E9C" w:rsidRPr="00DA073B" w:rsidRDefault="00C41E9C" w:rsidP="00C41E9C">
      <w:pPr>
        <w:ind w:firstLine="851"/>
        <w:jc w:val="both"/>
        <w:rPr>
          <w:rFonts w:cs="Times New Roman"/>
          <w:sz w:val="26"/>
          <w:szCs w:val="26"/>
        </w:rPr>
      </w:pPr>
    </w:p>
    <w:p w14:paraId="003D52AF"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Salvo disposição legal em contrário, os prazos são contínuos, não se interrompem, não se suspendem, nem se prorrogam. </w:t>
      </w:r>
    </w:p>
    <w:p w14:paraId="4B99AEF5" w14:textId="77777777" w:rsidR="00C41E9C" w:rsidRPr="00DA073B" w:rsidRDefault="00C41E9C" w:rsidP="00C41E9C">
      <w:pPr>
        <w:ind w:firstLine="851"/>
        <w:jc w:val="both"/>
        <w:rPr>
          <w:rFonts w:cs="Times New Roman"/>
          <w:sz w:val="26"/>
          <w:szCs w:val="26"/>
        </w:rPr>
      </w:pPr>
    </w:p>
    <w:p w14:paraId="61D9CD5D"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Os prazos fixados em meses ou anos contam-se de data a data. </w:t>
      </w:r>
    </w:p>
    <w:p w14:paraId="7BA84146" w14:textId="77777777" w:rsidR="00C41E9C" w:rsidRPr="00DA073B" w:rsidRDefault="00C41E9C" w:rsidP="00C41E9C">
      <w:pPr>
        <w:ind w:firstLine="851"/>
        <w:jc w:val="both"/>
        <w:rPr>
          <w:rFonts w:cs="Times New Roman"/>
          <w:sz w:val="26"/>
          <w:szCs w:val="26"/>
        </w:rPr>
      </w:pPr>
    </w:p>
    <w:p w14:paraId="00DD082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Se no mês do vencimento não houver o dia equivalente ao do começo do prazo, tem-se como termo o último dia do mês. </w:t>
      </w:r>
    </w:p>
    <w:p w14:paraId="3A8D8A78" w14:textId="77777777" w:rsidR="00C41E9C" w:rsidRPr="00DA073B" w:rsidRDefault="00C41E9C" w:rsidP="00C41E9C">
      <w:pPr>
        <w:ind w:firstLine="851"/>
        <w:jc w:val="both"/>
        <w:rPr>
          <w:rFonts w:cs="Times New Roman"/>
          <w:sz w:val="26"/>
          <w:szCs w:val="26"/>
        </w:rPr>
      </w:pPr>
    </w:p>
    <w:p w14:paraId="6305E51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277</w:t>
      </w:r>
      <w:r w:rsidRPr="00DA073B">
        <w:rPr>
          <w:rFonts w:cs="Times New Roman"/>
          <w:sz w:val="26"/>
          <w:szCs w:val="26"/>
        </w:rPr>
        <w:t xml:space="preserve">. Em razão de nacionalidade, naturalidade, condição social, física, imunológica, sensorial ou mental, nascimento, idade, escolaridade, estado civil, etnia, raça, cor, sexo, orientação sexual, convicção religiosa, política ou filosófica, de ter cumprido pena ou de qualquer particularidade ou condição, o servidor não pode: </w:t>
      </w:r>
    </w:p>
    <w:p w14:paraId="7431FA24"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ser</w:t>
      </w:r>
      <w:proofErr w:type="gramEnd"/>
      <w:r w:rsidRPr="00DA073B">
        <w:rPr>
          <w:rFonts w:cs="Times New Roman"/>
          <w:sz w:val="26"/>
          <w:szCs w:val="26"/>
        </w:rPr>
        <w:t xml:space="preserve"> privado de qualquer de seus direitos; </w:t>
      </w:r>
    </w:p>
    <w:p w14:paraId="3C563B07"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ser</w:t>
      </w:r>
      <w:proofErr w:type="gramEnd"/>
      <w:r w:rsidRPr="00DA073B">
        <w:rPr>
          <w:rFonts w:cs="Times New Roman"/>
          <w:sz w:val="26"/>
          <w:szCs w:val="26"/>
        </w:rPr>
        <w:t xml:space="preserve"> prejudicado em seus direitos ou em sua vida funcional;</w:t>
      </w:r>
    </w:p>
    <w:p w14:paraId="53235070" w14:textId="77777777" w:rsidR="00C41E9C" w:rsidRPr="00DA073B" w:rsidRDefault="00C41E9C" w:rsidP="00C41E9C">
      <w:pPr>
        <w:ind w:firstLine="851"/>
        <w:jc w:val="both"/>
        <w:rPr>
          <w:rFonts w:cs="Times New Roman"/>
          <w:sz w:val="26"/>
          <w:szCs w:val="26"/>
        </w:rPr>
      </w:pPr>
      <w:r w:rsidRPr="00DA073B">
        <w:rPr>
          <w:rFonts w:cs="Times New Roman"/>
          <w:sz w:val="26"/>
          <w:szCs w:val="26"/>
        </w:rPr>
        <w:t>III – sofrer discriminação em sua vida funcional ou pessoal;</w:t>
      </w:r>
    </w:p>
    <w:p w14:paraId="0CD1AAD0" w14:textId="77777777" w:rsidR="00C41E9C" w:rsidRPr="00DA073B" w:rsidRDefault="00C41E9C" w:rsidP="00C41E9C">
      <w:pPr>
        <w:ind w:firstLine="851"/>
        <w:jc w:val="both"/>
        <w:rPr>
          <w:rFonts w:cs="Times New Roman"/>
          <w:sz w:val="26"/>
          <w:szCs w:val="26"/>
        </w:rPr>
      </w:pPr>
      <w:r w:rsidRPr="00DA073B">
        <w:rPr>
          <w:rFonts w:cs="Times New Roman"/>
          <w:sz w:val="26"/>
          <w:szCs w:val="26"/>
        </w:rPr>
        <w:lastRenderedPageBreak/>
        <w:t xml:space="preserve">IV – </w:t>
      </w:r>
      <w:proofErr w:type="gramStart"/>
      <w:r w:rsidRPr="00DA073B">
        <w:rPr>
          <w:rFonts w:cs="Times New Roman"/>
          <w:sz w:val="26"/>
          <w:szCs w:val="26"/>
        </w:rPr>
        <w:t>eximir-se</w:t>
      </w:r>
      <w:proofErr w:type="gramEnd"/>
      <w:r w:rsidRPr="00DA073B">
        <w:rPr>
          <w:rFonts w:cs="Times New Roman"/>
          <w:sz w:val="26"/>
          <w:szCs w:val="26"/>
        </w:rPr>
        <w:t xml:space="preserve"> do cumprimento de seus deveres. </w:t>
      </w:r>
    </w:p>
    <w:p w14:paraId="6292A409" w14:textId="77777777" w:rsidR="00C41E9C" w:rsidRPr="00DA073B" w:rsidRDefault="00C41E9C" w:rsidP="00C41E9C">
      <w:pPr>
        <w:ind w:firstLine="851"/>
        <w:jc w:val="both"/>
        <w:rPr>
          <w:rFonts w:cs="Times New Roman"/>
          <w:sz w:val="26"/>
          <w:szCs w:val="26"/>
        </w:rPr>
      </w:pPr>
    </w:p>
    <w:p w14:paraId="2EABC922"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278.</w:t>
      </w:r>
      <w:r w:rsidRPr="00DA073B">
        <w:rPr>
          <w:rFonts w:cs="Times New Roman"/>
          <w:sz w:val="26"/>
          <w:szCs w:val="26"/>
        </w:rPr>
        <w:t xml:space="preserve"> Os servidores com mais de 1 (uma) licença prêmio acumulada, terão o prazo de 24 (vinte e quatro) meses após a vigência desta Lei, para gozo do referido benefício, sob pena de perda automática, nos termos do art. 13</w:t>
      </w:r>
      <w:r>
        <w:rPr>
          <w:rFonts w:cs="Times New Roman"/>
          <w:sz w:val="26"/>
          <w:szCs w:val="26"/>
        </w:rPr>
        <w:t>0</w:t>
      </w:r>
      <w:r w:rsidRPr="00DA073B">
        <w:rPr>
          <w:rFonts w:cs="Times New Roman"/>
          <w:sz w:val="26"/>
          <w:szCs w:val="26"/>
        </w:rPr>
        <w:t xml:space="preserve"> desta Lei.</w:t>
      </w:r>
    </w:p>
    <w:p w14:paraId="0F4FEB5B" w14:textId="77777777" w:rsidR="00C41E9C" w:rsidRPr="00DA073B" w:rsidRDefault="00C41E9C" w:rsidP="00C41E9C">
      <w:pPr>
        <w:ind w:firstLine="851"/>
        <w:jc w:val="both"/>
        <w:rPr>
          <w:rFonts w:cs="Times New Roman"/>
          <w:sz w:val="26"/>
          <w:szCs w:val="26"/>
        </w:rPr>
      </w:pPr>
    </w:p>
    <w:p w14:paraId="0804B8E9"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§1º A Administração deverá realizar levantamento detalhado dos servidores na condição descrita acima, bem como deverá realizar planejamento para concessão das referidas licenças, dentro do prazo estabelecido no </w:t>
      </w:r>
      <w:r w:rsidRPr="00DA073B">
        <w:rPr>
          <w:rFonts w:cs="Times New Roman"/>
          <w:i/>
          <w:sz w:val="26"/>
          <w:szCs w:val="26"/>
        </w:rPr>
        <w:t>caput</w:t>
      </w:r>
      <w:r w:rsidRPr="00DA073B">
        <w:rPr>
          <w:rFonts w:cs="Times New Roman"/>
          <w:sz w:val="26"/>
          <w:szCs w:val="26"/>
        </w:rPr>
        <w:t>.</w:t>
      </w:r>
    </w:p>
    <w:p w14:paraId="3836749F" w14:textId="77777777" w:rsidR="00C41E9C" w:rsidRPr="00DA073B" w:rsidRDefault="00C41E9C" w:rsidP="00C41E9C">
      <w:pPr>
        <w:ind w:firstLine="851"/>
        <w:jc w:val="both"/>
        <w:rPr>
          <w:rFonts w:cs="Times New Roman"/>
          <w:sz w:val="26"/>
          <w:szCs w:val="26"/>
        </w:rPr>
      </w:pPr>
    </w:p>
    <w:p w14:paraId="1C24D78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 2° A omissão da Administração em decorrência do não planejamento estratégico para afastamento dos servidores para gozo de licença prêmio não implicará na perda do direito do servidor.</w:t>
      </w:r>
    </w:p>
    <w:p w14:paraId="4C6CE866" w14:textId="77777777" w:rsidR="00C41E9C" w:rsidRPr="00DA073B" w:rsidRDefault="00C41E9C" w:rsidP="00C41E9C">
      <w:pPr>
        <w:ind w:firstLine="851"/>
        <w:jc w:val="both"/>
        <w:rPr>
          <w:rFonts w:cs="Times New Roman"/>
          <w:sz w:val="26"/>
          <w:szCs w:val="26"/>
        </w:rPr>
      </w:pPr>
    </w:p>
    <w:p w14:paraId="091C7E27"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279.</w:t>
      </w:r>
      <w:r w:rsidRPr="00DA073B">
        <w:rPr>
          <w:rFonts w:cs="Times New Roman"/>
          <w:sz w:val="26"/>
          <w:szCs w:val="26"/>
        </w:rPr>
        <w:t xml:space="preserve"> Ao servidor público civil são assegurados, nos termos da Constituição Federal, o direito à livre associação sindical e os seguintes direitos, entre outros, dela decorrentes: </w:t>
      </w:r>
    </w:p>
    <w:p w14:paraId="252063A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 – </w:t>
      </w:r>
      <w:proofErr w:type="gramStart"/>
      <w:r w:rsidRPr="00DA073B">
        <w:rPr>
          <w:rFonts w:cs="Times New Roman"/>
          <w:sz w:val="26"/>
          <w:szCs w:val="26"/>
        </w:rPr>
        <w:t>representação</w:t>
      </w:r>
      <w:proofErr w:type="gramEnd"/>
      <w:r w:rsidRPr="00DA073B">
        <w:rPr>
          <w:rFonts w:cs="Times New Roman"/>
          <w:sz w:val="26"/>
          <w:szCs w:val="26"/>
        </w:rPr>
        <w:t xml:space="preserve"> pelo sindicato, inclusive como substituto processual; </w:t>
      </w:r>
    </w:p>
    <w:p w14:paraId="669AD993"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II – </w:t>
      </w:r>
      <w:proofErr w:type="gramStart"/>
      <w:r w:rsidRPr="00DA073B">
        <w:rPr>
          <w:rFonts w:cs="Times New Roman"/>
          <w:sz w:val="26"/>
          <w:szCs w:val="26"/>
        </w:rPr>
        <w:t>desconto</w:t>
      </w:r>
      <w:proofErr w:type="gramEnd"/>
      <w:r w:rsidRPr="00DA073B">
        <w:rPr>
          <w:rFonts w:cs="Times New Roman"/>
          <w:sz w:val="26"/>
          <w:szCs w:val="26"/>
        </w:rPr>
        <w:t xml:space="preserve"> em folha, sem ônus para a entidade sindical a que for filiado, do valor das mensalidades e contribuições definidas em </w:t>
      </w:r>
      <w:proofErr w:type="spellStart"/>
      <w:r w:rsidRPr="00DA073B">
        <w:rPr>
          <w:rFonts w:cs="Times New Roman"/>
          <w:sz w:val="26"/>
          <w:szCs w:val="26"/>
        </w:rPr>
        <w:t>assembléia</w:t>
      </w:r>
      <w:proofErr w:type="spellEnd"/>
      <w:r w:rsidRPr="00DA073B">
        <w:rPr>
          <w:rFonts w:cs="Times New Roman"/>
          <w:sz w:val="26"/>
          <w:szCs w:val="26"/>
        </w:rPr>
        <w:t xml:space="preserve"> geral da categoria.  </w:t>
      </w:r>
    </w:p>
    <w:p w14:paraId="5D99BE2F" w14:textId="77777777" w:rsidR="00C41E9C" w:rsidRPr="00DA073B" w:rsidRDefault="00C41E9C" w:rsidP="00C41E9C">
      <w:pPr>
        <w:ind w:firstLine="851"/>
        <w:jc w:val="both"/>
        <w:rPr>
          <w:rFonts w:cs="Times New Roman"/>
          <w:sz w:val="26"/>
          <w:szCs w:val="26"/>
        </w:rPr>
      </w:pPr>
    </w:p>
    <w:p w14:paraId="6E21EC7C"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280.</w:t>
      </w:r>
      <w:r w:rsidRPr="00DA073B">
        <w:rPr>
          <w:rFonts w:cs="Times New Roman"/>
          <w:sz w:val="26"/>
          <w:szCs w:val="26"/>
        </w:rPr>
        <w:t xml:space="preserve">  Para efeitos desta Lei, consideram-se da família do servidor o cônjuge ou o companheiro, os filhos e, na forma da legislação federal sobre imposto de renda da pessoa física, os que forem seus dependentes econômicos.</w:t>
      </w:r>
    </w:p>
    <w:p w14:paraId="267A41F7" w14:textId="77777777" w:rsidR="00C41E9C" w:rsidRPr="00DA073B" w:rsidRDefault="00C41E9C" w:rsidP="00C41E9C">
      <w:pPr>
        <w:ind w:firstLine="851"/>
        <w:jc w:val="both"/>
        <w:rPr>
          <w:rFonts w:cs="Times New Roman"/>
          <w:sz w:val="26"/>
          <w:szCs w:val="26"/>
        </w:rPr>
      </w:pPr>
    </w:p>
    <w:p w14:paraId="3B417061"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1º O servidor poderá requerer o registro em seus assentamentos funcionais de qualquer pessoa de sua família. </w:t>
      </w:r>
    </w:p>
    <w:p w14:paraId="5881164C" w14:textId="77777777" w:rsidR="00C41E9C" w:rsidRPr="00DA073B" w:rsidRDefault="00C41E9C" w:rsidP="00C41E9C">
      <w:pPr>
        <w:ind w:firstLine="851"/>
        <w:jc w:val="both"/>
        <w:rPr>
          <w:rFonts w:cs="Times New Roman"/>
          <w:sz w:val="26"/>
          <w:szCs w:val="26"/>
        </w:rPr>
      </w:pPr>
    </w:p>
    <w:p w14:paraId="6B415260"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2º A dependência econômica deverá ser comprovada, por ocasião do pedido, e a sua comprovação deverá ser renovada anualmente, na forma do regulamento. </w:t>
      </w:r>
    </w:p>
    <w:p w14:paraId="440214E0" w14:textId="77777777" w:rsidR="00C41E9C" w:rsidRPr="00DA073B" w:rsidRDefault="00C41E9C" w:rsidP="00C41E9C">
      <w:pPr>
        <w:ind w:firstLine="851"/>
        <w:jc w:val="both"/>
        <w:rPr>
          <w:rFonts w:cs="Times New Roman"/>
          <w:sz w:val="26"/>
          <w:szCs w:val="26"/>
        </w:rPr>
      </w:pPr>
    </w:p>
    <w:p w14:paraId="1EE7B3B6" w14:textId="77777777" w:rsidR="00C41E9C" w:rsidRPr="00DA073B" w:rsidRDefault="00C41E9C" w:rsidP="00C41E9C">
      <w:pPr>
        <w:ind w:firstLine="851"/>
        <w:jc w:val="both"/>
        <w:rPr>
          <w:rFonts w:cs="Times New Roman"/>
          <w:sz w:val="26"/>
          <w:szCs w:val="26"/>
        </w:rPr>
      </w:pPr>
      <w:r w:rsidRPr="00DA073B">
        <w:rPr>
          <w:rFonts w:cs="Times New Roman"/>
          <w:sz w:val="26"/>
          <w:szCs w:val="26"/>
        </w:rPr>
        <w:t xml:space="preserve">§ 3º Equiparam-se à condição de companheira ou companheiro os parceiros homoafetivos que mantenham relacionamento civil permanente, desde que devidamente comprovado. </w:t>
      </w:r>
    </w:p>
    <w:p w14:paraId="39E61AE5" w14:textId="77777777" w:rsidR="00C41E9C" w:rsidRPr="00DA073B" w:rsidRDefault="00C41E9C" w:rsidP="00C41E9C">
      <w:pPr>
        <w:ind w:firstLine="851"/>
        <w:jc w:val="both"/>
        <w:rPr>
          <w:rFonts w:cs="Times New Roman"/>
          <w:sz w:val="26"/>
          <w:szCs w:val="26"/>
        </w:rPr>
      </w:pPr>
    </w:p>
    <w:p w14:paraId="4BA28B7F"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282.</w:t>
      </w:r>
      <w:r w:rsidRPr="00DA073B">
        <w:rPr>
          <w:rFonts w:cs="Times New Roman"/>
          <w:sz w:val="26"/>
          <w:szCs w:val="26"/>
        </w:rPr>
        <w:t xml:space="preserve"> A edição de novas tabelas para fins de concessão do Adicional por Tempo de Serviço, previsto no artigo 89 desta Lei, deverá ser realizada no prazo máximo de 36 (trinta e seis) meses após o início de sua vigência, podendo ser dilatado o prazo em virtude dos limites impostos pela Lei de Responsabilidade Fiscal - LRF.</w:t>
      </w:r>
    </w:p>
    <w:p w14:paraId="35CE6BD7" w14:textId="77777777" w:rsidR="00C41E9C" w:rsidRPr="00DA073B" w:rsidRDefault="00C41E9C" w:rsidP="00C41E9C">
      <w:pPr>
        <w:ind w:firstLine="851"/>
        <w:jc w:val="both"/>
        <w:rPr>
          <w:rFonts w:cs="Times New Roman"/>
          <w:sz w:val="26"/>
          <w:szCs w:val="26"/>
        </w:rPr>
      </w:pPr>
    </w:p>
    <w:p w14:paraId="4B0BF5BD" w14:textId="77777777" w:rsidR="00C41E9C" w:rsidRPr="00DA073B" w:rsidRDefault="00C41E9C" w:rsidP="00C41E9C">
      <w:pPr>
        <w:ind w:firstLine="851"/>
        <w:jc w:val="both"/>
        <w:rPr>
          <w:rFonts w:cs="Times New Roman"/>
          <w:sz w:val="26"/>
          <w:szCs w:val="26"/>
        </w:rPr>
      </w:pPr>
      <w:r w:rsidRPr="00DA073B">
        <w:rPr>
          <w:rFonts w:cs="Times New Roman"/>
          <w:sz w:val="26"/>
          <w:szCs w:val="26"/>
        </w:rPr>
        <w:t>§ 1° Até a regularização das tabelas, os servidores públicos municipais continuarão vinculados a tabela existente, e terão direito a progressão funcional de um nível para o nível subsequente a cada 05 (cinco) anos de efetivo exercício.</w:t>
      </w:r>
    </w:p>
    <w:p w14:paraId="24DF3D50" w14:textId="77777777" w:rsidR="00C41E9C" w:rsidRPr="00DA073B" w:rsidRDefault="00C41E9C" w:rsidP="00C41E9C">
      <w:pPr>
        <w:ind w:firstLine="851"/>
        <w:jc w:val="both"/>
        <w:rPr>
          <w:rFonts w:cs="Times New Roman"/>
          <w:sz w:val="26"/>
          <w:szCs w:val="26"/>
        </w:rPr>
      </w:pPr>
    </w:p>
    <w:p w14:paraId="233FDDE3" w14:textId="77777777" w:rsidR="00C41E9C" w:rsidRPr="00DA073B" w:rsidRDefault="00C41E9C" w:rsidP="00C41E9C">
      <w:pPr>
        <w:ind w:firstLine="851"/>
        <w:jc w:val="both"/>
        <w:rPr>
          <w:rFonts w:cs="Times New Roman"/>
          <w:sz w:val="26"/>
          <w:szCs w:val="26"/>
        </w:rPr>
      </w:pPr>
      <w:r w:rsidRPr="00DA073B">
        <w:rPr>
          <w:rFonts w:cs="Times New Roman"/>
          <w:sz w:val="26"/>
          <w:szCs w:val="26"/>
        </w:rPr>
        <w:t>§ 2° A progressão funcional de um nível para o nível subsequente a cada 03 (três) anos somente será efetivada após a edição de novas tabelas.</w:t>
      </w:r>
    </w:p>
    <w:p w14:paraId="64300D4D" w14:textId="77777777" w:rsidR="00C41E9C" w:rsidRPr="00DA073B" w:rsidRDefault="00C41E9C" w:rsidP="00C41E9C">
      <w:pPr>
        <w:ind w:firstLine="851"/>
        <w:jc w:val="both"/>
        <w:rPr>
          <w:rFonts w:cs="Times New Roman"/>
          <w:sz w:val="26"/>
          <w:szCs w:val="26"/>
        </w:rPr>
      </w:pPr>
    </w:p>
    <w:p w14:paraId="227B39E3" w14:textId="77777777" w:rsidR="00C41E9C" w:rsidRPr="00DA073B" w:rsidRDefault="00C41E9C" w:rsidP="00C41E9C">
      <w:pPr>
        <w:ind w:firstLine="851"/>
        <w:jc w:val="both"/>
        <w:rPr>
          <w:rFonts w:cs="Times New Roman"/>
          <w:sz w:val="26"/>
          <w:szCs w:val="26"/>
        </w:rPr>
      </w:pPr>
      <w:r w:rsidRPr="00DA073B">
        <w:rPr>
          <w:rFonts w:cs="Times New Roman"/>
          <w:b/>
          <w:sz w:val="26"/>
          <w:szCs w:val="26"/>
        </w:rPr>
        <w:lastRenderedPageBreak/>
        <w:t>Art. 283.</w:t>
      </w:r>
      <w:r w:rsidRPr="00DA073B">
        <w:rPr>
          <w:rFonts w:cs="Times New Roman"/>
          <w:sz w:val="26"/>
          <w:szCs w:val="26"/>
        </w:rPr>
        <w:t xml:space="preserve">  As disposições desta Lei não alteram a jornada de trabalho vigente na data de sua publicação, não extinguem direitos adquiridos, nem direitos ou deveres previstos em lei especial. </w:t>
      </w:r>
    </w:p>
    <w:p w14:paraId="6C68770E" w14:textId="77777777" w:rsidR="00C41E9C" w:rsidRPr="00DA073B" w:rsidRDefault="00C41E9C" w:rsidP="00C41E9C">
      <w:pPr>
        <w:ind w:firstLine="851"/>
        <w:jc w:val="both"/>
        <w:rPr>
          <w:rFonts w:cs="Times New Roman"/>
          <w:b/>
          <w:sz w:val="26"/>
          <w:szCs w:val="26"/>
        </w:rPr>
      </w:pPr>
    </w:p>
    <w:p w14:paraId="7EAC39C3" w14:textId="77777777" w:rsidR="00C41E9C" w:rsidRPr="00DA073B" w:rsidRDefault="00C41E9C" w:rsidP="00C41E9C">
      <w:pPr>
        <w:ind w:firstLine="851"/>
        <w:jc w:val="both"/>
        <w:rPr>
          <w:rFonts w:cs="Times New Roman"/>
          <w:sz w:val="26"/>
          <w:szCs w:val="26"/>
        </w:rPr>
      </w:pPr>
      <w:r w:rsidRPr="00DA073B">
        <w:rPr>
          <w:rFonts w:cs="Times New Roman"/>
          <w:b/>
          <w:sz w:val="26"/>
          <w:szCs w:val="26"/>
        </w:rPr>
        <w:t>Art. 284.</w:t>
      </w:r>
      <w:r w:rsidRPr="00DA073B">
        <w:rPr>
          <w:rFonts w:cs="Times New Roman"/>
          <w:sz w:val="26"/>
          <w:szCs w:val="26"/>
        </w:rPr>
        <w:t xml:space="preserve">  Fica mantido, com os respectivos efeitos, o tempo de serviço regularmente averbado na forma da legislação anterior à publicação desta Lei. </w:t>
      </w:r>
    </w:p>
    <w:p w14:paraId="3030DA6A" w14:textId="77777777" w:rsidR="00C41E9C" w:rsidRPr="00DA073B" w:rsidRDefault="00C41E9C" w:rsidP="00C41E9C">
      <w:pPr>
        <w:pStyle w:val="NormalWeb"/>
        <w:spacing w:before="0" w:beforeAutospacing="0" w:after="0" w:afterAutospacing="0"/>
        <w:ind w:firstLine="851"/>
        <w:jc w:val="both"/>
        <w:rPr>
          <w:sz w:val="26"/>
          <w:szCs w:val="26"/>
        </w:rPr>
      </w:pPr>
    </w:p>
    <w:p w14:paraId="5D37CFA0"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285.</w:t>
      </w:r>
      <w:r w:rsidRPr="00DA073B">
        <w:rPr>
          <w:sz w:val="26"/>
          <w:szCs w:val="26"/>
        </w:rPr>
        <w:t xml:space="preserve"> Fica revogada em todos os seus termos a Lei Municipal n° 1.000/2002 e suas alterações, bem como as demais disposições em contrário.</w:t>
      </w:r>
    </w:p>
    <w:p w14:paraId="41251307" w14:textId="77777777" w:rsidR="00C41E9C" w:rsidRPr="00DA073B" w:rsidRDefault="00C41E9C" w:rsidP="00C41E9C">
      <w:pPr>
        <w:pStyle w:val="NormalWeb"/>
        <w:spacing w:before="0" w:beforeAutospacing="0" w:after="0" w:afterAutospacing="0"/>
        <w:ind w:firstLine="851"/>
        <w:jc w:val="both"/>
        <w:rPr>
          <w:sz w:val="26"/>
          <w:szCs w:val="26"/>
        </w:rPr>
      </w:pPr>
    </w:p>
    <w:p w14:paraId="4657CE95" w14:textId="77777777" w:rsidR="00C41E9C" w:rsidRPr="00DA073B" w:rsidRDefault="00C41E9C" w:rsidP="00C41E9C">
      <w:pPr>
        <w:pStyle w:val="NormalWeb"/>
        <w:spacing w:before="0" w:beforeAutospacing="0" w:after="0" w:afterAutospacing="0"/>
        <w:ind w:firstLine="851"/>
        <w:jc w:val="both"/>
        <w:rPr>
          <w:sz w:val="26"/>
          <w:szCs w:val="26"/>
        </w:rPr>
      </w:pPr>
      <w:r w:rsidRPr="00DA073B">
        <w:rPr>
          <w:b/>
          <w:sz w:val="26"/>
          <w:szCs w:val="26"/>
        </w:rPr>
        <w:t>Art. 28</w:t>
      </w:r>
      <w:r>
        <w:rPr>
          <w:b/>
          <w:sz w:val="26"/>
          <w:szCs w:val="26"/>
        </w:rPr>
        <w:t>6</w:t>
      </w:r>
      <w:r w:rsidRPr="00DA073B">
        <w:rPr>
          <w:b/>
          <w:sz w:val="26"/>
          <w:szCs w:val="26"/>
        </w:rPr>
        <w:t>.</w:t>
      </w:r>
      <w:r w:rsidRPr="00DA073B">
        <w:rPr>
          <w:sz w:val="26"/>
          <w:szCs w:val="26"/>
        </w:rPr>
        <w:t xml:space="preserve"> Esta Lei entra em vigor na data de sua publicação.</w:t>
      </w:r>
    </w:p>
    <w:p w14:paraId="319CF835" w14:textId="77777777" w:rsidR="00C41E9C" w:rsidRPr="00DA073B" w:rsidRDefault="00C41E9C" w:rsidP="00C41E9C">
      <w:pPr>
        <w:pStyle w:val="NormalWeb"/>
        <w:spacing w:before="0" w:beforeAutospacing="0" w:after="0" w:afterAutospacing="0"/>
        <w:ind w:firstLine="851"/>
        <w:jc w:val="both"/>
        <w:rPr>
          <w:sz w:val="26"/>
          <w:szCs w:val="26"/>
        </w:rPr>
      </w:pPr>
    </w:p>
    <w:p w14:paraId="6DEAC711" w14:textId="77777777" w:rsidR="00C41E9C" w:rsidRPr="00DA073B" w:rsidRDefault="00C41E9C" w:rsidP="00C41E9C">
      <w:pPr>
        <w:pStyle w:val="NormalWeb"/>
        <w:spacing w:before="0" w:beforeAutospacing="0" w:after="0" w:afterAutospacing="0"/>
        <w:rPr>
          <w:sz w:val="26"/>
          <w:szCs w:val="26"/>
        </w:rPr>
      </w:pPr>
      <w:r w:rsidRPr="00DA073B">
        <w:rPr>
          <w:sz w:val="26"/>
          <w:szCs w:val="26"/>
        </w:rPr>
        <w:t xml:space="preserve">Palácio dos Pioneiros, Gabinete do Prefeito Municipal, </w:t>
      </w:r>
      <w:r>
        <w:rPr>
          <w:sz w:val="26"/>
          <w:szCs w:val="26"/>
        </w:rPr>
        <w:t>03</w:t>
      </w:r>
      <w:r w:rsidRPr="00DA073B">
        <w:rPr>
          <w:sz w:val="26"/>
          <w:szCs w:val="26"/>
        </w:rPr>
        <w:t xml:space="preserve"> de </w:t>
      </w:r>
      <w:r>
        <w:rPr>
          <w:sz w:val="26"/>
          <w:szCs w:val="26"/>
        </w:rPr>
        <w:t>dez</w:t>
      </w:r>
      <w:r w:rsidRPr="00DA073B">
        <w:rPr>
          <w:sz w:val="26"/>
          <w:szCs w:val="26"/>
        </w:rPr>
        <w:t>embro de 2013.</w:t>
      </w:r>
    </w:p>
    <w:p w14:paraId="62E3D1C2" w14:textId="77777777" w:rsidR="00C41E9C" w:rsidRPr="00DA073B" w:rsidRDefault="00C41E9C" w:rsidP="00C41E9C">
      <w:pPr>
        <w:ind w:firstLine="851"/>
        <w:jc w:val="center"/>
        <w:rPr>
          <w:rFonts w:cs="Times New Roman"/>
          <w:sz w:val="26"/>
          <w:szCs w:val="26"/>
        </w:rPr>
      </w:pPr>
    </w:p>
    <w:p w14:paraId="58F2DF9C" w14:textId="77777777" w:rsidR="00C41E9C" w:rsidRPr="00DA073B" w:rsidRDefault="00C41E9C" w:rsidP="00C41E9C">
      <w:pPr>
        <w:ind w:firstLine="851"/>
        <w:jc w:val="center"/>
        <w:rPr>
          <w:rFonts w:cs="Times New Roman"/>
          <w:sz w:val="26"/>
          <w:szCs w:val="26"/>
        </w:rPr>
      </w:pPr>
    </w:p>
    <w:p w14:paraId="78793F3B" w14:textId="77777777" w:rsidR="00C41E9C" w:rsidRPr="00DA073B" w:rsidRDefault="00C41E9C" w:rsidP="00C41E9C">
      <w:pPr>
        <w:ind w:firstLine="851"/>
        <w:jc w:val="center"/>
        <w:rPr>
          <w:rFonts w:cs="Times New Roman"/>
          <w:b/>
          <w:sz w:val="26"/>
          <w:szCs w:val="26"/>
        </w:rPr>
      </w:pPr>
    </w:p>
    <w:p w14:paraId="5E7BB949" w14:textId="77777777" w:rsidR="00C41E9C" w:rsidRPr="00DA073B" w:rsidRDefault="00C41E9C" w:rsidP="00C41E9C">
      <w:pPr>
        <w:jc w:val="center"/>
        <w:rPr>
          <w:rFonts w:cs="Times New Roman"/>
          <w:b/>
          <w:sz w:val="26"/>
          <w:szCs w:val="26"/>
        </w:rPr>
      </w:pPr>
      <w:r w:rsidRPr="00DA073B">
        <w:rPr>
          <w:rFonts w:cs="Times New Roman"/>
          <w:b/>
          <w:sz w:val="26"/>
          <w:szCs w:val="26"/>
        </w:rPr>
        <w:t>Gercino Caetano Rosa</w:t>
      </w:r>
    </w:p>
    <w:p w14:paraId="4B80134A" w14:textId="77777777" w:rsidR="00C41E9C" w:rsidRPr="00DA073B" w:rsidRDefault="00C41E9C" w:rsidP="00C41E9C">
      <w:pPr>
        <w:jc w:val="center"/>
        <w:rPr>
          <w:rFonts w:cs="Times New Roman"/>
          <w:sz w:val="26"/>
          <w:szCs w:val="26"/>
        </w:rPr>
      </w:pPr>
      <w:r w:rsidRPr="00DA073B">
        <w:rPr>
          <w:rFonts w:cs="Times New Roman"/>
          <w:sz w:val="26"/>
          <w:szCs w:val="26"/>
        </w:rPr>
        <w:t>Prefeito Municipal</w:t>
      </w:r>
    </w:p>
    <w:p w14:paraId="0A047919" w14:textId="77777777" w:rsidR="000D6968" w:rsidRDefault="000D6968"/>
    <w:sectPr w:rsidR="000D6968" w:rsidSect="00C41E9C">
      <w:headerReference w:type="default" r:id="rId6"/>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928797"/>
      <w:docPartObj>
        <w:docPartGallery w:val="Page Numbers (Top of Page)"/>
        <w:docPartUnique/>
      </w:docPartObj>
    </w:sdtPr>
    <w:sdtContent>
      <w:p w14:paraId="054C6E56" w14:textId="77777777" w:rsidR="00000000" w:rsidRDefault="00000000">
        <w:pPr>
          <w:pStyle w:val="Cabealho"/>
          <w:jc w:val="right"/>
        </w:pPr>
        <w:r>
          <w:fldChar w:fldCharType="begin"/>
        </w:r>
        <w:r>
          <w:instrText xml:space="preserve"> PAGE   \* MERGEFORMAT </w:instrText>
        </w:r>
        <w:r>
          <w:fldChar w:fldCharType="separate"/>
        </w:r>
        <w:r>
          <w:rPr>
            <w:noProof/>
          </w:rPr>
          <w:t>22</w:t>
        </w:r>
        <w:r>
          <w:rPr>
            <w:noProof/>
          </w:rPr>
          <w:fldChar w:fldCharType="end"/>
        </w:r>
      </w:p>
    </w:sdtContent>
  </w:sdt>
  <w:p w14:paraId="603194F5" w14:textId="77777777" w:rsidR="00000000"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3"/>
    <w:multiLevelType w:val="multilevel"/>
    <w:tmpl w:val="00000033"/>
    <w:name w:val="WW8Num53"/>
    <w:lvl w:ilvl="0">
      <w:start w:val="22"/>
      <w:numFmt w:val="decimal"/>
      <w:suff w:val="nothing"/>
      <w:lvlText w:val="Art. %1º.     "/>
      <w:lvlJc w:val="left"/>
      <w:pPr>
        <w:tabs>
          <w:tab w:val="num" w:pos="3403"/>
        </w:tabs>
        <w:ind w:left="3403" w:firstLine="0"/>
      </w:pPr>
    </w:lvl>
    <w:lvl w:ilvl="1">
      <w:start w:val="1"/>
      <w:numFmt w:val="decimal"/>
      <w:lvlText w:val="§ %2º. "/>
      <w:lvlJc w:val="left"/>
      <w:pPr>
        <w:tabs>
          <w:tab w:val="num" w:pos="1070"/>
        </w:tabs>
        <w:ind w:left="107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8960DE"/>
    <w:multiLevelType w:val="hybridMultilevel"/>
    <w:tmpl w:val="4A4A5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C46479"/>
    <w:multiLevelType w:val="hybridMultilevel"/>
    <w:tmpl w:val="C4F45274"/>
    <w:lvl w:ilvl="0" w:tplc="0470978E">
      <w:start w:val="2"/>
      <w:numFmt w:val="lowerLetter"/>
      <w:lvlText w:val="%1)"/>
      <w:lvlJc w:val="left"/>
      <w:pPr>
        <w:tabs>
          <w:tab w:val="num" w:pos="1068"/>
        </w:tabs>
        <w:ind w:left="1068" w:hanging="360"/>
      </w:pPr>
      <w:rPr>
        <w:rFonts w:hint="default"/>
        <w:i/>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15:restartNumberingAfterBreak="0">
    <w:nsid w:val="57EB1382"/>
    <w:multiLevelType w:val="hybridMultilevel"/>
    <w:tmpl w:val="C242ED4A"/>
    <w:lvl w:ilvl="0" w:tplc="E7262070">
      <w:start w:val="1"/>
      <w:numFmt w:val="lowerLetter"/>
      <w:lvlText w:val="%1)"/>
      <w:lvlJc w:val="left"/>
      <w:pPr>
        <w:tabs>
          <w:tab w:val="num" w:pos="1068"/>
        </w:tabs>
        <w:ind w:left="1068" w:hanging="360"/>
      </w:pPr>
      <w:rPr>
        <w:rFonts w:hint="default"/>
        <w:i/>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6AB31191"/>
    <w:multiLevelType w:val="hybridMultilevel"/>
    <w:tmpl w:val="37FE5FA8"/>
    <w:lvl w:ilvl="0" w:tplc="A2680DDE">
      <w:start w:val="1"/>
      <w:numFmt w:val="lowerLetter"/>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5" w15:restartNumberingAfterBreak="0">
    <w:nsid w:val="6AFC1673"/>
    <w:multiLevelType w:val="hybridMultilevel"/>
    <w:tmpl w:val="B7CA513E"/>
    <w:lvl w:ilvl="0" w:tplc="FFFFFFFF">
      <w:start w:val="1"/>
      <w:numFmt w:val="upperRoman"/>
      <w:lvlText w:val="%1-"/>
      <w:lvlJc w:val="left"/>
      <w:pPr>
        <w:tabs>
          <w:tab w:val="num" w:pos="2130"/>
        </w:tabs>
        <w:ind w:left="2130" w:hanging="720"/>
      </w:pPr>
      <w:rPr>
        <w:rFonts w:hint="default"/>
      </w:rPr>
    </w:lvl>
    <w:lvl w:ilvl="1" w:tplc="FFFFFFFF" w:tentative="1">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6" w15:restartNumberingAfterBreak="0">
    <w:nsid w:val="793D5B4F"/>
    <w:multiLevelType w:val="multilevel"/>
    <w:tmpl w:val="6A8AC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643715">
    <w:abstractNumId w:val="4"/>
  </w:num>
  <w:num w:numId="2" w16cid:durableId="872962553">
    <w:abstractNumId w:val="1"/>
  </w:num>
  <w:num w:numId="3" w16cid:durableId="191387866">
    <w:abstractNumId w:val="6"/>
  </w:num>
  <w:num w:numId="4" w16cid:durableId="1646544495">
    <w:abstractNumId w:val="2"/>
  </w:num>
  <w:num w:numId="5" w16cid:durableId="1461923975">
    <w:abstractNumId w:val="5"/>
  </w:num>
  <w:num w:numId="6" w16cid:durableId="367730624">
    <w:abstractNumId w:val="3"/>
  </w:num>
  <w:num w:numId="7" w16cid:durableId="213983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9C"/>
    <w:rsid w:val="000D6968"/>
    <w:rsid w:val="004C27A1"/>
    <w:rsid w:val="008A55E4"/>
    <w:rsid w:val="00C41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D90A"/>
  <w15:chartTrackingRefBased/>
  <w15:docId w15:val="{715B97DF-4AFC-46B8-AF81-C9433ACC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9C"/>
    <w:pPr>
      <w:spacing w:after="0" w:line="240" w:lineRule="auto"/>
    </w:pPr>
    <w:rPr>
      <w:rFonts w:ascii="Times New Roman" w:hAnsi="Times New Roman"/>
      <w:kern w:val="0"/>
      <w:sz w:val="24"/>
      <w14:ligatures w14:val="none"/>
    </w:rPr>
  </w:style>
  <w:style w:type="paragraph" w:styleId="Ttulo1">
    <w:name w:val="heading 1"/>
    <w:basedOn w:val="Normal"/>
    <w:next w:val="Normal"/>
    <w:link w:val="Ttulo1Char"/>
    <w:qFormat/>
    <w:rsid w:val="00C41E9C"/>
    <w:pPr>
      <w:keepNext/>
      <w:jc w:val="center"/>
      <w:outlineLvl w:val="0"/>
    </w:pPr>
    <w:rPr>
      <w:rFonts w:eastAsia="Times New Roman" w:cs="Times New Roman"/>
      <w:i/>
      <w:iCs/>
      <w:spacing w:val="-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41E9C"/>
    <w:rPr>
      <w:rFonts w:ascii="Times New Roman" w:eastAsia="Times New Roman" w:hAnsi="Times New Roman" w:cs="Times New Roman"/>
      <w:i/>
      <w:iCs/>
      <w:spacing w:val="-6"/>
      <w:kern w:val="0"/>
      <w:sz w:val="24"/>
      <w:szCs w:val="24"/>
      <w:lang w:eastAsia="pt-BR"/>
      <w14:ligatures w14:val="none"/>
    </w:rPr>
  </w:style>
  <w:style w:type="paragraph" w:styleId="NormalWeb">
    <w:name w:val="Normal (Web)"/>
    <w:basedOn w:val="Normal"/>
    <w:unhideWhenUsed/>
    <w:rsid w:val="00C41E9C"/>
    <w:pPr>
      <w:spacing w:before="100" w:beforeAutospacing="1" w:after="100" w:afterAutospacing="1"/>
    </w:pPr>
    <w:rPr>
      <w:rFonts w:eastAsia="Times New Roman" w:cs="Times New Roman"/>
      <w:szCs w:val="24"/>
      <w:lang w:eastAsia="pt-BR"/>
    </w:rPr>
  </w:style>
  <w:style w:type="character" w:styleId="Hyperlink">
    <w:name w:val="Hyperlink"/>
    <w:basedOn w:val="Fontepargpadro"/>
    <w:uiPriority w:val="99"/>
    <w:semiHidden/>
    <w:unhideWhenUsed/>
    <w:rsid w:val="00C41E9C"/>
    <w:rPr>
      <w:color w:val="0000FF"/>
      <w:u w:val="single"/>
    </w:rPr>
  </w:style>
  <w:style w:type="paragraph" w:styleId="Partesuperior-zdoformulrio">
    <w:name w:val="HTML Top of Form"/>
    <w:basedOn w:val="Normal"/>
    <w:next w:val="Normal"/>
    <w:link w:val="Partesuperior-zdoformulrioChar"/>
    <w:hidden/>
    <w:uiPriority w:val="99"/>
    <w:semiHidden/>
    <w:unhideWhenUsed/>
    <w:rsid w:val="00C41E9C"/>
    <w:pPr>
      <w:pBdr>
        <w:bottom w:val="single" w:sz="6" w:space="1" w:color="auto"/>
      </w:pBdr>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C41E9C"/>
    <w:rPr>
      <w:rFonts w:ascii="Arial" w:eastAsia="Times New Roman" w:hAnsi="Arial" w:cs="Arial"/>
      <w:vanish/>
      <w:color w:val="000000"/>
      <w:kern w:val="0"/>
      <w:sz w:val="16"/>
      <w:szCs w:val="16"/>
      <w:lang w:eastAsia="pt-BR"/>
      <w14:ligatures w14:val="none"/>
    </w:rPr>
  </w:style>
  <w:style w:type="paragraph" w:styleId="Parteinferiordoformulrio">
    <w:name w:val="HTML Bottom of Form"/>
    <w:basedOn w:val="Normal"/>
    <w:next w:val="Normal"/>
    <w:link w:val="ParteinferiordoformulrioChar"/>
    <w:hidden/>
    <w:uiPriority w:val="99"/>
    <w:semiHidden/>
    <w:unhideWhenUsed/>
    <w:rsid w:val="00C41E9C"/>
    <w:pPr>
      <w:pBdr>
        <w:top w:val="single" w:sz="6" w:space="1" w:color="auto"/>
      </w:pBdr>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C41E9C"/>
    <w:rPr>
      <w:rFonts w:ascii="Arial" w:eastAsia="Times New Roman" w:hAnsi="Arial" w:cs="Arial"/>
      <w:vanish/>
      <w:color w:val="000000"/>
      <w:kern w:val="0"/>
      <w:sz w:val="16"/>
      <w:szCs w:val="16"/>
      <w:lang w:eastAsia="pt-BR"/>
      <w14:ligatures w14:val="none"/>
    </w:rPr>
  </w:style>
  <w:style w:type="paragraph" w:customStyle="1" w:styleId="texto2">
    <w:name w:val="texto2"/>
    <w:basedOn w:val="Normal"/>
    <w:rsid w:val="00C41E9C"/>
    <w:pPr>
      <w:spacing w:before="100" w:beforeAutospacing="1" w:after="100" w:afterAutospacing="1"/>
    </w:pPr>
    <w:rPr>
      <w:rFonts w:eastAsia="Times New Roman" w:cs="Times New Roman"/>
      <w:szCs w:val="24"/>
      <w:lang w:eastAsia="pt-BR"/>
    </w:rPr>
  </w:style>
  <w:style w:type="paragraph" w:styleId="Corpodetexto">
    <w:name w:val="Body Text"/>
    <w:basedOn w:val="Normal"/>
    <w:link w:val="CorpodetextoChar"/>
    <w:rsid w:val="00C41E9C"/>
    <w:pPr>
      <w:jc w:val="both"/>
    </w:pPr>
    <w:rPr>
      <w:rFonts w:ascii="Arial" w:eastAsia="Times New Roman" w:hAnsi="Arial" w:cs="Arial"/>
      <w:szCs w:val="24"/>
      <w:lang w:eastAsia="pt-BR"/>
    </w:rPr>
  </w:style>
  <w:style w:type="character" w:customStyle="1" w:styleId="CorpodetextoChar">
    <w:name w:val="Corpo de texto Char"/>
    <w:basedOn w:val="Fontepargpadro"/>
    <w:link w:val="Corpodetexto"/>
    <w:rsid w:val="00C41E9C"/>
    <w:rPr>
      <w:rFonts w:ascii="Arial" w:eastAsia="Times New Roman" w:hAnsi="Arial" w:cs="Arial"/>
      <w:kern w:val="0"/>
      <w:sz w:val="24"/>
      <w:szCs w:val="24"/>
      <w:lang w:eastAsia="pt-BR"/>
      <w14:ligatures w14:val="none"/>
    </w:rPr>
  </w:style>
  <w:style w:type="paragraph" w:styleId="Recuodecorpodetexto">
    <w:name w:val="Body Text Indent"/>
    <w:basedOn w:val="Normal"/>
    <w:link w:val="RecuodecorpodetextoChar"/>
    <w:rsid w:val="00C41E9C"/>
    <w:pPr>
      <w:ind w:firstLine="708"/>
      <w:jc w:val="both"/>
    </w:pPr>
    <w:rPr>
      <w:rFonts w:ascii="Arial Narrow" w:eastAsia="Times New Roman" w:hAnsi="Arial Narrow" w:cs="Times New Roman"/>
      <w:sz w:val="22"/>
      <w:szCs w:val="24"/>
      <w:lang w:eastAsia="pt-BR"/>
    </w:rPr>
  </w:style>
  <w:style w:type="character" w:customStyle="1" w:styleId="RecuodecorpodetextoChar">
    <w:name w:val="Recuo de corpo de texto Char"/>
    <w:basedOn w:val="Fontepargpadro"/>
    <w:link w:val="Recuodecorpodetexto"/>
    <w:rsid w:val="00C41E9C"/>
    <w:rPr>
      <w:rFonts w:ascii="Arial Narrow" w:eastAsia="Times New Roman" w:hAnsi="Arial Narrow" w:cs="Times New Roman"/>
      <w:kern w:val="0"/>
      <w:szCs w:val="24"/>
      <w:lang w:eastAsia="pt-BR"/>
      <w14:ligatures w14:val="none"/>
    </w:rPr>
  </w:style>
  <w:style w:type="paragraph" w:styleId="Corpodetexto2">
    <w:name w:val="Body Text 2"/>
    <w:basedOn w:val="Normal"/>
    <w:link w:val="Corpodetexto2Char"/>
    <w:rsid w:val="00C41E9C"/>
    <w:pPr>
      <w:jc w:val="both"/>
    </w:pPr>
    <w:rPr>
      <w:rFonts w:ascii="Arial Narrow" w:eastAsia="Times New Roman" w:hAnsi="Arial Narrow" w:cs="Times New Roman"/>
      <w:sz w:val="22"/>
      <w:szCs w:val="24"/>
      <w:lang w:eastAsia="pt-BR"/>
    </w:rPr>
  </w:style>
  <w:style w:type="character" w:customStyle="1" w:styleId="Corpodetexto2Char">
    <w:name w:val="Corpo de texto 2 Char"/>
    <w:basedOn w:val="Fontepargpadro"/>
    <w:link w:val="Corpodetexto2"/>
    <w:rsid w:val="00C41E9C"/>
    <w:rPr>
      <w:rFonts w:ascii="Arial Narrow" w:eastAsia="Times New Roman" w:hAnsi="Arial Narrow" w:cs="Times New Roman"/>
      <w:kern w:val="0"/>
      <w:szCs w:val="24"/>
      <w:lang w:eastAsia="pt-BR"/>
      <w14:ligatures w14:val="none"/>
    </w:rPr>
  </w:style>
  <w:style w:type="character" w:styleId="Forte">
    <w:name w:val="Strong"/>
    <w:basedOn w:val="Fontepargpadro"/>
    <w:uiPriority w:val="22"/>
    <w:qFormat/>
    <w:rsid w:val="00C41E9C"/>
    <w:rPr>
      <w:b/>
      <w:bCs/>
    </w:rPr>
  </w:style>
  <w:style w:type="paragraph" w:customStyle="1" w:styleId="artart">
    <w:name w:val="artart"/>
    <w:basedOn w:val="Normal"/>
    <w:rsid w:val="00C41E9C"/>
    <w:pPr>
      <w:spacing w:before="100" w:beforeAutospacing="1" w:after="100" w:afterAutospacing="1"/>
    </w:pPr>
    <w:rPr>
      <w:rFonts w:eastAsia="Times New Roman" w:cs="Times New Roman"/>
      <w:szCs w:val="24"/>
      <w:lang w:eastAsia="pt-BR"/>
    </w:rPr>
  </w:style>
  <w:style w:type="paragraph" w:styleId="PargrafodaLista">
    <w:name w:val="List Paragraph"/>
    <w:basedOn w:val="Normal"/>
    <w:uiPriority w:val="34"/>
    <w:qFormat/>
    <w:rsid w:val="00C41E9C"/>
    <w:pPr>
      <w:ind w:left="720"/>
      <w:contextualSpacing/>
    </w:pPr>
  </w:style>
  <w:style w:type="paragraph" w:styleId="Corpodetexto3">
    <w:name w:val="Body Text 3"/>
    <w:basedOn w:val="Normal"/>
    <w:link w:val="Corpodetexto3Char"/>
    <w:uiPriority w:val="99"/>
    <w:semiHidden/>
    <w:unhideWhenUsed/>
    <w:rsid w:val="00C41E9C"/>
    <w:pPr>
      <w:spacing w:after="120"/>
    </w:pPr>
    <w:rPr>
      <w:sz w:val="16"/>
      <w:szCs w:val="16"/>
    </w:rPr>
  </w:style>
  <w:style w:type="character" w:customStyle="1" w:styleId="Corpodetexto3Char">
    <w:name w:val="Corpo de texto 3 Char"/>
    <w:basedOn w:val="Fontepargpadro"/>
    <w:link w:val="Corpodetexto3"/>
    <w:uiPriority w:val="99"/>
    <w:semiHidden/>
    <w:rsid w:val="00C41E9C"/>
    <w:rPr>
      <w:rFonts w:ascii="Times New Roman" w:hAnsi="Times New Roman"/>
      <w:kern w:val="0"/>
      <w:sz w:val="16"/>
      <w:szCs w:val="16"/>
      <w14:ligatures w14:val="none"/>
    </w:rPr>
  </w:style>
  <w:style w:type="paragraph" w:styleId="Recuodecorpodetexto2">
    <w:name w:val="Body Text Indent 2"/>
    <w:basedOn w:val="Normal"/>
    <w:link w:val="Recuodecorpodetexto2Char"/>
    <w:uiPriority w:val="99"/>
    <w:semiHidden/>
    <w:unhideWhenUsed/>
    <w:rsid w:val="00C41E9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41E9C"/>
    <w:rPr>
      <w:rFonts w:ascii="Times New Roman" w:hAnsi="Times New Roman"/>
      <w:kern w:val="0"/>
      <w:sz w:val="24"/>
      <w14:ligatures w14:val="none"/>
    </w:rPr>
  </w:style>
  <w:style w:type="paragraph" w:styleId="Cabealho">
    <w:name w:val="header"/>
    <w:basedOn w:val="Normal"/>
    <w:link w:val="CabealhoChar"/>
    <w:unhideWhenUsed/>
    <w:rsid w:val="00C41E9C"/>
    <w:pPr>
      <w:tabs>
        <w:tab w:val="center" w:pos="4252"/>
        <w:tab w:val="right" w:pos="8504"/>
      </w:tabs>
    </w:pPr>
  </w:style>
  <w:style w:type="character" w:customStyle="1" w:styleId="CabealhoChar">
    <w:name w:val="Cabeçalho Char"/>
    <w:basedOn w:val="Fontepargpadro"/>
    <w:link w:val="Cabealho"/>
    <w:rsid w:val="00C41E9C"/>
    <w:rPr>
      <w:rFonts w:ascii="Times New Roman" w:hAnsi="Times New Roman"/>
      <w:kern w:val="0"/>
      <w:sz w:val="24"/>
      <w14:ligatures w14:val="none"/>
    </w:rPr>
  </w:style>
  <w:style w:type="paragraph" w:styleId="Rodap">
    <w:name w:val="footer"/>
    <w:basedOn w:val="Normal"/>
    <w:link w:val="RodapChar"/>
    <w:uiPriority w:val="99"/>
    <w:semiHidden/>
    <w:unhideWhenUsed/>
    <w:rsid w:val="00C41E9C"/>
    <w:pPr>
      <w:tabs>
        <w:tab w:val="center" w:pos="4252"/>
        <w:tab w:val="right" w:pos="8504"/>
      </w:tabs>
    </w:pPr>
  </w:style>
  <w:style w:type="character" w:customStyle="1" w:styleId="RodapChar">
    <w:name w:val="Rodapé Char"/>
    <w:basedOn w:val="Fontepargpadro"/>
    <w:link w:val="Rodap"/>
    <w:uiPriority w:val="99"/>
    <w:semiHidden/>
    <w:rsid w:val="00C41E9C"/>
    <w:rPr>
      <w:rFonts w:ascii="Times New Roman" w:hAnsi="Times New Roman"/>
      <w:kern w:val="0"/>
      <w:sz w:val="24"/>
      <w14:ligatures w14:val="none"/>
    </w:rPr>
  </w:style>
  <w:style w:type="character" w:customStyle="1" w:styleId="apple-converted-space">
    <w:name w:val="apple-converted-space"/>
    <w:basedOn w:val="Fontepargpadro"/>
    <w:rsid w:val="00C41E9C"/>
  </w:style>
  <w:style w:type="paragraph" w:customStyle="1" w:styleId="Default">
    <w:name w:val="Default"/>
    <w:rsid w:val="00C41E9C"/>
    <w:pPr>
      <w:autoSpaceDE w:val="0"/>
      <w:autoSpaceDN w:val="0"/>
      <w:adjustRightInd w:val="0"/>
      <w:spacing w:after="0" w:line="240" w:lineRule="auto"/>
    </w:pPr>
    <w:rPr>
      <w:rFonts w:ascii="Tahoma" w:hAnsi="Tahoma" w:cs="Tahoma"/>
      <w:color w:val="000000"/>
      <w:kern w:val="0"/>
      <w:sz w:val="24"/>
      <w:szCs w:val="24"/>
      <w14:ligatures w14:val="none"/>
    </w:rPr>
  </w:style>
  <w:style w:type="paragraph" w:customStyle="1" w:styleId="estilo1">
    <w:name w:val="estilo1"/>
    <w:basedOn w:val="Normal"/>
    <w:rsid w:val="00C41E9C"/>
    <w:pPr>
      <w:spacing w:before="100" w:beforeAutospacing="1" w:after="100" w:afterAutospacing="1"/>
    </w:pPr>
    <w:rPr>
      <w:rFonts w:eastAsia="Times New Roman" w:cs="Times New Roman"/>
      <w:szCs w:val="24"/>
      <w:lang w:eastAsia="pt-BR"/>
    </w:rPr>
  </w:style>
  <w:style w:type="paragraph" w:customStyle="1" w:styleId="estilo2">
    <w:name w:val="estilo2"/>
    <w:basedOn w:val="Normal"/>
    <w:rsid w:val="00C41E9C"/>
    <w:pPr>
      <w:spacing w:before="100" w:beforeAutospacing="1" w:after="100" w:afterAutospacing="1"/>
    </w:pPr>
    <w:rPr>
      <w:rFonts w:eastAsia="Times New Roman" w:cs="Times New Roman"/>
      <w:szCs w:val="24"/>
      <w:lang w:eastAsia="pt-BR"/>
    </w:rPr>
  </w:style>
  <w:style w:type="paragraph" w:customStyle="1" w:styleId="western">
    <w:name w:val="western"/>
    <w:basedOn w:val="Normal"/>
    <w:rsid w:val="00C41E9C"/>
    <w:pPr>
      <w:spacing w:before="100" w:beforeAutospacing="1" w:after="100" w:afterAutospacing="1"/>
    </w:pPr>
    <w:rPr>
      <w:rFonts w:eastAsia="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24365</Words>
  <Characters>131574</Characters>
  <Application>Microsoft Office Word</Application>
  <DocSecurity>0</DocSecurity>
  <Lines>1096</Lines>
  <Paragraphs>311</Paragraphs>
  <ScaleCrop>false</ScaleCrop>
  <Company/>
  <LinksUpToDate>false</LinksUpToDate>
  <CharactersWithSpaces>155628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2025-10-08T18:11:00Z</dcterms:created>
  <dcterms:modified xsi:type="dcterms:W3CDTF">2025-10-08T18:13:00Z</dcterms:modified>
</cp:coreProperties>
</file>