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3429" w14:textId="77777777" w:rsidR="00A10FD1" w:rsidRDefault="00A10FD1" w:rsidP="00A10FD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30481F0" w14:textId="77777777" w:rsidR="00A10FD1" w:rsidRDefault="00A10FD1" w:rsidP="00A10FD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FD8F312" w14:textId="1ECC30C5" w:rsidR="00A10FD1" w:rsidRDefault="00A10FD1" w:rsidP="00A10FD1">
      <w:pPr>
        <w:spacing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PROJETO DE LEI LEGISLATIVO Nº 04 DE 06 DE MARÇO DE 2025.</w:t>
      </w:r>
    </w:p>
    <w:p w14:paraId="7F1234D5" w14:textId="673AAD0D" w:rsidR="00A10FD1" w:rsidRPr="00A10FD1" w:rsidRDefault="00A10FD1" w:rsidP="00A10FD1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A10FD1">
        <w:rPr>
          <w:rFonts w:ascii="Verdana" w:hAnsi="Verdana"/>
          <w:b/>
          <w:sz w:val="24"/>
          <w:szCs w:val="24"/>
        </w:rPr>
        <w:t xml:space="preserve">AUTOR: </w:t>
      </w:r>
      <w:r>
        <w:rPr>
          <w:rFonts w:ascii="Verdana" w:hAnsi="Verdana"/>
          <w:b/>
          <w:sz w:val="24"/>
          <w:szCs w:val="24"/>
        </w:rPr>
        <w:t>ELIAS BUENO DE SOUZA</w:t>
      </w:r>
    </w:p>
    <w:p w14:paraId="60F1BBC6" w14:textId="77777777" w:rsidR="00A10FD1" w:rsidRDefault="00A10FD1" w:rsidP="00A10FD1">
      <w:pPr>
        <w:spacing w:after="0" w:line="360" w:lineRule="auto"/>
        <w:ind w:left="2835"/>
        <w:jc w:val="both"/>
        <w:rPr>
          <w:rFonts w:ascii="Verdana" w:hAnsi="Verdana"/>
          <w:sz w:val="24"/>
          <w:szCs w:val="24"/>
        </w:rPr>
      </w:pPr>
    </w:p>
    <w:p w14:paraId="34BD8AA6" w14:textId="77777777" w:rsidR="00A10FD1" w:rsidRDefault="00A10FD1" w:rsidP="00A10FD1">
      <w:pPr>
        <w:spacing w:after="0" w:line="240" w:lineRule="auto"/>
        <w:ind w:left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Dispõe sobre a autorização à Câmara Municipal de Nova Xavantina para associar-se à UCMMAT União das Câmaras Municipais de Mato Grosso e dá outras providencias.</w:t>
      </w:r>
    </w:p>
    <w:p w14:paraId="667CD579" w14:textId="77777777" w:rsidR="00A10FD1" w:rsidRDefault="00A10FD1" w:rsidP="00A10FD1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5E16749F" w14:textId="77777777" w:rsidR="00A10FD1" w:rsidRDefault="00A10FD1" w:rsidP="00A10FD1">
      <w:pPr>
        <w:spacing w:line="240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Prefeito Municipal de Nova Xavantina, Estado de Mato Grosso, faz saber que a Câmara Municipal aprovou e ele sanciona a seguinte Lei:</w:t>
      </w:r>
    </w:p>
    <w:p w14:paraId="1E84E6A8" w14:textId="77777777" w:rsidR="00A10FD1" w:rsidRDefault="00A10FD1" w:rsidP="00A10FD1">
      <w:pPr>
        <w:spacing w:line="240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Art. 1º -</w:t>
      </w:r>
      <w:r>
        <w:rPr>
          <w:rFonts w:ascii="Verdana" w:hAnsi="Verdana"/>
          <w:sz w:val="24"/>
          <w:szCs w:val="24"/>
        </w:rPr>
        <w:t xml:space="preserve"> fica autorizado à Câmara Municipal de Vereadores de Nova Xavantina-MT a associar-se à UCMMAT – União das Câmaras Municipais de Mato Grosso, devendo tal ato ser formalizado através de Termo de Filiação e Cooperação Técnica, o qual segue em anexo à esta lei.</w:t>
      </w:r>
    </w:p>
    <w:p w14:paraId="6B918E46" w14:textId="77777777" w:rsidR="00A10FD1" w:rsidRDefault="00A10FD1" w:rsidP="00A10FD1">
      <w:pPr>
        <w:spacing w:line="240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Art. 2º</w:t>
      </w:r>
      <w:r>
        <w:rPr>
          <w:rFonts w:ascii="Verdana" w:hAnsi="Verdana"/>
          <w:sz w:val="24"/>
          <w:szCs w:val="24"/>
        </w:rPr>
        <w:t xml:space="preserve"> - As despesas provenientes desta Lei serão custeadas pela dotação orçamentaria – </w:t>
      </w:r>
      <w:r>
        <w:rPr>
          <w:rFonts w:ascii="Verdana" w:hAnsi="Verdana"/>
          <w:b/>
          <w:sz w:val="24"/>
          <w:szCs w:val="24"/>
        </w:rPr>
        <w:t>9 - 3.3.90.41.00.00.00.0</w:t>
      </w:r>
      <w:r>
        <w:rPr>
          <w:rFonts w:ascii="Verdana" w:hAnsi="Verdana"/>
          <w:sz w:val="24"/>
          <w:szCs w:val="24"/>
        </w:rPr>
        <w:t>, na forma contratual.</w:t>
      </w:r>
    </w:p>
    <w:p w14:paraId="56CFC30A" w14:textId="77777777" w:rsidR="00A10FD1" w:rsidRDefault="00A10FD1" w:rsidP="00A10FD1">
      <w:pPr>
        <w:spacing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p w14:paraId="4B37ACBC" w14:textId="510DAD34" w:rsidR="00A10FD1" w:rsidRDefault="00A10FD1" w:rsidP="00A10FD1">
      <w:pPr>
        <w:spacing w:line="240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Art. 3º</w:t>
      </w:r>
      <w:r>
        <w:rPr>
          <w:rFonts w:ascii="Verdana" w:hAnsi="Verdana"/>
          <w:sz w:val="24"/>
          <w:szCs w:val="24"/>
        </w:rPr>
        <w:t xml:space="preserve"> - Esta Lei entra em vigor na data de sua publicação, revogados as disposições em </w:t>
      </w:r>
      <w:r>
        <w:rPr>
          <w:rFonts w:ascii="Verdana" w:hAnsi="Verdana"/>
          <w:sz w:val="24"/>
          <w:szCs w:val="24"/>
        </w:rPr>
        <w:t>contrário</w:t>
      </w:r>
      <w:r>
        <w:rPr>
          <w:rFonts w:ascii="Verdana" w:hAnsi="Verdana"/>
          <w:sz w:val="24"/>
          <w:szCs w:val="24"/>
        </w:rPr>
        <w:t>.</w:t>
      </w:r>
    </w:p>
    <w:p w14:paraId="1A65DAD6" w14:textId="77777777" w:rsidR="00A10FD1" w:rsidRPr="00A10FD1" w:rsidRDefault="00A10FD1" w:rsidP="00A10FD1">
      <w:pPr>
        <w:spacing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p w14:paraId="31EA89DB" w14:textId="77777777" w:rsidR="00A10FD1" w:rsidRDefault="00A10FD1" w:rsidP="00A10FD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Palácio Adiel Antônio Ribeiro</w:t>
      </w:r>
    </w:p>
    <w:p w14:paraId="0DB75D12" w14:textId="77777777" w:rsidR="00A10FD1" w:rsidRDefault="00A10FD1" w:rsidP="00A10FD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Presidente da Câmara Municipal</w:t>
      </w:r>
    </w:p>
    <w:p w14:paraId="3FFA632B" w14:textId="14BA89CC" w:rsidR="00A10FD1" w:rsidRDefault="00A10FD1" w:rsidP="00A10FD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Nova Xavantina-MT, 06 de março de 2025.</w:t>
      </w:r>
    </w:p>
    <w:p w14:paraId="3574C37E" w14:textId="77777777" w:rsidR="00A10FD1" w:rsidRDefault="00A10FD1" w:rsidP="00A10FD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56141711" w14:textId="77777777" w:rsidR="00A10FD1" w:rsidRDefault="00A10FD1" w:rsidP="00A10FD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3BB4948" w14:textId="77777777" w:rsidR="00A10FD1" w:rsidRDefault="00A10FD1" w:rsidP="00A10FD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42F70EC5" w14:textId="77777777" w:rsidR="00A10FD1" w:rsidRDefault="00A10FD1" w:rsidP="00A10FD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Elias Bueno de Souza</w:t>
      </w:r>
    </w:p>
    <w:p w14:paraId="1AFE7D93" w14:textId="65CFC88D" w:rsidR="00A10FD1" w:rsidRDefault="00A10FD1" w:rsidP="00A10FD1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</w:t>
      </w:r>
    </w:p>
    <w:p w14:paraId="02D2540C" w14:textId="77777777" w:rsidR="000D6968" w:rsidRDefault="000D6968" w:rsidP="00A10FD1">
      <w:pPr>
        <w:spacing w:line="240" w:lineRule="auto"/>
      </w:pPr>
    </w:p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1"/>
    <w:rsid w:val="000D6968"/>
    <w:rsid w:val="00440BC3"/>
    <w:rsid w:val="008A55E4"/>
    <w:rsid w:val="00A1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48F4"/>
  <w15:chartTrackingRefBased/>
  <w15:docId w15:val="{22227A11-BABC-4CD9-90E3-0C8A8F38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D1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2025-03-06T21:15:00Z</cp:lastPrinted>
  <dcterms:created xsi:type="dcterms:W3CDTF">2025-03-06T21:12:00Z</dcterms:created>
  <dcterms:modified xsi:type="dcterms:W3CDTF">2025-03-06T21:16:00Z</dcterms:modified>
</cp:coreProperties>
</file>