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59EC" w14:textId="77777777" w:rsidR="0049150A" w:rsidRDefault="0049150A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1A644B90" w14:textId="0F1B2FB8" w:rsidR="006767E3" w:rsidRPr="005A1DBF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PROJETO DE LEI LEGISLAT</w:t>
      </w:r>
      <w:r w:rsidR="00D4177F" w:rsidRPr="005A1DBF">
        <w:rPr>
          <w:rFonts w:ascii="Cambria Math" w:hAnsi="Cambria Math" w:cs="Times New Roman"/>
          <w:b/>
          <w:sz w:val="28"/>
          <w:szCs w:val="28"/>
        </w:rPr>
        <w:t>IVO Nº 0</w:t>
      </w:r>
      <w:r w:rsidR="007D64D2">
        <w:rPr>
          <w:rFonts w:ascii="Cambria Math" w:hAnsi="Cambria Math" w:cs="Times New Roman"/>
          <w:b/>
          <w:sz w:val="28"/>
          <w:szCs w:val="28"/>
        </w:rPr>
        <w:t>11</w:t>
      </w:r>
      <w:r w:rsidR="00D4177F" w:rsidRPr="005A1DBF">
        <w:rPr>
          <w:rFonts w:ascii="Cambria Math" w:hAnsi="Cambria Math" w:cs="Times New Roman"/>
          <w:b/>
          <w:sz w:val="28"/>
          <w:szCs w:val="28"/>
        </w:rPr>
        <w:t xml:space="preserve"> DE </w:t>
      </w:r>
      <w:r w:rsidR="007D64D2">
        <w:rPr>
          <w:rFonts w:ascii="Cambria Math" w:hAnsi="Cambria Math" w:cs="Times New Roman"/>
          <w:b/>
          <w:sz w:val="28"/>
          <w:szCs w:val="28"/>
        </w:rPr>
        <w:t>31</w:t>
      </w:r>
      <w:r w:rsidR="00D4177F" w:rsidRPr="005A1DBF">
        <w:rPr>
          <w:rFonts w:ascii="Cambria Math" w:hAnsi="Cambria Math" w:cs="Times New Roman"/>
          <w:b/>
          <w:sz w:val="28"/>
          <w:szCs w:val="28"/>
        </w:rPr>
        <w:t xml:space="preserve"> DE</w:t>
      </w:r>
      <w:r w:rsidR="007D64D2">
        <w:rPr>
          <w:rFonts w:ascii="Cambria Math" w:hAnsi="Cambria Math" w:cs="Times New Roman"/>
          <w:b/>
          <w:sz w:val="28"/>
          <w:szCs w:val="28"/>
        </w:rPr>
        <w:t xml:space="preserve"> JULHO</w:t>
      </w:r>
      <w:r w:rsidR="007D64D2" w:rsidRPr="005A1DBF">
        <w:rPr>
          <w:rFonts w:ascii="Cambria Math" w:hAnsi="Cambria Math" w:cs="Times New Roman"/>
          <w:b/>
          <w:sz w:val="28"/>
          <w:szCs w:val="28"/>
        </w:rPr>
        <w:t xml:space="preserve"> DE</w:t>
      </w:r>
      <w:r w:rsidRPr="005A1DBF">
        <w:rPr>
          <w:rFonts w:ascii="Cambria Math" w:hAnsi="Cambria Math" w:cs="Times New Roman"/>
          <w:b/>
          <w:sz w:val="28"/>
          <w:szCs w:val="28"/>
        </w:rPr>
        <w:t xml:space="preserve"> 202</w:t>
      </w:r>
      <w:r w:rsidR="007D64D2">
        <w:rPr>
          <w:rFonts w:ascii="Cambria Math" w:hAnsi="Cambria Math" w:cs="Times New Roman"/>
          <w:b/>
          <w:sz w:val="28"/>
          <w:szCs w:val="28"/>
        </w:rPr>
        <w:t>4</w:t>
      </w:r>
      <w:r w:rsidRPr="005A1DBF">
        <w:rPr>
          <w:rFonts w:ascii="Cambria Math" w:hAnsi="Cambria Math" w:cs="Times New Roman"/>
          <w:b/>
          <w:sz w:val="28"/>
          <w:szCs w:val="28"/>
        </w:rPr>
        <w:t>.</w:t>
      </w:r>
    </w:p>
    <w:p w14:paraId="14B392B4" w14:textId="77777777" w:rsidR="006767E3" w:rsidRPr="005A1DBF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AUTOR: SEBASTIÃO NUNES DE OLIVEIRA - Curica</w:t>
      </w:r>
    </w:p>
    <w:p w14:paraId="480FD07E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21BE4818" w14:textId="77777777" w:rsidR="006767E3" w:rsidRPr="005A1DBF" w:rsidRDefault="006767E3" w:rsidP="006767E3">
      <w:pPr>
        <w:spacing w:after="0" w:line="240" w:lineRule="auto"/>
        <w:ind w:left="1416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  Denomina Logradouro Público</w:t>
      </w:r>
      <w:r w:rsidR="008D04F9"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Municipal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e dá</w:t>
      </w:r>
    </w:p>
    <w:p w14:paraId="1BE07DCA" w14:textId="77777777" w:rsidR="006767E3" w:rsidRPr="005A1DBF" w:rsidRDefault="006767E3" w:rsidP="006767E3">
      <w:pPr>
        <w:spacing w:after="0" w:line="240" w:lineRule="auto"/>
        <w:ind w:left="1416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                                outras providências.</w:t>
      </w:r>
    </w:p>
    <w:p w14:paraId="0E466349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3D5BA423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7FB4AA87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5A1DBF">
        <w:rPr>
          <w:rFonts w:ascii="Cambria Math" w:eastAsia="Times New Roman" w:hAnsi="Cambria Math" w:cs="Times New Roman"/>
          <w:b/>
          <w:sz w:val="28"/>
          <w:szCs w:val="28"/>
          <w:lang w:eastAsia="pt-BR"/>
        </w:rPr>
        <w:t>O PREFEITO MUNICIPAL DE NOVA XAVANTINA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>, Estado de Mato Grosso, faz saber que a Câmara Municipal aprovou e ele sanciona a seguinte Lei:</w:t>
      </w:r>
    </w:p>
    <w:p w14:paraId="50FEF8C0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6099B364" w14:textId="77777777" w:rsidR="005A1DBF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5A1DBF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 xml:space="preserve">Art. 1º - 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>Fica o conjunto habitacional</w:t>
      </w:r>
      <w:r w:rsidR="005A1DBF">
        <w:rPr>
          <w:rFonts w:ascii="Cambria Math" w:eastAsia="Times New Roman" w:hAnsi="Cambria Math" w:cs="Times New Roman"/>
          <w:sz w:val="28"/>
          <w:szCs w:val="28"/>
          <w:lang w:eastAsia="pt-BR"/>
        </w:rPr>
        <w:t>,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</w:t>
      </w:r>
      <w:r w:rsidR="005A1DBF" w:rsidRPr="005A1DBF">
        <w:rPr>
          <w:rFonts w:ascii="Cambria Math" w:hAnsi="Cambria Math"/>
          <w:sz w:val="28"/>
          <w:szCs w:val="28"/>
        </w:rPr>
        <w:t>localizado na Travessa Lazaro Gonzaga da Silva, na divisa da área do Curral Municipal com a Pista de Motocross ligando a Rua Evaristo Venceslêncio Souto com a Rua Emília Ferreira da Costa no Bairro Olaria – Setor Xavantina no Município de Nova Xavantina-MT, com a seguinte denominação:</w:t>
      </w:r>
    </w:p>
    <w:p w14:paraId="0383F4C6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7852038D" w14:textId="77777777" w:rsidR="006767E3" w:rsidRPr="005A1DBF" w:rsidRDefault="006767E3" w:rsidP="006767E3">
      <w:pPr>
        <w:keepNext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>“CONJUNTO HABITACIONAL QUINTINO ALVES FEITOZA”</w:t>
      </w:r>
    </w:p>
    <w:p w14:paraId="7D5F3E31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49E1D550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5A1DBF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>Art. 2º -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A Administração Municipal terá o prazo de</w:t>
      </w:r>
      <w:r w:rsidR="00BB678B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60 dias contados da sanção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da presente Lei, para fixar placa denominativa no local e comunicar aos órgãos públicos e correios da denominação.</w:t>
      </w:r>
    </w:p>
    <w:p w14:paraId="77C12D1C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48EC7D36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ab/>
      </w:r>
      <w:r w:rsidRPr="005A1DBF">
        <w:rPr>
          <w:rFonts w:ascii="Cambria Math" w:eastAsia="Times New Roman" w:hAnsi="Cambria Math" w:cs="Times New Roman"/>
          <w:b/>
          <w:bCs/>
          <w:sz w:val="28"/>
          <w:szCs w:val="28"/>
          <w:lang w:eastAsia="pt-BR"/>
        </w:rPr>
        <w:tab/>
        <w:t>Art. 3º</w:t>
      </w:r>
      <w:r w:rsidRPr="005A1DBF">
        <w:rPr>
          <w:rFonts w:ascii="Cambria Math" w:eastAsia="Times New Roman" w:hAnsi="Cambria Math" w:cs="Times New Roman"/>
          <w:sz w:val="28"/>
          <w:szCs w:val="28"/>
          <w:lang w:eastAsia="pt-BR"/>
        </w:rPr>
        <w:t xml:space="preserve"> - Esta Lei entra em vigor na data de sua publicação, revogadas as disposições em contrário.</w:t>
      </w:r>
    </w:p>
    <w:p w14:paraId="338C6C24" w14:textId="77777777" w:rsidR="006767E3" w:rsidRPr="005A1DBF" w:rsidRDefault="006767E3" w:rsidP="006767E3">
      <w:pPr>
        <w:spacing w:after="0" w:line="240" w:lineRule="auto"/>
        <w:jc w:val="both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2D1D6DA8" w14:textId="77777777" w:rsidR="006767E3" w:rsidRPr="005A1DBF" w:rsidRDefault="006767E3" w:rsidP="006767E3">
      <w:pPr>
        <w:spacing w:after="0" w:line="240" w:lineRule="auto"/>
        <w:rPr>
          <w:rFonts w:ascii="Cambria Math" w:eastAsia="Times New Roman" w:hAnsi="Cambria Math" w:cs="Times New Roman"/>
          <w:sz w:val="28"/>
          <w:szCs w:val="28"/>
          <w:lang w:eastAsia="pt-BR"/>
        </w:rPr>
      </w:pPr>
    </w:p>
    <w:p w14:paraId="5D0491EF" w14:textId="77777777" w:rsidR="006767E3" w:rsidRPr="005A1DBF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14:paraId="135F57BE" w14:textId="77777777" w:rsidR="006767E3" w:rsidRPr="005A1DBF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14:paraId="4BB5C64D" w14:textId="223F448D" w:rsidR="006767E3" w:rsidRPr="005A1DBF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Nova Xavan</w:t>
      </w:r>
      <w:r w:rsidR="00D4177F" w:rsidRPr="005A1DBF">
        <w:rPr>
          <w:rFonts w:ascii="Cambria Math" w:hAnsi="Cambria Math" w:cs="Times New Roman"/>
          <w:b/>
          <w:sz w:val="28"/>
          <w:szCs w:val="28"/>
        </w:rPr>
        <w:t xml:space="preserve">tina MT, </w:t>
      </w:r>
      <w:r w:rsidR="007D64D2">
        <w:rPr>
          <w:rFonts w:ascii="Cambria Math" w:hAnsi="Cambria Math" w:cs="Times New Roman"/>
          <w:b/>
          <w:sz w:val="28"/>
          <w:szCs w:val="28"/>
        </w:rPr>
        <w:t>31 de julho de 2024</w:t>
      </w:r>
      <w:r w:rsidRPr="005A1DBF">
        <w:rPr>
          <w:rFonts w:ascii="Cambria Math" w:hAnsi="Cambria Math" w:cs="Times New Roman"/>
          <w:b/>
          <w:sz w:val="28"/>
          <w:szCs w:val="28"/>
        </w:rPr>
        <w:t>.</w:t>
      </w:r>
    </w:p>
    <w:p w14:paraId="17854D3E" w14:textId="77777777" w:rsidR="006767E3" w:rsidRPr="005A1DBF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6FF1121F" w14:textId="77777777" w:rsidR="006767E3" w:rsidRPr="005A1DBF" w:rsidRDefault="006767E3" w:rsidP="006767E3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14:paraId="0E511DDC" w14:textId="77777777" w:rsidR="006767E3" w:rsidRPr="005A1DBF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Sebastião Nunes de Oliveira (Curica)</w:t>
      </w:r>
    </w:p>
    <w:p w14:paraId="58F3384B" w14:textId="77777777" w:rsidR="006767E3" w:rsidRPr="005A1DBF" w:rsidRDefault="006767E3" w:rsidP="006767E3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5A1DBF">
        <w:rPr>
          <w:rFonts w:ascii="Cambria Math" w:hAnsi="Cambria Math" w:cs="Times New Roman"/>
          <w:b/>
          <w:sz w:val="28"/>
          <w:szCs w:val="28"/>
        </w:rPr>
        <w:t>Vereador</w:t>
      </w:r>
    </w:p>
    <w:p w14:paraId="05C37801" w14:textId="77777777" w:rsidR="00523767" w:rsidRPr="005A1DBF" w:rsidRDefault="00523767">
      <w:pPr>
        <w:rPr>
          <w:rFonts w:ascii="Cambria Math" w:hAnsi="Cambria Math"/>
          <w:sz w:val="28"/>
          <w:szCs w:val="28"/>
        </w:rPr>
      </w:pPr>
    </w:p>
    <w:p w14:paraId="36DF8146" w14:textId="77777777" w:rsidR="00D4177F" w:rsidRPr="006767E3" w:rsidRDefault="00D4177F">
      <w:pPr>
        <w:rPr>
          <w:rFonts w:ascii="Cambria Math" w:hAnsi="Cambria Math"/>
        </w:rPr>
      </w:pPr>
      <w:r>
        <w:rPr>
          <w:rFonts w:ascii="Cambria Math" w:hAnsi="Cambria Math"/>
          <w:noProof/>
          <w:lang w:eastAsia="pt-BR"/>
        </w:rPr>
        <w:drawing>
          <wp:inline distT="0" distB="0" distL="0" distR="0" wp14:anchorId="376F3C23" wp14:editId="4162DF29">
            <wp:extent cx="5400040" cy="4336159"/>
            <wp:effectExtent l="0" t="0" r="0" b="7620"/>
            <wp:docPr id="1" name="Imagem 1" descr="C:\Users\Usuario\Desktop\identidade quintino-proj.lei logradour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dentidade quintino-proj.lei logradouro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3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77F" w:rsidRPr="006767E3" w:rsidSect="00D4177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7E3"/>
    <w:rsid w:val="00125C78"/>
    <w:rsid w:val="0049150A"/>
    <w:rsid w:val="00523767"/>
    <w:rsid w:val="005A1DBF"/>
    <w:rsid w:val="006767E3"/>
    <w:rsid w:val="007D64D2"/>
    <w:rsid w:val="008D04F9"/>
    <w:rsid w:val="00A47B60"/>
    <w:rsid w:val="00BB678B"/>
    <w:rsid w:val="00D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13C5"/>
  <w15:docId w15:val="{5CA06205-4E8C-4FD6-A6E2-E21F428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2024-07-23T04:40:00Z</cp:lastPrinted>
  <dcterms:created xsi:type="dcterms:W3CDTF">2023-09-28T16:56:00Z</dcterms:created>
  <dcterms:modified xsi:type="dcterms:W3CDTF">2024-07-23T05:07:00Z</dcterms:modified>
</cp:coreProperties>
</file>