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DC" w:rsidRDefault="00412ADC" w:rsidP="00412AD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PROJETO DE LEI MUNICIPAL Nº 54/2024</w:t>
      </w:r>
    </w:p>
    <w:p w:rsidR="00412ADC" w:rsidRDefault="00412ADC" w:rsidP="00412AD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12ADC" w:rsidRDefault="00412ADC" w:rsidP="00412ADC">
      <w:pPr>
        <w:ind w:left="1416" w:firstLine="2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Altera e reestrutura dispositivos constantes na Lei Municipal nº 2.335/2021 que dispõe sobre a Estrutura Administrativa do Município de Nova Xavantina, e dá outras providências. </w:t>
      </w:r>
    </w:p>
    <w:p w:rsidR="00412ADC" w:rsidRDefault="00412ADC" w:rsidP="00412ADC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12ADC" w:rsidRDefault="00412ADC" w:rsidP="00412ADC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Prefeito do Município de Nova Xavantina</w:t>
      </w:r>
      <w:r>
        <w:rPr>
          <w:rFonts w:asciiTheme="minorHAnsi" w:hAnsiTheme="minorHAnsi" w:cstheme="minorHAnsi"/>
          <w:sz w:val="22"/>
          <w:szCs w:val="22"/>
        </w:rPr>
        <w:t xml:space="preserve">, Estado de Mato Grosso, no uso de suas atribuições legais, faz saber que a Câmara Municipal aprovou e ele sanciona a seguinte Lei, </w:t>
      </w:r>
    </w:p>
    <w:p w:rsidR="00412ADC" w:rsidRDefault="00412ADC" w:rsidP="00412ADC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12ADC" w:rsidRDefault="00412ADC" w:rsidP="00412ADC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Art. 1º</w:t>
      </w:r>
      <w:r>
        <w:rPr>
          <w:rFonts w:asciiTheme="minorHAnsi" w:hAnsiTheme="minorHAnsi" w:cstheme="minorHAnsi"/>
          <w:sz w:val="22"/>
          <w:szCs w:val="22"/>
        </w:rPr>
        <w:t xml:space="preserve"> O inciso VIII do Anexo II da Lei Municipal nº 2.335, de 16 de dezembro de 2021 passam a vigorar com as seguintes alterações:</w:t>
      </w:r>
    </w:p>
    <w:p w:rsidR="00412ADC" w:rsidRDefault="00412ADC" w:rsidP="00412ADC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proofErr w:type="gramStart"/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</w:t>
      </w:r>
      <w:proofErr w:type="gramEnd"/>
    </w:p>
    <w:p w:rsidR="00412ADC" w:rsidRDefault="00412ADC" w:rsidP="00412ADC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</w:t>
      </w:r>
      <w:proofErr w:type="gramEnd"/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2449"/>
        <w:gridCol w:w="2301"/>
        <w:gridCol w:w="829"/>
        <w:gridCol w:w="1559"/>
        <w:gridCol w:w="1559"/>
      </w:tblGrid>
      <w:tr w:rsidR="00412ADC" w:rsidTr="00412ADC">
        <w:tc>
          <w:tcPr>
            <w:tcW w:w="9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VIII - Secretaria Municipal de Assistência Social</w:t>
            </w:r>
          </w:p>
        </w:tc>
      </w:tr>
      <w:tr w:rsidR="00412ADC" w:rsidTr="00412ADC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Símbolo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Cargo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Requisitos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Nº de Vaga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Gratificação servidor Efetivo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Cargo em Confiança</w:t>
            </w:r>
          </w:p>
        </w:tc>
      </w:tr>
      <w:tr w:rsidR="00412ADC" w:rsidTr="00412ADC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...</w:t>
            </w:r>
          </w:p>
        </w:tc>
      </w:tr>
      <w:tr w:rsidR="00412ADC" w:rsidTr="00412ADC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GF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Gerência do CREAS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Preferencialmente ser servidor efetivo e ter curso superior</w:t>
            </w:r>
            <w:r>
              <w:rPr>
                <w:rFonts w:asciiTheme="minorHAnsi" w:hAnsiTheme="minorHAnsi" w:cstheme="minorHAnsi"/>
                <w:strike/>
                <w:sz w:val="22"/>
                <w:szCs w:val="22"/>
                <w:lang w:eastAsia="en-US"/>
              </w:rPr>
              <w:t xml:space="preserve"> com registro no respectivo conselho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R$ 2.848,64</w:t>
            </w:r>
          </w:p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R$ 3.707,55</w:t>
            </w:r>
          </w:p>
        </w:tc>
      </w:tr>
      <w:tr w:rsidR="00412ADC" w:rsidTr="00412ADC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...</w:t>
            </w:r>
          </w:p>
        </w:tc>
      </w:tr>
      <w:tr w:rsidR="00412ADC" w:rsidTr="00412ADC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GF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Coordenação do CREAS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trike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Preferencialmente ser servidor efetivo e ter curso superior</w:t>
            </w:r>
          </w:p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trike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trike/>
                <w:sz w:val="22"/>
                <w:szCs w:val="22"/>
                <w:shd w:val="clear" w:color="auto" w:fill="FFFFFF"/>
                <w:lang w:eastAsia="en-US"/>
              </w:rPr>
              <w:t xml:space="preserve">Preferencialmente Curso Superior em Pedagogia e/ou Serviço Social, e/ou bacharel </w:t>
            </w:r>
            <w:proofErr w:type="gramStart"/>
            <w:r>
              <w:rPr>
                <w:rFonts w:asciiTheme="minorHAnsi" w:hAnsiTheme="minorHAnsi" w:cstheme="minorHAnsi"/>
                <w:bCs/>
                <w:strike/>
                <w:sz w:val="22"/>
                <w:szCs w:val="22"/>
                <w:shd w:val="clear" w:color="auto" w:fill="FFFFFF"/>
                <w:lang w:eastAsia="en-US"/>
              </w:rPr>
              <w:t>em</w:t>
            </w:r>
            <w:proofErr w:type="gramEnd"/>
          </w:p>
          <w:p w:rsidR="00412ADC" w:rsidRDefault="00412AD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trike/>
                <w:sz w:val="22"/>
                <w:szCs w:val="22"/>
                <w:shd w:val="clear" w:color="auto" w:fill="FFFFFF"/>
                <w:lang w:eastAsia="en-US"/>
              </w:rPr>
              <w:t>Direito e/ou Psicóloga;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R$ 1.059,30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R$ 4.000,00</w:t>
            </w:r>
          </w:p>
        </w:tc>
      </w:tr>
      <w:tr w:rsidR="00412ADC" w:rsidTr="00412ADC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GF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Orientador Social de Abordagem CREAS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Preferencialmente ser servidor efetivo e ter curso superior</w:t>
            </w:r>
          </w:p>
          <w:p w:rsidR="00412ADC" w:rsidRDefault="00412ADC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trike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Theme="minorHAnsi" w:hAnsiTheme="minorHAnsi" w:cstheme="minorHAnsi"/>
                <w:strike/>
                <w:sz w:val="22"/>
                <w:szCs w:val="22"/>
                <w:shd w:val="clear" w:color="auto" w:fill="FFFFFF"/>
                <w:lang w:eastAsia="en-US"/>
              </w:rPr>
              <w:t>Preferencialmente</w:t>
            </w:r>
            <w:r>
              <w:rPr>
                <w:rFonts w:asciiTheme="minorHAnsi" w:hAnsiTheme="minorHAnsi" w:cstheme="minorHAnsi"/>
                <w:strike/>
                <w:sz w:val="22"/>
                <w:szCs w:val="22"/>
                <w:lang w:eastAsia="en-US"/>
              </w:rPr>
              <w:br/>
            </w:r>
            <w:r>
              <w:rPr>
                <w:rFonts w:asciiTheme="minorHAnsi" w:hAnsiTheme="minorHAnsi" w:cstheme="minorHAnsi"/>
                <w:strike/>
                <w:sz w:val="22"/>
                <w:szCs w:val="22"/>
                <w:shd w:val="clear" w:color="auto" w:fill="FFFFFF"/>
                <w:lang w:eastAsia="en-US"/>
              </w:rPr>
              <w:t>Curso Superior em</w:t>
            </w:r>
            <w:r>
              <w:rPr>
                <w:rFonts w:asciiTheme="minorHAnsi" w:hAnsiTheme="minorHAnsi" w:cstheme="minorHAnsi"/>
                <w:strike/>
                <w:sz w:val="22"/>
                <w:szCs w:val="22"/>
                <w:lang w:eastAsia="en-US"/>
              </w:rPr>
              <w:br/>
            </w:r>
            <w:r>
              <w:rPr>
                <w:rFonts w:asciiTheme="minorHAnsi" w:hAnsiTheme="minorHAnsi" w:cstheme="minorHAnsi"/>
                <w:strike/>
                <w:sz w:val="22"/>
                <w:szCs w:val="22"/>
                <w:shd w:val="clear" w:color="auto" w:fill="FFFFFF"/>
                <w:lang w:eastAsia="en-US"/>
              </w:rPr>
              <w:t>Pedagogia e/ou</w:t>
            </w:r>
            <w:r>
              <w:rPr>
                <w:rFonts w:asciiTheme="minorHAnsi" w:hAnsiTheme="minorHAnsi" w:cstheme="minorHAnsi"/>
                <w:strike/>
                <w:sz w:val="22"/>
                <w:szCs w:val="22"/>
                <w:lang w:eastAsia="en-US"/>
              </w:rPr>
              <w:br/>
            </w:r>
            <w:r>
              <w:rPr>
                <w:rFonts w:asciiTheme="minorHAnsi" w:hAnsiTheme="minorHAnsi" w:cstheme="minorHAnsi"/>
                <w:strike/>
                <w:sz w:val="22"/>
                <w:szCs w:val="22"/>
                <w:shd w:val="clear" w:color="auto" w:fill="FFFFFF"/>
                <w:lang w:eastAsia="en-US"/>
              </w:rPr>
              <w:t>Serviço Social, e/ou</w:t>
            </w:r>
            <w:r>
              <w:rPr>
                <w:rFonts w:asciiTheme="minorHAnsi" w:hAnsiTheme="minorHAnsi" w:cstheme="minorHAnsi"/>
                <w:strike/>
                <w:sz w:val="22"/>
                <w:szCs w:val="22"/>
                <w:lang w:eastAsia="en-US"/>
              </w:rPr>
              <w:br/>
            </w:r>
            <w:r>
              <w:rPr>
                <w:rFonts w:asciiTheme="minorHAnsi" w:hAnsiTheme="minorHAnsi" w:cstheme="minorHAnsi"/>
                <w:strike/>
                <w:sz w:val="22"/>
                <w:szCs w:val="22"/>
                <w:shd w:val="clear" w:color="auto" w:fill="FFFFFF"/>
                <w:lang w:eastAsia="en-US"/>
              </w:rPr>
              <w:t>bacharel em</w:t>
            </w:r>
            <w:r>
              <w:rPr>
                <w:rFonts w:asciiTheme="minorHAnsi" w:hAnsiTheme="minorHAnsi" w:cstheme="minorHAnsi"/>
                <w:strike/>
                <w:sz w:val="22"/>
                <w:szCs w:val="22"/>
                <w:lang w:eastAsia="en-US"/>
              </w:rPr>
              <w:br/>
            </w:r>
            <w:r>
              <w:rPr>
                <w:rFonts w:asciiTheme="minorHAnsi" w:hAnsiTheme="minorHAnsi" w:cstheme="minorHAnsi"/>
                <w:strike/>
                <w:sz w:val="22"/>
                <w:szCs w:val="22"/>
                <w:shd w:val="clear" w:color="auto" w:fill="FFFFFF"/>
                <w:lang w:eastAsia="en-US"/>
              </w:rPr>
              <w:t>Direito e/ou Psicóloga e/ou administração.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R$ 1.059,30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R$ 4.000,00</w:t>
            </w:r>
          </w:p>
        </w:tc>
      </w:tr>
      <w:tr w:rsidR="00412ADC" w:rsidTr="00412ADC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DC" w:rsidRDefault="00412AD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...</w:t>
            </w:r>
          </w:p>
        </w:tc>
      </w:tr>
    </w:tbl>
    <w:p w:rsidR="00412ADC" w:rsidRDefault="00412ADC" w:rsidP="00412ADC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</w:t>
      </w:r>
      <w:proofErr w:type="gramEnd"/>
    </w:p>
    <w:p w:rsidR="00412ADC" w:rsidRDefault="00412ADC" w:rsidP="00412ADC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lastRenderedPageBreak/>
        <w:t>.............................................................................................................................................</w:t>
      </w:r>
      <w:proofErr w:type="gramEnd"/>
      <w:r>
        <w:rPr>
          <w:rFonts w:asciiTheme="minorHAnsi" w:hAnsiTheme="minorHAnsi" w:cstheme="minorHAnsi"/>
          <w:sz w:val="22"/>
          <w:szCs w:val="22"/>
        </w:rPr>
        <w:t>”</w:t>
      </w:r>
    </w:p>
    <w:p w:rsidR="00412ADC" w:rsidRDefault="00412ADC" w:rsidP="00412ADC">
      <w:pPr>
        <w:ind w:left="707"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Art. 2º</w:t>
      </w:r>
      <w:r>
        <w:rPr>
          <w:rFonts w:asciiTheme="minorHAnsi" w:hAnsiTheme="minorHAnsi" w:cstheme="minorHAnsi"/>
          <w:sz w:val="22"/>
          <w:szCs w:val="22"/>
        </w:rPr>
        <w:t xml:space="preserve"> Esta Lei entra em vigor na data da sua publicação.</w:t>
      </w:r>
    </w:p>
    <w:p w:rsidR="00412ADC" w:rsidRDefault="00412ADC" w:rsidP="00412ADC">
      <w:pPr>
        <w:ind w:left="707" w:firstLine="709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412ADC" w:rsidRDefault="00412ADC" w:rsidP="00412ADC">
      <w:pPr>
        <w:ind w:left="707" w:firstLine="709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Art. 3º</w:t>
      </w:r>
      <w:r>
        <w:rPr>
          <w:rFonts w:asciiTheme="minorHAnsi" w:hAnsiTheme="minorHAnsi" w:cstheme="minorHAnsi"/>
          <w:sz w:val="22"/>
          <w:szCs w:val="22"/>
        </w:rPr>
        <w:t xml:space="preserve"> Revogam-se as disposições em contrário.</w:t>
      </w:r>
    </w:p>
    <w:p w:rsidR="00412ADC" w:rsidRDefault="00412ADC" w:rsidP="00412A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12ADC" w:rsidRDefault="00412ADC" w:rsidP="00412AD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Palácio dos Pioneiros, Gabinete do Prefeito Municipal, Nova Xavantina – MT, 10 de maio de 2024.</w:t>
      </w:r>
    </w:p>
    <w:p w:rsidR="00412ADC" w:rsidRDefault="00412ADC" w:rsidP="00412AD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2ADC" w:rsidRDefault="00412ADC" w:rsidP="00412AD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2ADC" w:rsidRDefault="00412ADC" w:rsidP="00412AD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João Machado Neto </w:t>
      </w:r>
      <w:r>
        <w:rPr>
          <w:rFonts w:asciiTheme="minorHAnsi" w:hAnsiTheme="minorHAnsi" w:cstheme="minorHAnsi"/>
          <w:sz w:val="22"/>
          <w:szCs w:val="22"/>
        </w:rPr>
        <w:t>– João Bang</w:t>
      </w:r>
    </w:p>
    <w:p w:rsidR="00412ADC" w:rsidRDefault="00412ADC" w:rsidP="00412AD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Prefeito Municipal</w:t>
      </w:r>
    </w:p>
    <w:p w:rsidR="00412ADC" w:rsidRDefault="00412ADC" w:rsidP="00412AD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12ADC" w:rsidRDefault="00412ADC" w:rsidP="00412ADC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URGÊNCIA ESPECIAL</w:t>
      </w:r>
    </w:p>
    <w:p w:rsidR="00C053EB" w:rsidRDefault="00C053EB">
      <w:bookmarkStart w:id="0" w:name="_GoBack"/>
      <w:bookmarkEnd w:id="0"/>
    </w:p>
    <w:sectPr w:rsidR="00C053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DC"/>
    <w:rsid w:val="00412ADC"/>
    <w:rsid w:val="00C0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ADC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ADC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2024-05-10T15:43:00Z</dcterms:created>
  <dcterms:modified xsi:type="dcterms:W3CDTF">2024-05-10T15:44:00Z</dcterms:modified>
</cp:coreProperties>
</file>