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55" w:rsidRDefault="00F13355" w:rsidP="00F13355">
      <w:pPr>
        <w:rPr>
          <w:rFonts w:ascii="Cambria Math" w:hAnsi="Cambria Math"/>
          <w:sz w:val="24"/>
          <w:szCs w:val="24"/>
        </w:rPr>
      </w:pPr>
    </w:p>
    <w:p w:rsidR="00F13355" w:rsidRPr="00151B93" w:rsidRDefault="00151B93" w:rsidP="00F13355">
      <w:pPr>
        <w:rPr>
          <w:rFonts w:ascii="Cambria Math" w:hAnsi="Cambria Math"/>
          <w:b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                                                    </w:t>
      </w:r>
      <w:r w:rsidR="003103ED">
        <w:rPr>
          <w:rFonts w:ascii="Cambria Math" w:hAnsi="Cambria Math"/>
          <w:b/>
          <w:sz w:val="28"/>
          <w:szCs w:val="28"/>
        </w:rPr>
        <w:t>CALENDARIO</w:t>
      </w:r>
      <w:r w:rsidRPr="00151B93">
        <w:rPr>
          <w:rFonts w:ascii="Cambria Math" w:hAnsi="Cambria Math"/>
          <w:b/>
          <w:sz w:val="28"/>
          <w:szCs w:val="28"/>
        </w:rPr>
        <w:t xml:space="preserve"> SESSÃO ITINERANTE  -   HORARIO: 18:30hs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4"/>
        <w:gridCol w:w="3917"/>
        <w:gridCol w:w="2121"/>
        <w:gridCol w:w="2706"/>
      </w:tblGrid>
      <w:tr w:rsidR="00151B93" w:rsidRPr="00151B93" w:rsidTr="00151B93">
        <w:tc>
          <w:tcPr>
            <w:tcW w:w="0" w:type="auto"/>
          </w:tcPr>
          <w:p w:rsidR="00151B93" w:rsidRDefault="00F13355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 xml:space="preserve">     </w:t>
            </w:r>
          </w:p>
          <w:p w:rsidR="00F13355" w:rsidRPr="00151B93" w:rsidRDefault="00F13355" w:rsidP="00F13355">
            <w:pPr>
              <w:rPr>
                <w:rFonts w:ascii="Cambria Math" w:hAnsi="Cambria Math"/>
                <w:b/>
                <w:sz w:val="28"/>
                <w:szCs w:val="28"/>
              </w:rPr>
            </w:pPr>
            <w:r w:rsidRPr="00151B93">
              <w:rPr>
                <w:rFonts w:ascii="Cambria Math" w:hAnsi="Cambria Math"/>
                <w:b/>
                <w:sz w:val="28"/>
                <w:szCs w:val="28"/>
              </w:rPr>
              <w:t>DIA/MÊS/ANO</w:t>
            </w:r>
          </w:p>
        </w:tc>
        <w:tc>
          <w:tcPr>
            <w:tcW w:w="3917" w:type="dxa"/>
          </w:tcPr>
          <w:p w:rsidR="00151B93" w:rsidRDefault="00F13355" w:rsidP="00F13355">
            <w:pPr>
              <w:rPr>
                <w:rFonts w:ascii="Cambria Math" w:hAnsi="Cambria Math"/>
                <w:b/>
                <w:sz w:val="28"/>
                <w:szCs w:val="28"/>
              </w:rPr>
            </w:pPr>
            <w:r w:rsidRPr="00151B93">
              <w:rPr>
                <w:rFonts w:ascii="Cambria Math" w:hAnsi="Cambria Math"/>
                <w:b/>
                <w:sz w:val="28"/>
                <w:szCs w:val="28"/>
              </w:rPr>
              <w:t xml:space="preserve">       </w:t>
            </w:r>
          </w:p>
          <w:p w:rsidR="00F13355" w:rsidRPr="00151B93" w:rsidRDefault="00151B93" w:rsidP="00F13355">
            <w:pPr>
              <w:rPr>
                <w:rFonts w:ascii="Cambria Math" w:hAnsi="Cambria Math"/>
                <w:b/>
                <w:sz w:val="28"/>
                <w:szCs w:val="28"/>
              </w:rPr>
            </w:pPr>
            <w:r>
              <w:rPr>
                <w:rFonts w:ascii="Cambria Math" w:hAnsi="Cambria Math"/>
                <w:b/>
                <w:sz w:val="28"/>
                <w:szCs w:val="28"/>
              </w:rPr>
              <w:t xml:space="preserve">             </w:t>
            </w:r>
            <w:r w:rsidR="00F13355" w:rsidRPr="00151B93">
              <w:rPr>
                <w:rFonts w:ascii="Cambria Math" w:hAnsi="Cambria Math"/>
                <w:b/>
                <w:sz w:val="28"/>
                <w:szCs w:val="28"/>
              </w:rPr>
              <w:t xml:space="preserve"> LOCAL</w:t>
            </w:r>
          </w:p>
        </w:tc>
        <w:tc>
          <w:tcPr>
            <w:tcW w:w="2121" w:type="dxa"/>
          </w:tcPr>
          <w:p w:rsidR="00151B93" w:rsidRDefault="00F13355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 xml:space="preserve">         </w:t>
            </w:r>
          </w:p>
          <w:p w:rsidR="00F13355" w:rsidRPr="00151B93" w:rsidRDefault="00151B93" w:rsidP="00F13355">
            <w:pPr>
              <w:rPr>
                <w:rFonts w:ascii="Cambria Math" w:hAnsi="Cambria Math"/>
                <w:b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 xml:space="preserve">     </w:t>
            </w:r>
            <w:r w:rsidR="00F13355" w:rsidRPr="00151B93">
              <w:rPr>
                <w:rFonts w:ascii="Cambria Math" w:hAnsi="Cambria Math"/>
                <w:sz w:val="28"/>
                <w:szCs w:val="28"/>
              </w:rPr>
              <w:t xml:space="preserve"> </w:t>
            </w:r>
            <w:r w:rsidR="00F13355" w:rsidRPr="00151B93">
              <w:rPr>
                <w:rFonts w:ascii="Cambria Math" w:hAnsi="Cambria Math"/>
                <w:b/>
                <w:sz w:val="28"/>
                <w:szCs w:val="28"/>
              </w:rPr>
              <w:t>BAIRRO</w:t>
            </w:r>
          </w:p>
        </w:tc>
        <w:tc>
          <w:tcPr>
            <w:tcW w:w="2706" w:type="dxa"/>
          </w:tcPr>
          <w:p w:rsidR="00151B93" w:rsidRDefault="00151B93" w:rsidP="00F13355">
            <w:pPr>
              <w:rPr>
                <w:rFonts w:ascii="Cambria Math" w:hAnsi="Cambria Math"/>
                <w:b/>
                <w:sz w:val="28"/>
                <w:szCs w:val="28"/>
              </w:rPr>
            </w:pPr>
          </w:p>
          <w:p w:rsidR="00F13355" w:rsidRPr="00151B93" w:rsidRDefault="00151B93" w:rsidP="00F13355">
            <w:pPr>
              <w:rPr>
                <w:rFonts w:ascii="Cambria Math" w:hAnsi="Cambria Math"/>
                <w:b/>
                <w:sz w:val="28"/>
                <w:szCs w:val="28"/>
              </w:rPr>
            </w:pPr>
            <w:r>
              <w:rPr>
                <w:rFonts w:ascii="Cambria Math" w:hAnsi="Cambria Math"/>
                <w:b/>
                <w:sz w:val="28"/>
                <w:szCs w:val="28"/>
              </w:rPr>
              <w:t xml:space="preserve">      </w:t>
            </w:r>
            <w:r w:rsidR="00F13355" w:rsidRPr="00151B93">
              <w:rPr>
                <w:rFonts w:ascii="Cambria Math" w:hAnsi="Cambria Math"/>
                <w:b/>
                <w:sz w:val="28"/>
                <w:szCs w:val="28"/>
              </w:rPr>
              <w:t>SETOR</w:t>
            </w:r>
          </w:p>
        </w:tc>
      </w:tr>
      <w:tr w:rsidR="00151B93" w:rsidRPr="00151B93" w:rsidTr="00151B93">
        <w:tc>
          <w:tcPr>
            <w:tcW w:w="0" w:type="auto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6B4442" w:rsidP="00F13355">
            <w:pPr>
              <w:rPr>
                <w:rFonts w:ascii="Cambria Math" w:hAnsi="Cambria Math"/>
                <w:sz w:val="28"/>
                <w:szCs w:val="28"/>
              </w:rPr>
            </w:pPr>
            <w:r>
              <w:rPr>
                <w:rFonts w:ascii="Cambria Math" w:hAnsi="Cambria Math"/>
                <w:sz w:val="28"/>
                <w:szCs w:val="28"/>
              </w:rPr>
              <w:t>18/09</w:t>
            </w:r>
            <w:bookmarkStart w:id="0" w:name="_GoBack"/>
            <w:bookmarkEnd w:id="0"/>
            <w:r w:rsidR="00F13355" w:rsidRPr="00151B93">
              <w:rPr>
                <w:rFonts w:ascii="Cambria Math" w:hAnsi="Cambria Math"/>
                <w:sz w:val="28"/>
                <w:szCs w:val="28"/>
              </w:rPr>
              <w:t>/2023</w:t>
            </w:r>
          </w:p>
        </w:tc>
        <w:tc>
          <w:tcPr>
            <w:tcW w:w="3917" w:type="dxa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F13355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>Associação de Moradores</w:t>
            </w:r>
          </w:p>
        </w:tc>
        <w:tc>
          <w:tcPr>
            <w:tcW w:w="2121" w:type="dxa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F13355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>Centro Oeste</w:t>
            </w:r>
          </w:p>
        </w:tc>
        <w:tc>
          <w:tcPr>
            <w:tcW w:w="2706" w:type="dxa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F13355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>Setor Xavantina</w:t>
            </w:r>
          </w:p>
        </w:tc>
      </w:tr>
      <w:tr w:rsidR="00151B93" w:rsidRPr="00151B93" w:rsidTr="00151B93">
        <w:tc>
          <w:tcPr>
            <w:tcW w:w="0" w:type="auto"/>
          </w:tcPr>
          <w:p w:rsidR="004251F1" w:rsidRDefault="004251F1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F13355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 xml:space="preserve"> 09/10/2023</w:t>
            </w:r>
          </w:p>
        </w:tc>
        <w:tc>
          <w:tcPr>
            <w:tcW w:w="3917" w:type="dxa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F13355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>Associação P.A. Piaus</w:t>
            </w:r>
          </w:p>
        </w:tc>
        <w:tc>
          <w:tcPr>
            <w:tcW w:w="2121" w:type="dxa"/>
          </w:tcPr>
          <w:p w:rsidR="00F13355" w:rsidRPr="00151B93" w:rsidRDefault="00F13355" w:rsidP="00F13355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2706" w:type="dxa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1C6599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>P.A. Piaus</w:t>
            </w:r>
          </w:p>
        </w:tc>
      </w:tr>
      <w:tr w:rsidR="00151B93" w:rsidRPr="00151B93" w:rsidTr="00151B93">
        <w:tc>
          <w:tcPr>
            <w:tcW w:w="0" w:type="auto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F13355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 xml:space="preserve"> 23/10/2023</w:t>
            </w:r>
          </w:p>
        </w:tc>
        <w:tc>
          <w:tcPr>
            <w:tcW w:w="3917" w:type="dxa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1C6599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>Nova Canaã do Leste</w:t>
            </w:r>
          </w:p>
        </w:tc>
        <w:tc>
          <w:tcPr>
            <w:tcW w:w="2121" w:type="dxa"/>
          </w:tcPr>
          <w:p w:rsidR="00F13355" w:rsidRPr="00151B93" w:rsidRDefault="00F13355" w:rsidP="00F13355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2706" w:type="dxa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1C6599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>P.A. Safra</w:t>
            </w:r>
          </w:p>
        </w:tc>
      </w:tr>
      <w:tr w:rsidR="00151B93" w:rsidRPr="00151B93" w:rsidTr="00151B93">
        <w:tc>
          <w:tcPr>
            <w:tcW w:w="0" w:type="auto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1C6599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 xml:space="preserve"> 06/11/2023</w:t>
            </w:r>
          </w:p>
        </w:tc>
        <w:tc>
          <w:tcPr>
            <w:tcW w:w="3917" w:type="dxa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1C6599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>Ginásio de Esporte-Frederição</w:t>
            </w:r>
          </w:p>
        </w:tc>
        <w:tc>
          <w:tcPr>
            <w:tcW w:w="2121" w:type="dxa"/>
          </w:tcPr>
          <w:p w:rsidR="00F13355" w:rsidRPr="00151B93" w:rsidRDefault="00F13355" w:rsidP="00F13355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2706" w:type="dxa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1C6599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>Setor Xavantina</w:t>
            </w:r>
          </w:p>
        </w:tc>
      </w:tr>
      <w:tr w:rsidR="00151B93" w:rsidRPr="00151B93" w:rsidTr="00151B93">
        <w:trPr>
          <w:trHeight w:val="445"/>
        </w:trPr>
        <w:tc>
          <w:tcPr>
            <w:tcW w:w="0" w:type="auto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1C6599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 xml:space="preserve"> 26/02/2024</w:t>
            </w:r>
          </w:p>
        </w:tc>
        <w:tc>
          <w:tcPr>
            <w:tcW w:w="3917" w:type="dxa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1C6599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>Associação Toneto</w:t>
            </w:r>
          </w:p>
        </w:tc>
        <w:tc>
          <w:tcPr>
            <w:tcW w:w="2121" w:type="dxa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1C6599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>Toneto</w:t>
            </w:r>
          </w:p>
        </w:tc>
        <w:tc>
          <w:tcPr>
            <w:tcW w:w="2706" w:type="dxa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1C6599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>Setor Nova Brasília</w:t>
            </w:r>
          </w:p>
        </w:tc>
      </w:tr>
      <w:tr w:rsidR="00151B93" w:rsidRPr="00151B93" w:rsidTr="00151B93">
        <w:tc>
          <w:tcPr>
            <w:tcW w:w="0" w:type="auto"/>
          </w:tcPr>
          <w:p w:rsidR="004251F1" w:rsidRDefault="004251F1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1C6599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 xml:space="preserve"> 18/03/2024</w:t>
            </w:r>
          </w:p>
        </w:tc>
        <w:tc>
          <w:tcPr>
            <w:tcW w:w="3917" w:type="dxa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1C6599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 xml:space="preserve">Nova Canaã do Leste </w:t>
            </w:r>
          </w:p>
        </w:tc>
        <w:tc>
          <w:tcPr>
            <w:tcW w:w="2121" w:type="dxa"/>
          </w:tcPr>
          <w:p w:rsidR="00F13355" w:rsidRPr="00151B93" w:rsidRDefault="00F13355" w:rsidP="00F13355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2706" w:type="dxa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1C6599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>P.A. Safra</w:t>
            </w:r>
          </w:p>
        </w:tc>
      </w:tr>
      <w:tr w:rsidR="00151B93" w:rsidRPr="00151B93" w:rsidTr="00151B93">
        <w:tc>
          <w:tcPr>
            <w:tcW w:w="0" w:type="auto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1C6599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 xml:space="preserve"> 08/04/2024</w:t>
            </w:r>
          </w:p>
        </w:tc>
        <w:tc>
          <w:tcPr>
            <w:tcW w:w="3917" w:type="dxa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1C6599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>Associação de Moradores</w:t>
            </w:r>
          </w:p>
        </w:tc>
        <w:tc>
          <w:tcPr>
            <w:tcW w:w="2121" w:type="dxa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1C6599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>Henry</w:t>
            </w:r>
          </w:p>
        </w:tc>
        <w:tc>
          <w:tcPr>
            <w:tcW w:w="2706" w:type="dxa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1C6599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 xml:space="preserve">Setor Nova </w:t>
            </w:r>
            <w:r w:rsidR="00151B93" w:rsidRPr="00151B93">
              <w:rPr>
                <w:rFonts w:ascii="Cambria Math" w:hAnsi="Cambria Math"/>
                <w:sz w:val="28"/>
                <w:szCs w:val="28"/>
              </w:rPr>
              <w:t>Brasília</w:t>
            </w:r>
          </w:p>
        </w:tc>
      </w:tr>
      <w:tr w:rsidR="00151B93" w:rsidRPr="00151B93" w:rsidTr="00151B93">
        <w:tc>
          <w:tcPr>
            <w:tcW w:w="0" w:type="auto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1C6599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 xml:space="preserve"> 13/05/2024</w:t>
            </w:r>
          </w:p>
        </w:tc>
        <w:tc>
          <w:tcPr>
            <w:tcW w:w="3917" w:type="dxa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1C6599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>Associação de Moradores</w:t>
            </w:r>
          </w:p>
        </w:tc>
        <w:tc>
          <w:tcPr>
            <w:tcW w:w="2121" w:type="dxa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1C6599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>Novo Horizonte</w:t>
            </w:r>
          </w:p>
        </w:tc>
        <w:tc>
          <w:tcPr>
            <w:tcW w:w="2706" w:type="dxa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1C6599" w:rsidP="00151B93">
            <w:pPr>
              <w:rPr>
                <w:rFonts w:ascii="Cambria Math" w:hAnsi="Cambria Math"/>
                <w:sz w:val="24"/>
                <w:szCs w:val="24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 xml:space="preserve">Setor Nova </w:t>
            </w:r>
            <w:r w:rsidR="00151B93" w:rsidRPr="00151B93">
              <w:rPr>
                <w:rFonts w:ascii="Cambria Math" w:hAnsi="Cambria Math"/>
                <w:sz w:val="28"/>
                <w:szCs w:val="28"/>
              </w:rPr>
              <w:t>Brasília</w:t>
            </w:r>
          </w:p>
        </w:tc>
      </w:tr>
      <w:tr w:rsidR="00151B93" w:rsidRPr="00151B93" w:rsidTr="00151B93">
        <w:tc>
          <w:tcPr>
            <w:tcW w:w="0" w:type="auto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1C6599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 xml:space="preserve">    24/06/2024</w:t>
            </w:r>
          </w:p>
        </w:tc>
        <w:tc>
          <w:tcPr>
            <w:tcW w:w="3917" w:type="dxa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1C6599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>Praia do Sol</w:t>
            </w:r>
          </w:p>
        </w:tc>
        <w:tc>
          <w:tcPr>
            <w:tcW w:w="2121" w:type="dxa"/>
          </w:tcPr>
          <w:p w:rsidR="00F13355" w:rsidRPr="00151B93" w:rsidRDefault="00F13355" w:rsidP="00F13355">
            <w:pPr>
              <w:rPr>
                <w:rFonts w:ascii="Cambria Math" w:hAnsi="Cambria Math"/>
                <w:sz w:val="28"/>
                <w:szCs w:val="28"/>
              </w:rPr>
            </w:pPr>
          </w:p>
        </w:tc>
        <w:tc>
          <w:tcPr>
            <w:tcW w:w="2706" w:type="dxa"/>
          </w:tcPr>
          <w:p w:rsidR="00151B93" w:rsidRDefault="00151B93" w:rsidP="00F13355">
            <w:pPr>
              <w:rPr>
                <w:rFonts w:ascii="Cambria Math" w:hAnsi="Cambria Math"/>
                <w:sz w:val="28"/>
                <w:szCs w:val="28"/>
              </w:rPr>
            </w:pPr>
          </w:p>
          <w:p w:rsidR="00F13355" w:rsidRPr="00151B93" w:rsidRDefault="001C6599" w:rsidP="00F13355">
            <w:pPr>
              <w:rPr>
                <w:rFonts w:ascii="Cambria Math" w:hAnsi="Cambria Math"/>
                <w:sz w:val="28"/>
                <w:szCs w:val="28"/>
              </w:rPr>
            </w:pPr>
            <w:r w:rsidRPr="00151B93">
              <w:rPr>
                <w:rFonts w:ascii="Cambria Math" w:hAnsi="Cambria Math"/>
                <w:sz w:val="28"/>
                <w:szCs w:val="28"/>
              </w:rPr>
              <w:t xml:space="preserve">Setor </w:t>
            </w:r>
            <w:r w:rsidR="00151B93">
              <w:rPr>
                <w:rFonts w:ascii="Cambria Math" w:hAnsi="Cambria Math"/>
                <w:sz w:val="28"/>
                <w:szCs w:val="28"/>
              </w:rPr>
              <w:t xml:space="preserve">Nova </w:t>
            </w:r>
            <w:r w:rsidR="00151B93" w:rsidRPr="00151B93">
              <w:rPr>
                <w:rFonts w:ascii="Cambria Math" w:hAnsi="Cambria Math"/>
                <w:sz w:val="28"/>
                <w:szCs w:val="28"/>
              </w:rPr>
              <w:t>Brasília</w:t>
            </w:r>
          </w:p>
        </w:tc>
      </w:tr>
    </w:tbl>
    <w:p w:rsidR="009E582B" w:rsidRPr="003103ED" w:rsidRDefault="00151B93">
      <w:pPr>
        <w:rPr>
          <w:rFonts w:ascii="Cambria Math" w:hAnsi="Cambria Math"/>
          <w:b/>
          <w:sz w:val="28"/>
          <w:szCs w:val="28"/>
        </w:rPr>
      </w:pPr>
      <w:r w:rsidRPr="003103ED">
        <w:rPr>
          <w:rFonts w:ascii="Cambria Math" w:hAnsi="Cambria Math"/>
          <w:b/>
          <w:sz w:val="28"/>
          <w:szCs w:val="28"/>
        </w:rPr>
        <w:t>Obs. As datas, locais e prédios acima mencionados poderão ser alterados, conforme Resolução nº 212/2023.</w:t>
      </w:r>
    </w:p>
    <w:sectPr w:rsidR="009E582B" w:rsidRPr="003103ED" w:rsidSect="001C659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55"/>
    <w:rsid w:val="00151B93"/>
    <w:rsid w:val="001C6599"/>
    <w:rsid w:val="003103ED"/>
    <w:rsid w:val="004251F1"/>
    <w:rsid w:val="006B4442"/>
    <w:rsid w:val="009E582B"/>
    <w:rsid w:val="00F1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3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F13355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1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3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F13355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1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2023-09-12T20:31:00Z</cp:lastPrinted>
  <dcterms:created xsi:type="dcterms:W3CDTF">2023-09-12T15:56:00Z</dcterms:created>
  <dcterms:modified xsi:type="dcterms:W3CDTF">2023-09-12T21:00:00Z</dcterms:modified>
</cp:coreProperties>
</file>