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31A" w:rsidRDefault="00A1531A" w:rsidP="00A1531A">
      <w:pPr>
        <w:rPr>
          <w:rFonts w:asciiTheme="majorHAnsi" w:hAnsiTheme="majorHAnsi"/>
          <w:b/>
        </w:rPr>
      </w:pPr>
    </w:p>
    <w:p w:rsidR="00A1531A" w:rsidRPr="00095787" w:rsidRDefault="00A1531A" w:rsidP="00A1531A">
      <w:pPr>
        <w:spacing w:after="0" w:line="240" w:lineRule="auto"/>
        <w:rPr>
          <w:rFonts w:asciiTheme="majorHAnsi" w:hAnsiTheme="majorHAnsi"/>
          <w:b/>
        </w:rPr>
      </w:pPr>
      <w:r>
        <w:rPr>
          <w:rFonts w:asciiTheme="majorHAnsi" w:hAnsiTheme="majorHAnsi"/>
          <w:b/>
        </w:rPr>
        <w:t>INDICAÇÃO N°. 217</w:t>
      </w:r>
      <w:r w:rsidRPr="00095787">
        <w:rPr>
          <w:rFonts w:asciiTheme="majorHAnsi" w:hAnsiTheme="majorHAnsi"/>
          <w:b/>
        </w:rPr>
        <w:t>/2022</w:t>
      </w:r>
    </w:p>
    <w:p w:rsidR="00A1531A" w:rsidRPr="00095787" w:rsidRDefault="00A1531A" w:rsidP="00A1531A">
      <w:pPr>
        <w:spacing w:after="0" w:line="240" w:lineRule="auto"/>
        <w:rPr>
          <w:rFonts w:asciiTheme="majorHAnsi" w:hAnsiTheme="majorHAnsi"/>
          <w:b/>
        </w:rPr>
      </w:pPr>
      <w:r w:rsidRPr="00095787">
        <w:rPr>
          <w:rFonts w:asciiTheme="majorHAnsi" w:hAnsiTheme="majorHAnsi"/>
          <w:b/>
        </w:rPr>
        <w:t>AUTOR: ADRIANO LAURINDO DA SILVA</w:t>
      </w:r>
    </w:p>
    <w:p w:rsidR="00A1531A" w:rsidRPr="00095787" w:rsidRDefault="00A1531A" w:rsidP="00A1531A">
      <w:pPr>
        <w:rPr>
          <w:rFonts w:asciiTheme="majorHAnsi" w:hAnsiTheme="majorHAnsi"/>
          <w:b/>
        </w:rPr>
      </w:pPr>
    </w:p>
    <w:p w:rsidR="00A1531A" w:rsidRPr="00095787" w:rsidRDefault="00A1531A" w:rsidP="00A1531A">
      <w:pPr>
        <w:rPr>
          <w:rFonts w:asciiTheme="majorHAnsi" w:hAnsiTheme="majorHAnsi"/>
        </w:rPr>
      </w:pPr>
      <w:r w:rsidRPr="00095787">
        <w:rPr>
          <w:rFonts w:asciiTheme="majorHAnsi" w:hAnsiTheme="majorHAnsi"/>
        </w:rPr>
        <w:tab/>
      </w:r>
      <w:r w:rsidRPr="00095787">
        <w:rPr>
          <w:rFonts w:asciiTheme="majorHAnsi" w:hAnsiTheme="majorHAnsi"/>
        </w:rPr>
        <w:tab/>
        <w:t>Senhor Presidente</w:t>
      </w:r>
    </w:p>
    <w:p w:rsidR="00A1531A" w:rsidRPr="00886331" w:rsidRDefault="00A1531A" w:rsidP="00A1531A">
      <w:pPr>
        <w:jc w:val="both"/>
        <w:rPr>
          <w:rFonts w:asciiTheme="majorHAnsi" w:hAnsiTheme="majorHAnsi"/>
        </w:rPr>
      </w:pPr>
      <w:r w:rsidRPr="00095787">
        <w:rPr>
          <w:rFonts w:asciiTheme="majorHAnsi" w:hAnsiTheme="majorHAnsi"/>
        </w:rPr>
        <w:tab/>
      </w:r>
      <w:r w:rsidRPr="00095787">
        <w:rPr>
          <w:rFonts w:asciiTheme="majorHAnsi" w:hAnsiTheme="majorHAnsi"/>
        </w:rPr>
        <w:tab/>
        <w:t xml:space="preserve">De acordo com o Regimento Interno desta Casa de Leis e depois de ouvido o Soberano Plenário solicita a V. Exa., que seja encaminhado expediente ao </w:t>
      </w:r>
      <w:r>
        <w:rPr>
          <w:rFonts w:asciiTheme="majorHAnsi" w:hAnsiTheme="majorHAnsi"/>
        </w:rPr>
        <w:t xml:space="preserve">Prefeito Municipal com cópia ao Secretário Municipal da Cidade no sentido da construção de um ponto de lazer na reserva natural urbana existente no bairro Xavantina Velha localizada nos fundos dos imóveis que ficam localizados entre as Ruas </w:t>
      </w:r>
      <w:proofErr w:type="spellStart"/>
      <w:r>
        <w:rPr>
          <w:rFonts w:asciiTheme="majorHAnsi" w:hAnsiTheme="majorHAnsi"/>
        </w:rPr>
        <w:t>Militão</w:t>
      </w:r>
      <w:proofErr w:type="spellEnd"/>
      <w:r>
        <w:rPr>
          <w:rFonts w:asciiTheme="majorHAnsi" w:hAnsiTheme="majorHAnsi"/>
        </w:rPr>
        <w:t xml:space="preserve"> </w:t>
      </w:r>
      <w:proofErr w:type="spellStart"/>
      <w:r>
        <w:rPr>
          <w:rFonts w:asciiTheme="majorHAnsi" w:hAnsiTheme="majorHAnsi"/>
        </w:rPr>
        <w:t>Ibiapino</w:t>
      </w:r>
      <w:proofErr w:type="spellEnd"/>
      <w:r>
        <w:rPr>
          <w:rFonts w:asciiTheme="majorHAnsi" w:hAnsiTheme="majorHAnsi"/>
        </w:rPr>
        <w:t>, Francisco Lima, José Rosalino da Silva e Mestre Venâncio de Oliveira</w:t>
      </w:r>
    </w:p>
    <w:p w:rsidR="00A1531A" w:rsidRPr="00095787" w:rsidRDefault="00A1531A" w:rsidP="00A1531A">
      <w:pPr>
        <w:jc w:val="both"/>
        <w:rPr>
          <w:rFonts w:asciiTheme="majorHAnsi" w:hAnsiTheme="majorHAnsi"/>
          <w:b/>
        </w:rPr>
      </w:pPr>
      <w:r w:rsidRPr="00095787">
        <w:rPr>
          <w:rFonts w:asciiTheme="majorHAnsi" w:hAnsiTheme="majorHAnsi"/>
          <w:b/>
        </w:rPr>
        <w:tab/>
        <w:t xml:space="preserve">             J U S T I F I C A T I VA</w:t>
      </w:r>
    </w:p>
    <w:p w:rsidR="00A1531A" w:rsidRPr="00095787" w:rsidRDefault="00A1531A" w:rsidP="00A1531A">
      <w:pPr>
        <w:shd w:val="clear" w:color="auto" w:fill="FFFFFF"/>
        <w:ind w:firstLine="1418"/>
        <w:jc w:val="both"/>
        <w:rPr>
          <w:rFonts w:asciiTheme="majorHAnsi" w:hAnsiTheme="majorHAnsi"/>
        </w:rPr>
      </w:pPr>
      <w:r>
        <w:rPr>
          <w:rFonts w:asciiTheme="majorHAnsi" w:hAnsiTheme="majorHAnsi"/>
        </w:rPr>
        <w:t xml:space="preserve">Essa nossa indicação se justifica pelo fato de que naquele local e despejado todo o esgoto de aguas pluviais vindo principalmente da Rua Francisco Lima e região das proximidades do Hospital Municipal, mesmo sendo aguas pluviais tem risco jogar vários objetos que vão parar naquela localidade, por esta razão a necessidade de maior cuidado por parte do Município. </w:t>
      </w:r>
      <w:r w:rsidRPr="00095787">
        <w:rPr>
          <w:rFonts w:asciiTheme="majorHAnsi" w:hAnsiTheme="majorHAnsi"/>
        </w:rPr>
        <w:t>Assim peço o apoio dos nobres Pares desta Casa de Leis para a aprovação desta nossa Indicação.</w:t>
      </w:r>
    </w:p>
    <w:p w:rsidR="00A1531A" w:rsidRPr="00A507EE" w:rsidRDefault="00A1531A" w:rsidP="00A1531A">
      <w:pPr>
        <w:spacing w:after="0" w:line="240" w:lineRule="auto"/>
        <w:jc w:val="center"/>
        <w:rPr>
          <w:rFonts w:asciiTheme="majorHAnsi" w:hAnsiTheme="majorHAnsi"/>
          <w:b/>
        </w:rPr>
      </w:pPr>
      <w:r w:rsidRPr="00A507EE">
        <w:rPr>
          <w:rFonts w:asciiTheme="majorHAnsi" w:hAnsiTheme="majorHAnsi"/>
          <w:b/>
        </w:rPr>
        <w:t>Sala das Sessões da Câmara Municipal</w:t>
      </w:r>
    </w:p>
    <w:p w:rsidR="00A1531A" w:rsidRPr="00A507EE" w:rsidRDefault="00A1531A" w:rsidP="00A1531A">
      <w:pPr>
        <w:spacing w:after="0" w:line="240" w:lineRule="auto"/>
        <w:jc w:val="center"/>
        <w:rPr>
          <w:rFonts w:asciiTheme="majorHAnsi" w:hAnsiTheme="majorHAnsi"/>
          <w:b/>
        </w:rPr>
      </w:pPr>
      <w:r w:rsidRPr="00A507EE">
        <w:rPr>
          <w:rFonts w:asciiTheme="majorHAnsi" w:hAnsiTheme="majorHAnsi"/>
          <w:b/>
        </w:rPr>
        <w:t>Palácio Adiel Antônio Ribeiro</w:t>
      </w:r>
    </w:p>
    <w:p w:rsidR="00A1531A" w:rsidRPr="00A507EE" w:rsidRDefault="00A1531A" w:rsidP="00A1531A">
      <w:pPr>
        <w:spacing w:after="0" w:line="240" w:lineRule="auto"/>
        <w:jc w:val="center"/>
        <w:rPr>
          <w:rFonts w:asciiTheme="majorHAnsi" w:hAnsiTheme="majorHAnsi"/>
          <w:b/>
        </w:rPr>
      </w:pPr>
      <w:r w:rsidRPr="00A507EE">
        <w:rPr>
          <w:rFonts w:asciiTheme="majorHAnsi" w:hAnsiTheme="majorHAnsi"/>
          <w:b/>
        </w:rPr>
        <w:t>Nova Xavantina-MT, 27 de junho de 2022.</w:t>
      </w:r>
    </w:p>
    <w:p w:rsidR="00A1531A" w:rsidRPr="00A507EE" w:rsidRDefault="00A1531A" w:rsidP="00A1531A">
      <w:pPr>
        <w:spacing w:after="0" w:line="240" w:lineRule="auto"/>
        <w:jc w:val="both"/>
        <w:rPr>
          <w:rFonts w:asciiTheme="majorHAnsi" w:hAnsiTheme="majorHAnsi"/>
          <w:b/>
        </w:rPr>
      </w:pPr>
    </w:p>
    <w:p w:rsidR="00A1531A" w:rsidRPr="00A507EE" w:rsidRDefault="00A1531A" w:rsidP="00A1531A">
      <w:pPr>
        <w:tabs>
          <w:tab w:val="left" w:pos="1418"/>
          <w:tab w:val="left" w:pos="2127"/>
        </w:tabs>
        <w:spacing w:after="0" w:line="240" w:lineRule="auto"/>
        <w:jc w:val="center"/>
        <w:rPr>
          <w:rFonts w:asciiTheme="majorHAnsi" w:hAnsiTheme="majorHAnsi"/>
          <w:b/>
        </w:rPr>
      </w:pPr>
      <w:r w:rsidRPr="00A507EE">
        <w:rPr>
          <w:rFonts w:asciiTheme="majorHAnsi" w:hAnsiTheme="majorHAnsi"/>
          <w:b/>
        </w:rPr>
        <w:t xml:space="preserve">ADRIANO LAURINDO DA SILVA </w:t>
      </w:r>
    </w:p>
    <w:p w:rsidR="00A1531A" w:rsidRPr="00A507EE" w:rsidRDefault="00A1531A" w:rsidP="00A1531A">
      <w:pPr>
        <w:tabs>
          <w:tab w:val="left" w:pos="1418"/>
          <w:tab w:val="left" w:pos="2127"/>
        </w:tabs>
        <w:spacing w:after="0" w:line="240" w:lineRule="auto"/>
        <w:jc w:val="center"/>
        <w:rPr>
          <w:rFonts w:asciiTheme="majorHAnsi" w:hAnsiTheme="majorHAnsi"/>
          <w:b/>
        </w:rPr>
      </w:pPr>
      <w:r w:rsidRPr="00A507EE">
        <w:rPr>
          <w:rFonts w:asciiTheme="majorHAnsi" w:hAnsiTheme="majorHAnsi"/>
          <w:b/>
        </w:rPr>
        <w:t>Vereador</w:t>
      </w:r>
    </w:p>
    <w:p w:rsidR="00A1531A" w:rsidRPr="00A507EE" w:rsidRDefault="00A1531A" w:rsidP="00A1531A">
      <w:pPr>
        <w:tabs>
          <w:tab w:val="left" w:pos="1418"/>
          <w:tab w:val="left" w:pos="2127"/>
        </w:tabs>
        <w:spacing w:after="0" w:line="240" w:lineRule="auto"/>
        <w:jc w:val="center"/>
        <w:rPr>
          <w:rFonts w:asciiTheme="majorHAnsi" w:hAnsiTheme="majorHAnsi"/>
          <w:b/>
        </w:rPr>
      </w:pPr>
    </w:p>
    <w:p w:rsidR="00A1531A" w:rsidRPr="00A507EE" w:rsidRDefault="00A1531A" w:rsidP="00A1531A">
      <w:pPr>
        <w:spacing w:after="0" w:line="240" w:lineRule="auto"/>
        <w:rPr>
          <w:rFonts w:asciiTheme="majorHAnsi" w:hAnsiTheme="majorHAnsi"/>
          <w:b/>
        </w:rPr>
      </w:pPr>
      <w:r w:rsidRPr="00A507EE">
        <w:rPr>
          <w:rFonts w:asciiTheme="majorHAnsi" w:hAnsiTheme="majorHAnsi"/>
          <w:b/>
        </w:rPr>
        <w:t>Edemundo Aparecido G. dos Reses                                  Anilton Silva de Moura</w:t>
      </w:r>
    </w:p>
    <w:p w:rsidR="00A1531A" w:rsidRPr="00A507EE" w:rsidRDefault="00A1531A" w:rsidP="00A1531A">
      <w:pPr>
        <w:tabs>
          <w:tab w:val="left" w:pos="3402"/>
          <w:tab w:val="left" w:pos="6135"/>
        </w:tabs>
        <w:spacing w:after="0" w:line="240" w:lineRule="auto"/>
        <w:rPr>
          <w:rFonts w:asciiTheme="majorHAnsi" w:hAnsiTheme="majorHAnsi"/>
          <w:b/>
        </w:rPr>
      </w:pPr>
      <w:r>
        <w:rPr>
          <w:rFonts w:asciiTheme="majorHAnsi" w:hAnsiTheme="majorHAnsi"/>
          <w:b/>
        </w:rPr>
        <w:t xml:space="preserve">     </w:t>
      </w:r>
      <w:r w:rsidRPr="00A507EE">
        <w:rPr>
          <w:rFonts w:asciiTheme="majorHAnsi" w:hAnsiTheme="majorHAnsi"/>
          <w:b/>
        </w:rPr>
        <w:t xml:space="preserve">Vereador </w:t>
      </w:r>
      <w:r w:rsidRPr="00A507EE">
        <w:rPr>
          <w:rFonts w:asciiTheme="majorHAnsi" w:hAnsiTheme="majorHAnsi"/>
          <w:b/>
        </w:rPr>
        <w:tab/>
        <w:t xml:space="preserve">          </w:t>
      </w:r>
      <w:r>
        <w:rPr>
          <w:rFonts w:asciiTheme="majorHAnsi" w:hAnsiTheme="majorHAnsi"/>
          <w:b/>
        </w:rPr>
        <w:t xml:space="preserve">                          </w:t>
      </w:r>
      <w:proofErr w:type="spellStart"/>
      <w:r w:rsidRPr="00A507EE">
        <w:rPr>
          <w:rFonts w:asciiTheme="majorHAnsi" w:hAnsiTheme="majorHAnsi"/>
          <w:b/>
        </w:rPr>
        <w:t>Vereador</w:t>
      </w:r>
      <w:proofErr w:type="spellEnd"/>
    </w:p>
    <w:p w:rsidR="00A1531A" w:rsidRPr="00A507EE" w:rsidRDefault="00A1531A" w:rsidP="00A1531A">
      <w:pPr>
        <w:tabs>
          <w:tab w:val="left" w:pos="3402"/>
          <w:tab w:val="left" w:pos="6135"/>
        </w:tabs>
        <w:spacing w:after="0" w:line="240" w:lineRule="auto"/>
        <w:rPr>
          <w:rFonts w:asciiTheme="majorHAnsi" w:hAnsiTheme="majorHAnsi"/>
          <w:b/>
        </w:rPr>
      </w:pPr>
    </w:p>
    <w:p w:rsidR="00A1531A" w:rsidRPr="00A507EE" w:rsidRDefault="00A1531A" w:rsidP="00A1531A">
      <w:pPr>
        <w:tabs>
          <w:tab w:val="left" w:pos="3402"/>
          <w:tab w:val="left" w:pos="6135"/>
        </w:tabs>
        <w:spacing w:after="0" w:line="240" w:lineRule="auto"/>
        <w:rPr>
          <w:rFonts w:asciiTheme="majorHAnsi" w:hAnsiTheme="majorHAnsi"/>
          <w:b/>
        </w:rPr>
      </w:pPr>
      <w:r w:rsidRPr="00A507EE">
        <w:rPr>
          <w:rFonts w:asciiTheme="majorHAnsi" w:hAnsiTheme="majorHAnsi"/>
          <w:b/>
        </w:rPr>
        <w:t xml:space="preserve">Ednaldo Fragas (Quatizinho) </w:t>
      </w:r>
      <w:r w:rsidRPr="00A507EE">
        <w:rPr>
          <w:rFonts w:asciiTheme="majorHAnsi" w:hAnsiTheme="majorHAnsi"/>
          <w:b/>
        </w:rPr>
        <w:tab/>
        <w:t xml:space="preserve">         </w:t>
      </w:r>
      <w:r>
        <w:rPr>
          <w:rFonts w:asciiTheme="majorHAnsi" w:hAnsiTheme="majorHAnsi"/>
          <w:b/>
        </w:rPr>
        <w:t xml:space="preserve">                           </w:t>
      </w:r>
      <w:r w:rsidRPr="00A507EE">
        <w:rPr>
          <w:rFonts w:asciiTheme="majorHAnsi" w:hAnsiTheme="majorHAnsi"/>
          <w:b/>
        </w:rPr>
        <w:t xml:space="preserve">Elias B. de Souza          </w:t>
      </w:r>
    </w:p>
    <w:p w:rsidR="00A1531A" w:rsidRPr="00A507EE" w:rsidRDefault="00A1531A" w:rsidP="00A1531A">
      <w:pPr>
        <w:tabs>
          <w:tab w:val="left" w:pos="3402"/>
          <w:tab w:val="left" w:pos="6135"/>
        </w:tabs>
        <w:spacing w:after="0" w:line="240" w:lineRule="auto"/>
        <w:rPr>
          <w:rFonts w:asciiTheme="majorHAnsi" w:hAnsiTheme="majorHAnsi"/>
          <w:b/>
        </w:rPr>
      </w:pPr>
      <w:r>
        <w:rPr>
          <w:rFonts w:asciiTheme="majorHAnsi" w:hAnsiTheme="majorHAnsi"/>
          <w:b/>
        </w:rPr>
        <w:t xml:space="preserve">    </w:t>
      </w:r>
      <w:r w:rsidRPr="00A507EE">
        <w:rPr>
          <w:rFonts w:asciiTheme="majorHAnsi" w:hAnsiTheme="majorHAnsi"/>
          <w:b/>
        </w:rPr>
        <w:t xml:space="preserve">Vereador                                                                                    </w:t>
      </w:r>
      <w:r>
        <w:rPr>
          <w:rFonts w:asciiTheme="majorHAnsi" w:hAnsiTheme="majorHAnsi"/>
          <w:b/>
        </w:rPr>
        <w:t xml:space="preserve">   </w:t>
      </w:r>
      <w:proofErr w:type="spellStart"/>
      <w:r w:rsidRPr="00A507EE">
        <w:rPr>
          <w:rFonts w:asciiTheme="majorHAnsi" w:hAnsiTheme="majorHAnsi"/>
          <w:b/>
        </w:rPr>
        <w:t>Vereador</w:t>
      </w:r>
      <w:proofErr w:type="spellEnd"/>
      <w:r w:rsidRPr="00A507EE">
        <w:rPr>
          <w:rFonts w:asciiTheme="majorHAnsi" w:hAnsiTheme="majorHAnsi"/>
          <w:b/>
        </w:rPr>
        <w:t xml:space="preserve">        </w:t>
      </w:r>
    </w:p>
    <w:p w:rsidR="00A1531A" w:rsidRPr="00A507EE" w:rsidRDefault="00A1531A" w:rsidP="00A1531A">
      <w:pPr>
        <w:tabs>
          <w:tab w:val="left" w:pos="2370"/>
        </w:tabs>
        <w:spacing w:after="0" w:line="240" w:lineRule="auto"/>
        <w:rPr>
          <w:rFonts w:asciiTheme="majorHAnsi" w:hAnsiTheme="majorHAnsi"/>
          <w:b/>
        </w:rPr>
      </w:pPr>
    </w:p>
    <w:p w:rsidR="00A1531A" w:rsidRPr="00A507EE" w:rsidRDefault="00A1531A" w:rsidP="00A1531A">
      <w:pPr>
        <w:spacing w:after="0" w:line="240" w:lineRule="auto"/>
        <w:rPr>
          <w:rFonts w:asciiTheme="majorHAnsi" w:hAnsiTheme="majorHAnsi"/>
          <w:b/>
        </w:rPr>
      </w:pPr>
      <w:r w:rsidRPr="00A507EE">
        <w:rPr>
          <w:rFonts w:asciiTheme="majorHAnsi" w:hAnsiTheme="majorHAnsi"/>
          <w:b/>
        </w:rPr>
        <w:t>Jose Altamiro da Silva (</w:t>
      </w:r>
      <w:proofErr w:type="gramStart"/>
      <w:r w:rsidRPr="00A507EE">
        <w:rPr>
          <w:rFonts w:asciiTheme="majorHAnsi" w:hAnsiTheme="majorHAnsi"/>
          <w:b/>
        </w:rPr>
        <w:t xml:space="preserve">Nego)   </w:t>
      </w:r>
      <w:proofErr w:type="gramEnd"/>
      <w:r w:rsidRPr="00A507EE">
        <w:rPr>
          <w:rFonts w:asciiTheme="majorHAnsi" w:hAnsiTheme="majorHAnsi"/>
          <w:b/>
        </w:rPr>
        <w:t xml:space="preserve">                                          Carlos A. Cunha </w:t>
      </w:r>
      <w:r w:rsidRPr="009A0A94">
        <w:rPr>
          <w:rFonts w:asciiTheme="majorHAnsi" w:hAnsiTheme="majorHAnsi"/>
          <w:b/>
        </w:rPr>
        <w:t xml:space="preserve">Resende     </w:t>
      </w:r>
      <w:r w:rsidRPr="00A507EE">
        <w:rPr>
          <w:rFonts w:asciiTheme="majorHAnsi" w:hAnsiTheme="majorHAnsi"/>
          <w:b/>
        </w:rPr>
        <w:t xml:space="preserve">                            </w:t>
      </w:r>
    </w:p>
    <w:p w:rsidR="00A1531A" w:rsidRPr="00A507EE" w:rsidRDefault="00A1531A" w:rsidP="00A1531A">
      <w:pPr>
        <w:tabs>
          <w:tab w:val="left" w:pos="3402"/>
          <w:tab w:val="left" w:pos="6135"/>
        </w:tabs>
        <w:spacing w:after="0" w:line="240" w:lineRule="auto"/>
        <w:rPr>
          <w:rFonts w:asciiTheme="majorHAnsi" w:hAnsiTheme="majorHAnsi"/>
          <w:b/>
        </w:rPr>
      </w:pPr>
      <w:r>
        <w:rPr>
          <w:rFonts w:asciiTheme="majorHAnsi" w:hAnsiTheme="majorHAnsi"/>
          <w:b/>
        </w:rPr>
        <w:t xml:space="preserve">     </w:t>
      </w:r>
      <w:r w:rsidRPr="00A507EE">
        <w:rPr>
          <w:rFonts w:asciiTheme="majorHAnsi" w:hAnsiTheme="majorHAnsi"/>
          <w:b/>
        </w:rPr>
        <w:t>Vereador</w:t>
      </w:r>
      <w:r w:rsidRPr="00A507EE">
        <w:rPr>
          <w:rFonts w:asciiTheme="majorHAnsi" w:hAnsiTheme="majorHAnsi"/>
          <w:b/>
        </w:rPr>
        <w:tab/>
        <w:t xml:space="preserve">        </w:t>
      </w:r>
      <w:r>
        <w:rPr>
          <w:rFonts w:asciiTheme="majorHAnsi" w:hAnsiTheme="majorHAnsi"/>
          <w:b/>
        </w:rPr>
        <w:t xml:space="preserve">                           </w:t>
      </w:r>
      <w:r w:rsidRPr="00A507EE">
        <w:rPr>
          <w:rFonts w:asciiTheme="majorHAnsi" w:hAnsiTheme="majorHAnsi"/>
          <w:b/>
        </w:rPr>
        <w:t xml:space="preserve"> </w:t>
      </w:r>
      <w:proofErr w:type="spellStart"/>
      <w:r w:rsidRPr="00A507EE">
        <w:rPr>
          <w:rFonts w:asciiTheme="majorHAnsi" w:hAnsiTheme="majorHAnsi"/>
          <w:b/>
        </w:rPr>
        <w:t>Vereador</w:t>
      </w:r>
      <w:proofErr w:type="spellEnd"/>
      <w:r w:rsidRPr="00A507EE">
        <w:rPr>
          <w:rFonts w:asciiTheme="majorHAnsi" w:hAnsiTheme="majorHAnsi"/>
          <w:b/>
        </w:rPr>
        <w:t xml:space="preserve">                                               </w:t>
      </w:r>
    </w:p>
    <w:p w:rsidR="00A1531A" w:rsidRPr="00A507EE" w:rsidRDefault="00A1531A" w:rsidP="00A1531A">
      <w:pPr>
        <w:tabs>
          <w:tab w:val="left" w:pos="1418"/>
          <w:tab w:val="left" w:pos="2127"/>
        </w:tabs>
        <w:spacing w:after="0" w:line="240" w:lineRule="auto"/>
        <w:rPr>
          <w:rFonts w:asciiTheme="majorHAnsi" w:hAnsiTheme="majorHAnsi"/>
          <w:b/>
        </w:rPr>
      </w:pPr>
    </w:p>
    <w:p w:rsidR="00A1531A" w:rsidRPr="00A507EE" w:rsidRDefault="00A1531A" w:rsidP="00A1531A">
      <w:pPr>
        <w:spacing w:after="0" w:line="240" w:lineRule="auto"/>
        <w:rPr>
          <w:rFonts w:asciiTheme="majorHAnsi" w:hAnsiTheme="majorHAnsi"/>
          <w:b/>
        </w:rPr>
      </w:pPr>
      <w:r w:rsidRPr="00A507EE">
        <w:rPr>
          <w:rFonts w:asciiTheme="majorHAnsi" w:hAnsiTheme="majorHAnsi"/>
          <w:b/>
        </w:rPr>
        <w:t>Sebastião Nunes de Oliveira (curica)</w:t>
      </w:r>
      <w:r>
        <w:rPr>
          <w:rFonts w:asciiTheme="majorHAnsi" w:hAnsiTheme="majorHAnsi"/>
          <w:b/>
        </w:rPr>
        <w:t xml:space="preserve"> </w:t>
      </w:r>
      <w:r>
        <w:rPr>
          <w:rFonts w:asciiTheme="majorHAnsi" w:hAnsiTheme="majorHAnsi"/>
          <w:b/>
        </w:rPr>
        <w:tab/>
      </w:r>
      <w:r>
        <w:rPr>
          <w:rFonts w:asciiTheme="majorHAnsi" w:hAnsiTheme="majorHAnsi"/>
          <w:b/>
        </w:rPr>
        <w:tab/>
        <w:t xml:space="preserve">    </w:t>
      </w:r>
      <w:r w:rsidRPr="00A507EE">
        <w:rPr>
          <w:rFonts w:asciiTheme="majorHAnsi" w:hAnsiTheme="majorHAnsi"/>
          <w:b/>
        </w:rPr>
        <w:t xml:space="preserve"> Willian M. Batista (Bicudo)               </w:t>
      </w:r>
    </w:p>
    <w:p w:rsidR="00A1531A" w:rsidRPr="00A507EE" w:rsidRDefault="00A1531A" w:rsidP="00A1531A">
      <w:pPr>
        <w:tabs>
          <w:tab w:val="left" w:pos="1418"/>
          <w:tab w:val="left" w:pos="2127"/>
        </w:tabs>
        <w:spacing w:after="0" w:line="240" w:lineRule="auto"/>
        <w:rPr>
          <w:rFonts w:asciiTheme="majorHAnsi" w:hAnsiTheme="majorHAnsi"/>
        </w:rPr>
      </w:pPr>
      <w:r>
        <w:rPr>
          <w:rFonts w:asciiTheme="majorHAnsi" w:hAnsiTheme="majorHAnsi"/>
        </w:rPr>
        <w:t xml:space="preserve">        </w:t>
      </w:r>
      <w:proofErr w:type="gramStart"/>
      <w:r w:rsidRPr="009A0A94">
        <w:rPr>
          <w:rFonts w:asciiTheme="majorHAnsi" w:hAnsiTheme="majorHAnsi"/>
          <w:b/>
        </w:rPr>
        <w:t>Vereador</w:t>
      </w:r>
      <w:r w:rsidRPr="00A507EE">
        <w:rPr>
          <w:rFonts w:asciiTheme="majorHAnsi" w:hAnsiTheme="majorHAnsi"/>
        </w:rPr>
        <w:t xml:space="preserve">  </w:t>
      </w:r>
      <w:r>
        <w:rPr>
          <w:rFonts w:asciiTheme="majorHAnsi" w:hAnsiTheme="majorHAnsi"/>
        </w:rPr>
        <w:tab/>
      </w:r>
      <w:proofErr w:type="gramEnd"/>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      </w:t>
      </w:r>
      <w:proofErr w:type="spellStart"/>
      <w:r w:rsidRPr="009A0A94">
        <w:rPr>
          <w:rFonts w:asciiTheme="majorHAnsi" w:hAnsiTheme="majorHAnsi"/>
          <w:b/>
        </w:rPr>
        <w:t>Vereador</w:t>
      </w:r>
      <w:proofErr w:type="spellEnd"/>
      <w:r w:rsidRPr="009A0A94">
        <w:rPr>
          <w:rFonts w:asciiTheme="majorHAnsi" w:hAnsiTheme="majorHAnsi"/>
          <w:b/>
        </w:rPr>
        <w:t xml:space="preserve">    </w:t>
      </w:r>
      <w:r w:rsidRPr="00A507EE">
        <w:rPr>
          <w:rFonts w:asciiTheme="majorHAnsi" w:hAnsiTheme="majorHAnsi"/>
        </w:rPr>
        <w:t xml:space="preserve">     </w:t>
      </w:r>
    </w:p>
    <w:p w:rsidR="00A1531A" w:rsidRPr="00A507EE" w:rsidRDefault="00A1531A" w:rsidP="00A1531A">
      <w:pPr>
        <w:tabs>
          <w:tab w:val="left" w:pos="1418"/>
          <w:tab w:val="left" w:pos="2127"/>
        </w:tabs>
        <w:spacing w:after="0" w:line="240" w:lineRule="auto"/>
        <w:rPr>
          <w:rFonts w:asciiTheme="majorHAnsi" w:hAnsiTheme="majorHAnsi"/>
          <w:b/>
        </w:rPr>
      </w:pPr>
      <w:r w:rsidRPr="00A507EE">
        <w:rPr>
          <w:rFonts w:asciiTheme="majorHAnsi" w:hAnsiTheme="majorHAnsi"/>
        </w:rPr>
        <w:t xml:space="preserve">                                       </w:t>
      </w:r>
    </w:p>
    <w:p w:rsidR="00A1531A" w:rsidRPr="00A507EE" w:rsidRDefault="00A1531A" w:rsidP="00A1531A">
      <w:pPr>
        <w:tabs>
          <w:tab w:val="left" w:pos="1418"/>
          <w:tab w:val="left" w:pos="2127"/>
        </w:tabs>
        <w:spacing w:after="0" w:line="240" w:lineRule="auto"/>
        <w:rPr>
          <w:rFonts w:asciiTheme="majorHAnsi" w:hAnsiTheme="majorHAnsi"/>
          <w:b/>
        </w:rPr>
      </w:pPr>
      <w:r w:rsidRPr="00A507EE">
        <w:rPr>
          <w:rFonts w:asciiTheme="majorHAnsi" w:hAnsiTheme="majorHAnsi"/>
          <w:b/>
        </w:rPr>
        <w:t xml:space="preserve"> Jubio C. M. de Moraes (</w:t>
      </w:r>
      <w:proofErr w:type="gramStart"/>
      <w:r w:rsidRPr="00A507EE">
        <w:rPr>
          <w:rFonts w:asciiTheme="majorHAnsi" w:hAnsiTheme="majorHAnsi"/>
          <w:b/>
        </w:rPr>
        <w:t xml:space="preserve">Jubinha)   </w:t>
      </w:r>
      <w:proofErr w:type="gramEnd"/>
      <w:r w:rsidRPr="00A507EE">
        <w:rPr>
          <w:rFonts w:asciiTheme="majorHAnsi" w:hAnsiTheme="majorHAnsi"/>
          <w:b/>
        </w:rPr>
        <w:t xml:space="preserve">     </w:t>
      </w:r>
      <w:r>
        <w:rPr>
          <w:rFonts w:asciiTheme="majorHAnsi" w:hAnsiTheme="majorHAnsi"/>
          <w:b/>
        </w:rPr>
        <w:tab/>
      </w:r>
      <w:r>
        <w:rPr>
          <w:rFonts w:asciiTheme="majorHAnsi" w:hAnsiTheme="majorHAnsi"/>
          <w:b/>
        </w:rPr>
        <w:tab/>
        <w:t xml:space="preserve">       </w:t>
      </w:r>
      <w:r w:rsidRPr="00A507EE">
        <w:rPr>
          <w:rFonts w:asciiTheme="majorHAnsi" w:hAnsiTheme="majorHAnsi"/>
          <w:b/>
        </w:rPr>
        <w:t xml:space="preserve">Paulo Cesar Trindade </w:t>
      </w:r>
    </w:p>
    <w:p w:rsidR="00A1531A" w:rsidRPr="00A507EE" w:rsidRDefault="00A1531A" w:rsidP="00A1531A">
      <w:pPr>
        <w:tabs>
          <w:tab w:val="left" w:pos="1418"/>
          <w:tab w:val="left" w:pos="2127"/>
        </w:tabs>
        <w:spacing w:after="0" w:line="240" w:lineRule="auto"/>
        <w:rPr>
          <w:rFonts w:asciiTheme="majorHAnsi" w:hAnsiTheme="majorHAnsi"/>
          <w:b/>
        </w:rPr>
      </w:pPr>
      <w:r>
        <w:rPr>
          <w:rFonts w:asciiTheme="majorHAnsi" w:hAnsiTheme="majorHAnsi"/>
          <w:b/>
        </w:rPr>
        <w:t xml:space="preserve">           </w:t>
      </w:r>
      <w:r w:rsidRPr="00A507EE">
        <w:rPr>
          <w:rFonts w:asciiTheme="majorHAnsi" w:hAnsiTheme="majorHAnsi"/>
          <w:b/>
        </w:rPr>
        <w:t xml:space="preserve">Vereador                  </w:t>
      </w:r>
      <w:r>
        <w:rPr>
          <w:rFonts w:asciiTheme="majorHAnsi" w:hAnsiTheme="majorHAnsi"/>
          <w:b/>
        </w:rPr>
        <w:t xml:space="preserve">                            </w:t>
      </w:r>
      <w:r>
        <w:rPr>
          <w:rFonts w:asciiTheme="majorHAnsi" w:hAnsiTheme="majorHAnsi"/>
          <w:b/>
        </w:rPr>
        <w:tab/>
      </w:r>
      <w:r>
        <w:rPr>
          <w:rFonts w:asciiTheme="majorHAnsi" w:hAnsiTheme="majorHAnsi"/>
          <w:b/>
        </w:rPr>
        <w:tab/>
        <w:t xml:space="preserve">                      </w:t>
      </w:r>
      <w:r w:rsidRPr="00A507EE">
        <w:rPr>
          <w:rFonts w:asciiTheme="majorHAnsi" w:hAnsiTheme="majorHAnsi"/>
          <w:b/>
        </w:rPr>
        <w:t>Vereador</w:t>
      </w:r>
    </w:p>
    <w:p w:rsidR="00A1531A" w:rsidRDefault="00A1531A" w:rsidP="00A1531A">
      <w:pPr>
        <w:spacing w:after="0" w:line="240" w:lineRule="auto"/>
        <w:rPr>
          <w:rFonts w:asciiTheme="majorHAnsi" w:hAnsiTheme="majorHAnsi"/>
          <w:b/>
        </w:rPr>
      </w:pPr>
    </w:p>
    <w:p w:rsidR="00A1531A" w:rsidRDefault="00A1531A" w:rsidP="00A1531A">
      <w:pPr>
        <w:spacing w:after="0" w:line="240" w:lineRule="auto"/>
        <w:rPr>
          <w:rFonts w:asciiTheme="majorHAnsi" w:hAnsiTheme="majorHAnsi"/>
          <w:b/>
        </w:rPr>
      </w:pPr>
    </w:p>
    <w:p w:rsidR="00DB11F5" w:rsidRDefault="00DB11F5">
      <w:bookmarkStart w:id="0" w:name="_GoBack"/>
      <w:bookmarkEnd w:id="0"/>
    </w:p>
    <w:sectPr w:rsidR="00DB11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31A"/>
    <w:rsid w:val="00A1531A"/>
    <w:rsid w:val="00DB11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5B75E-0571-4F7F-BDD8-9F917998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31A"/>
    <w:pPr>
      <w:spacing w:after="200" w:line="276" w:lineRule="auto"/>
    </w:pPr>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1807</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2022-06-29T20:40:00Z</dcterms:created>
  <dcterms:modified xsi:type="dcterms:W3CDTF">2022-06-29T20:40:00Z</dcterms:modified>
</cp:coreProperties>
</file>