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8A" w:rsidRDefault="00C0718A" w:rsidP="00C0718A">
      <w:pPr>
        <w:spacing w:after="0"/>
        <w:rPr>
          <w:rFonts w:ascii="Cambria" w:hAnsi="Cambria"/>
          <w:b/>
          <w:sz w:val="24"/>
          <w:szCs w:val="24"/>
        </w:rPr>
      </w:pPr>
    </w:p>
    <w:p w:rsidR="00C0718A" w:rsidRDefault="00C0718A" w:rsidP="00C0718A">
      <w:pPr>
        <w:spacing w:after="0"/>
        <w:rPr>
          <w:rFonts w:ascii="Cambria" w:hAnsi="Cambria"/>
          <w:b/>
          <w:sz w:val="24"/>
          <w:szCs w:val="24"/>
        </w:rPr>
      </w:pPr>
    </w:p>
    <w:p w:rsidR="00C0718A" w:rsidRDefault="00C0718A" w:rsidP="00C0718A">
      <w:pPr>
        <w:spacing w:after="0"/>
        <w:rPr>
          <w:rFonts w:ascii="Cambria" w:hAnsi="Cambria"/>
          <w:b/>
          <w:sz w:val="24"/>
          <w:szCs w:val="24"/>
        </w:rPr>
      </w:pPr>
    </w:p>
    <w:p w:rsidR="00C0718A" w:rsidRDefault="00C0718A" w:rsidP="00C0718A">
      <w:pPr>
        <w:spacing w:after="0"/>
        <w:rPr>
          <w:rFonts w:ascii="Cambria" w:hAnsi="Cambria"/>
          <w:b/>
          <w:sz w:val="24"/>
          <w:szCs w:val="24"/>
        </w:rPr>
      </w:pPr>
    </w:p>
    <w:p w:rsidR="00C0718A" w:rsidRDefault="00C0718A" w:rsidP="00C0718A">
      <w:pPr>
        <w:spacing w:after="0"/>
        <w:rPr>
          <w:rFonts w:ascii="Cambria" w:hAnsi="Cambria"/>
          <w:b/>
          <w:sz w:val="24"/>
          <w:szCs w:val="24"/>
        </w:rPr>
      </w:pPr>
    </w:p>
    <w:p w:rsidR="00C0718A" w:rsidRDefault="00C0718A" w:rsidP="00C0718A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208/2022</w:t>
      </w:r>
    </w:p>
    <w:p w:rsidR="00C0718A" w:rsidRDefault="00C0718A" w:rsidP="00C0718A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C0718A" w:rsidRDefault="00C0718A" w:rsidP="00C0718A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</w:t>
      </w:r>
    </w:p>
    <w:p w:rsidR="00C0718A" w:rsidRDefault="00C0718A" w:rsidP="00C0718A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</w:p>
    <w:p w:rsidR="00C0718A" w:rsidRDefault="00C0718A" w:rsidP="00C071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Senhor Presidente</w:t>
      </w:r>
    </w:p>
    <w:p w:rsidR="00C0718A" w:rsidRDefault="00C0718A" w:rsidP="00C0718A">
      <w:pPr>
        <w:spacing w:after="0"/>
        <w:rPr>
          <w:rFonts w:ascii="Times New Roman" w:hAnsi="Times New Roman"/>
          <w:sz w:val="24"/>
          <w:szCs w:val="24"/>
        </w:rPr>
      </w:pPr>
    </w:p>
    <w:p w:rsidR="00C0718A" w:rsidRDefault="00C0718A" w:rsidP="00C0718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acordo com o Regimento Interno desta Casa de Leis, depois de ouvido o soberano Plenário, solicitamos a V. Exa., seja encaminhado expediente a Secretaria de Estado de Segurança Pública com cópia ao Prefeito Municipal, mostrando a necessidade de viabilizar recursos financeiros para construir uma nova unidade da Cadeia Pública Feminina Regional, no município de Nova Xavantina – MT.</w:t>
      </w:r>
    </w:p>
    <w:p w:rsidR="00C0718A" w:rsidRDefault="00C0718A" w:rsidP="00C0718A">
      <w:pPr>
        <w:jc w:val="both"/>
        <w:rPr>
          <w:rFonts w:asciiTheme="majorHAnsi" w:hAnsiTheme="majorHAnsi"/>
          <w:b/>
          <w:sz w:val="24"/>
          <w:szCs w:val="24"/>
        </w:rPr>
      </w:pPr>
    </w:p>
    <w:p w:rsidR="00C0718A" w:rsidRDefault="00C0718A" w:rsidP="00C0718A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</w:t>
      </w:r>
      <w:r>
        <w:rPr>
          <w:rFonts w:asciiTheme="majorHAnsi" w:hAnsiTheme="majorHAnsi"/>
          <w:b/>
          <w:sz w:val="24"/>
          <w:szCs w:val="24"/>
        </w:rPr>
        <w:t xml:space="preserve"> J U S T I F I C A T I V A </w:t>
      </w:r>
    </w:p>
    <w:p w:rsidR="00C0718A" w:rsidRDefault="00C0718A" w:rsidP="00C0718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Cs/>
        </w:rPr>
        <w:t xml:space="preserve">Essa nossa indicação tem como principal justificativa o fato de </w:t>
      </w:r>
      <w:r>
        <w:rPr>
          <w:rFonts w:ascii="Times New Roman" w:hAnsi="Times New Roman"/>
        </w:rPr>
        <w:t>atender a demanda dos profissionais de Segurança Pública/Policiais Penais e a comunidade em geral. Atualmente o prédio onde é a Cadeia Pública Feminina Regional, está com a estrutura física comprometida. Faz necessária a construção de uma nova unidade. Para garantir melhores condições de trabalhos aos profissionais de segurança pública/policiais penais, justifica o nosso pedido</w:t>
      </w:r>
      <w:r>
        <w:rPr>
          <w:rFonts w:ascii="Times New Roman" w:hAnsi="Times New Roman"/>
          <w:sz w:val="24"/>
          <w:szCs w:val="24"/>
          <w:lang w:eastAsia="pt-BR"/>
        </w:rPr>
        <w:t>. Assim peço o apoio dos nobres pares desta Casa de Leis para a aprovação desta nossa indicação.</w:t>
      </w:r>
    </w:p>
    <w:p w:rsidR="00C0718A" w:rsidRDefault="00C0718A" w:rsidP="00C0718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0718A" w:rsidRDefault="00C0718A" w:rsidP="00C0718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0718A" w:rsidRDefault="00C0718A" w:rsidP="00C0718A">
      <w:pPr>
        <w:spacing w:after="0" w:line="240" w:lineRule="auto"/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0718A" w:rsidRDefault="00C0718A" w:rsidP="00C0718A">
      <w:pPr>
        <w:spacing w:after="0" w:line="240" w:lineRule="auto"/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C0718A" w:rsidRDefault="00C0718A" w:rsidP="00C0718A">
      <w:pPr>
        <w:spacing w:after="0" w:line="240" w:lineRule="auto"/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20 de junho de 2022.</w:t>
      </w:r>
    </w:p>
    <w:p w:rsidR="00C0718A" w:rsidRDefault="00C0718A" w:rsidP="00C0718A">
      <w:pPr>
        <w:spacing w:after="0" w:line="240" w:lineRule="auto"/>
        <w:ind w:left="708" w:firstLine="708"/>
        <w:rPr>
          <w:rFonts w:asciiTheme="majorHAnsi" w:hAnsiTheme="majorHAnsi"/>
          <w:b/>
        </w:rPr>
      </w:pPr>
    </w:p>
    <w:p w:rsidR="00C0718A" w:rsidRDefault="00C0718A" w:rsidP="00C0718A">
      <w:pPr>
        <w:spacing w:after="0" w:line="240" w:lineRule="auto"/>
        <w:ind w:left="708" w:firstLine="708"/>
        <w:rPr>
          <w:rFonts w:asciiTheme="majorHAnsi" w:hAnsiTheme="majorHAnsi"/>
          <w:b/>
        </w:rPr>
      </w:pPr>
    </w:p>
    <w:p w:rsidR="00C0718A" w:rsidRDefault="00C0718A" w:rsidP="00C0718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C0718A" w:rsidRDefault="00C0718A" w:rsidP="00C0718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C0718A" w:rsidRDefault="00C0718A" w:rsidP="00C0718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(Quatizinho)</w:t>
      </w:r>
    </w:p>
    <w:p w:rsidR="00C0718A" w:rsidRDefault="00C0718A" w:rsidP="00C0718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0718A" w:rsidRDefault="00C0718A" w:rsidP="00C0718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C0718A" w:rsidRDefault="00C0718A" w:rsidP="00C0718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C0718A" w:rsidRPr="002B13EC" w:rsidRDefault="00C0718A" w:rsidP="00C0718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C0718A" w:rsidRDefault="00C0718A" w:rsidP="00C0718A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C0718A" w:rsidRDefault="00C0718A" w:rsidP="00C0718A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Vereador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</w:t>
      </w:r>
    </w:p>
    <w:p w:rsidR="00C0718A" w:rsidRDefault="00C0718A" w:rsidP="00C0718A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</w:p>
    <w:p w:rsidR="00C0718A" w:rsidRDefault="00C0718A" w:rsidP="00C0718A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</w:t>
      </w:r>
    </w:p>
    <w:p w:rsidR="00C0718A" w:rsidRDefault="00C0718A" w:rsidP="00C0718A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C0718A" w:rsidRDefault="00C0718A" w:rsidP="00C0718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2E9B" w:rsidRDefault="00022E9B">
      <w:bookmarkStart w:id="0" w:name="_GoBack"/>
      <w:bookmarkEnd w:id="0"/>
    </w:p>
    <w:sectPr w:rsidR="00022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8A"/>
    <w:rsid w:val="00022E9B"/>
    <w:rsid w:val="00C0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291D"/>
  <w15:chartTrackingRefBased/>
  <w15:docId w15:val="{63385999-501A-42AC-8ACA-DA423E24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18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2022-06-17T17:36:00Z</dcterms:created>
  <dcterms:modified xsi:type="dcterms:W3CDTF">2022-06-17T17:36:00Z</dcterms:modified>
</cp:coreProperties>
</file>