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72" w:rsidRDefault="008C2B72" w:rsidP="008C2B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155/2022</w:t>
      </w:r>
    </w:p>
    <w:p w:rsidR="008C2B72" w:rsidRDefault="008C2B72" w:rsidP="008C2B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8C2B72" w:rsidRDefault="008C2B72" w:rsidP="008C2B72">
      <w:pPr>
        <w:rPr>
          <w:rFonts w:asciiTheme="majorHAnsi" w:hAnsiTheme="majorHAnsi"/>
          <w:b/>
        </w:rPr>
      </w:pPr>
    </w:p>
    <w:p w:rsidR="008C2B72" w:rsidRDefault="008C2B72" w:rsidP="008C2B72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8C2B72" w:rsidRDefault="008C2B72" w:rsidP="008C2B7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C2B72" w:rsidRDefault="008C2B72" w:rsidP="008C2B72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reconstruir bueiros próximo as propriedades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João Hilton, divisa com 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Adão Alves (Adão Preto);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Edemundo Gonçalves; e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Osmar Martins (Osmar</w:t>
      </w:r>
      <w:r>
        <w:rPr>
          <w:rFonts w:asciiTheme="majorHAnsi" w:hAnsiTheme="majorHAnsi"/>
        </w:rPr>
        <w:t xml:space="preserve"> Policia), todos na região do P.</w:t>
      </w:r>
      <w:r>
        <w:rPr>
          <w:rFonts w:asciiTheme="majorHAnsi" w:hAnsiTheme="majorHAnsi"/>
        </w:rPr>
        <w:t>A</w:t>
      </w:r>
      <w:r>
        <w:rPr>
          <w:rFonts w:asciiTheme="majorHAnsi" w:hAnsiTheme="majorHAnsi"/>
        </w:rPr>
        <w:t>.</w:t>
      </w:r>
      <w:bookmarkStart w:id="0" w:name="_GoBack"/>
      <w:bookmarkEnd w:id="0"/>
      <w:r>
        <w:rPr>
          <w:rFonts w:asciiTheme="majorHAnsi" w:hAnsiTheme="majorHAnsi"/>
        </w:rPr>
        <w:t xml:space="preserve"> Safra, município de Nova Xavantina – MT.</w:t>
      </w:r>
    </w:p>
    <w:p w:rsidR="008C2B72" w:rsidRDefault="008C2B72" w:rsidP="008C2B72">
      <w:pPr>
        <w:ind w:firstLine="1418"/>
        <w:jc w:val="both"/>
        <w:rPr>
          <w:rFonts w:asciiTheme="majorHAnsi" w:hAnsiTheme="majorHAnsi"/>
        </w:rPr>
      </w:pPr>
    </w:p>
    <w:p w:rsidR="008C2B72" w:rsidRDefault="008C2B72" w:rsidP="008C2B7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8C2B72" w:rsidRDefault="008C2B72" w:rsidP="008C2B72">
      <w:pPr>
        <w:jc w:val="both"/>
        <w:rPr>
          <w:rFonts w:asciiTheme="majorHAnsi" w:hAnsiTheme="majorHAnsi"/>
          <w:b/>
        </w:rPr>
      </w:pPr>
    </w:p>
    <w:p w:rsidR="008C2B72" w:rsidRDefault="008C2B72" w:rsidP="008C2B72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região. Devido às chuvas ocorridas no final do ano passado e início desse ano, os aterros dos bueiros cederam e com isso, tem trazido transtornos aos transeuntes que utilizam dessa estrada para chegarem as suas propriedades e escoarem sua produção, além de ser linha do transporte escolar. As condições atuais têm trazido insegurança aos transeuntes por colocar em risco a segurança de todos. Além de reconstruir os bueiros, faz necessário patrolamento e </w:t>
      </w:r>
      <w:proofErr w:type="spellStart"/>
      <w:r>
        <w:rPr>
          <w:rFonts w:asciiTheme="majorHAnsi" w:hAnsiTheme="majorHAnsi"/>
        </w:rPr>
        <w:t>cascalhamento</w:t>
      </w:r>
      <w:proofErr w:type="spellEnd"/>
      <w:r>
        <w:rPr>
          <w:rFonts w:asciiTheme="majorHAnsi" w:hAnsiTheme="majorHAnsi"/>
        </w:rPr>
        <w:t xml:space="preserve"> das estradas. Para garantir a trafegabilidade de todos com segurança, justifica o nosso pedido. Assim peço o apoio dos nobres pares desta Casa de Leis para a aprovação desta nossa indicação. </w:t>
      </w:r>
    </w:p>
    <w:p w:rsidR="008C2B72" w:rsidRDefault="008C2B72" w:rsidP="008C2B72">
      <w:pPr>
        <w:ind w:firstLine="1418"/>
        <w:jc w:val="both"/>
        <w:rPr>
          <w:rFonts w:asciiTheme="majorHAnsi" w:hAnsiTheme="majorHAnsi"/>
        </w:rPr>
      </w:pPr>
    </w:p>
    <w:p w:rsidR="008C2B72" w:rsidRDefault="008C2B72" w:rsidP="008C2B72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8C2B72" w:rsidRDefault="008C2B72" w:rsidP="008C2B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C2B72" w:rsidRDefault="008C2B72" w:rsidP="008C2B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8C2B72" w:rsidRDefault="008C2B72" w:rsidP="008C2B72">
      <w:pPr>
        <w:jc w:val="center"/>
        <w:rPr>
          <w:rFonts w:asciiTheme="majorHAnsi" w:hAnsiTheme="majorHAnsi"/>
          <w:b/>
        </w:rPr>
      </w:pPr>
    </w:p>
    <w:p w:rsidR="008C2B72" w:rsidRDefault="008C2B72" w:rsidP="008C2B7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8C2B72" w:rsidRDefault="008C2B72" w:rsidP="008C2B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C2B72" w:rsidRDefault="008C2B72" w:rsidP="008C2B7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C2B72" w:rsidRDefault="008C2B72" w:rsidP="008C2B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8C2B72" w:rsidRDefault="008C2B72" w:rsidP="008C2B72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C2B72" w:rsidRDefault="008C2B72" w:rsidP="008C2B7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8C2B72" w:rsidRDefault="008C2B72" w:rsidP="008C2B72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8C2B72" w:rsidRDefault="008C2B72" w:rsidP="008C2B72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8C2B72" w:rsidRDefault="008C2B72" w:rsidP="008C2B72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C3466" w:rsidRDefault="006C3466"/>
    <w:sectPr w:rsidR="006C3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72"/>
    <w:rsid w:val="006C3466"/>
    <w:rsid w:val="008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C13E"/>
  <w15:chartTrackingRefBased/>
  <w15:docId w15:val="{3DC21CC7-1564-454C-803E-A446B90B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2022-05-05T16:33:00Z</dcterms:created>
  <dcterms:modified xsi:type="dcterms:W3CDTF">2022-05-05T16:35:00Z</dcterms:modified>
</cp:coreProperties>
</file>