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AA" w:rsidRPr="00027BAF" w:rsidRDefault="00D838AA" w:rsidP="00027BAF">
      <w:pPr>
        <w:pStyle w:val="Standard"/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27BAF">
        <w:rPr>
          <w:rFonts w:asciiTheme="minorHAnsi" w:hAnsiTheme="minorHAnsi" w:cstheme="minorHAnsi"/>
          <w:b/>
          <w:sz w:val="28"/>
          <w:szCs w:val="28"/>
          <w:u w:val="single"/>
        </w:rPr>
        <w:t xml:space="preserve">EMENDA ADITIVA E MODIFICATIVA </w:t>
      </w:r>
      <w:r w:rsidR="00027BAF" w:rsidRPr="00027BAF">
        <w:rPr>
          <w:rFonts w:asciiTheme="minorHAnsi" w:hAnsiTheme="minorHAnsi" w:cstheme="minorHAnsi"/>
          <w:b/>
          <w:sz w:val="28"/>
          <w:szCs w:val="28"/>
          <w:u w:val="single"/>
        </w:rPr>
        <w:t>Nº 003 DE 05 DE NOVEMBRO DE 2021</w:t>
      </w:r>
    </w:p>
    <w:p w:rsidR="00027BAF" w:rsidRDefault="00AA23BB" w:rsidP="00027BAF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AUTOR: PLENARIO DA CAMARA MUNICIPAL DE NOVA XAVANTINA</w:t>
      </w:r>
    </w:p>
    <w:p w:rsidR="00027BAF" w:rsidRPr="00027BAF" w:rsidRDefault="00027BAF" w:rsidP="00027BAF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 w:rsidR="00AA23BB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</w:p>
    <w:p w:rsidR="00D838AA" w:rsidRDefault="00D838AA" w:rsidP="00D838AA">
      <w:pPr>
        <w:pStyle w:val="Standard"/>
        <w:spacing w:line="360" w:lineRule="auto"/>
        <w:ind w:firstLine="735"/>
        <w:jc w:val="both"/>
        <w:rPr>
          <w:rFonts w:asciiTheme="minorHAnsi" w:hAnsiTheme="minorHAnsi" w:cstheme="minorHAnsi"/>
          <w:sz w:val="28"/>
          <w:szCs w:val="28"/>
        </w:rPr>
      </w:pPr>
      <w:r w:rsidRPr="00027BAF">
        <w:rPr>
          <w:rFonts w:asciiTheme="minorHAnsi" w:hAnsiTheme="minorHAnsi" w:cstheme="minorHAnsi"/>
          <w:sz w:val="28"/>
          <w:szCs w:val="28"/>
        </w:rPr>
        <w:tab/>
      </w:r>
    </w:p>
    <w:p w:rsidR="00027BAF" w:rsidRPr="00027BAF" w:rsidRDefault="00027BAF" w:rsidP="00D838AA">
      <w:pPr>
        <w:pStyle w:val="Standard"/>
        <w:spacing w:line="360" w:lineRule="auto"/>
        <w:ind w:firstLine="735"/>
        <w:jc w:val="both"/>
        <w:rPr>
          <w:rFonts w:asciiTheme="minorHAnsi" w:hAnsiTheme="minorHAnsi" w:cstheme="minorHAnsi"/>
          <w:sz w:val="28"/>
          <w:szCs w:val="28"/>
        </w:rPr>
      </w:pPr>
    </w:p>
    <w:p w:rsidR="00D838AA" w:rsidRPr="00027BAF" w:rsidRDefault="00D838AA" w:rsidP="00D838AA">
      <w:pPr>
        <w:pStyle w:val="Standard"/>
        <w:spacing w:line="360" w:lineRule="auto"/>
        <w:ind w:firstLine="735"/>
        <w:jc w:val="both"/>
        <w:rPr>
          <w:rFonts w:asciiTheme="minorHAnsi" w:hAnsiTheme="minorHAnsi" w:cstheme="minorHAnsi"/>
          <w:sz w:val="28"/>
          <w:szCs w:val="28"/>
        </w:rPr>
      </w:pPr>
      <w:r w:rsidRPr="00027BAF">
        <w:rPr>
          <w:rFonts w:asciiTheme="minorHAnsi" w:hAnsiTheme="minorHAnsi" w:cstheme="minorHAnsi"/>
          <w:b/>
          <w:sz w:val="28"/>
          <w:szCs w:val="28"/>
        </w:rPr>
        <w:t>“</w:t>
      </w:r>
      <w:r w:rsidRPr="00027BAF">
        <w:rPr>
          <w:rFonts w:asciiTheme="minorHAnsi" w:hAnsiTheme="minorHAnsi" w:cstheme="minorHAnsi"/>
          <w:sz w:val="28"/>
          <w:szCs w:val="28"/>
        </w:rPr>
        <w:t>Dispõe sobre a adaptação do Projeto da Lei Orçamentária Anual para o exercício de 2022, em relação ao orçamento da Câmara Municipal e dá outras providências</w:t>
      </w:r>
      <w:r w:rsidRPr="00027BAF">
        <w:rPr>
          <w:rFonts w:asciiTheme="minorHAnsi" w:hAnsiTheme="minorHAnsi" w:cstheme="minorHAnsi"/>
          <w:b/>
          <w:sz w:val="28"/>
          <w:szCs w:val="28"/>
        </w:rPr>
        <w:t>”.</w:t>
      </w:r>
    </w:p>
    <w:p w:rsidR="00027BAF" w:rsidRPr="00027BAF" w:rsidRDefault="00027BAF" w:rsidP="00D838AA">
      <w:pPr>
        <w:pStyle w:val="Standard"/>
        <w:spacing w:line="360" w:lineRule="auto"/>
        <w:ind w:firstLine="735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838AA" w:rsidRPr="00027BAF" w:rsidRDefault="00D838AA" w:rsidP="00D838AA">
      <w:pPr>
        <w:pStyle w:val="Standard"/>
        <w:spacing w:line="360" w:lineRule="auto"/>
        <w:ind w:firstLine="735"/>
        <w:jc w:val="both"/>
        <w:rPr>
          <w:rFonts w:asciiTheme="minorHAnsi" w:hAnsiTheme="minorHAnsi" w:cstheme="minorHAnsi"/>
          <w:sz w:val="28"/>
          <w:szCs w:val="28"/>
        </w:rPr>
      </w:pPr>
      <w:r w:rsidRPr="00027BAF">
        <w:rPr>
          <w:rFonts w:asciiTheme="minorHAnsi" w:eastAsia="Calibri" w:hAnsiTheme="minorHAnsi" w:cstheme="minorHAnsi"/>
          <w:b/>
          <w:bCs/>
          <w:sz w:val="28"/>
          <w:szCs w:val="28"/>
        </w:rPr>
        <w:t>O PREFEITO MUNICIPAL DE NOVA XAVANTINA, ESTADO DE MATO GROSSO,</w:t>
      </w:r>
      <w:r w:rsidRPr="00027BAF">
        <w:rPr>
          <w:rFonts w:asciiTheme="minorHAnsi" w:eastAsia="Calibri" w:hAnsiTheme="minorHAnsi" w:cstheme="minorHAnsi"/>
          <w:sz w:val="28"/>
          <w:szCs w:val="28"/>
        </w:rPr>
        <w:t xml:space="preserve"> faz saber a Câmara Municipal aprovou que ele sanciona a emenda.</w:t>
      </w:r>
    </w:p>
    <w:p w:rsidR="00D838AA" w:rsidRPr="00027BAF" w:rsidRDefault="00D838AA" w:rsidP="00D838AA">
      <w:pPr>
        <w:pStyle w:val="Standard"/>
        <w:spacing w:line="360" w:lineRule="auto"/>
        <w:ind w:firstLine="735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D838AA" w:rsidRPr="00027BAF" w:rsidRDefault="00D838AA" w:rsidP="00D838AA">
      <w:pPr>
        <w:pStyle w:val="Standard"/>
        <w:spacing w:line="360" w:lineRule="auto"/>
        <w:ind w:firstLine="735"/>
        <w:jc w:val="both"/>
        <w:rPr>
          <w:rFonts w:asciiTheme="minorHAnsi" w:hAnsiTheme="minorHAnsi" w:cstheme="minorHAnsi"/>
          <w:sz w:val="28"/>
          <w:szCs w:val="28"/>
        </w:rPr>
      </w:pPr>
      <w:r w:rsidRPr="00027BAF">
        <w:rPr>
          <w:rFonts w:asciiTheme="minorHAnsi" w:hAnsiTheme="minorHAnsi" w:cstheme="minorHAnsi"/>
          <w:b/>
          <w:bCs/>
          <w:sz w:val="28"/>
          <w:szCs w:val="28"/>
        </w:rPr>
        <w:t>Art. 1º.</w:t>
      </w:r>
      <w:r w:rsidRPr="00027BAF">
        <w:rPr>
          <w:rFonts w:asciiTheme="minorHAnsi" w:hAnsiTheme="minorHAnsi" w:cstheme="minorHAnsi"/>
          <w:sz w:val="28"/>
          <w:szCs w:val="28"/>
        </w:rPr>
        <w:t xml:space="preserve"> Diante da necessidade de adequação do orçamento da Câmara Municipal de Vereadores, realiza-se a anulação parcial de valores da Reserva de Contingência, os quais foram destinados ao orçamento da Câmara, com fim de viabilizar o exercício independente do Legislativo, provocando efeitos no artigo 4º do projeto de Lei que </w:t>
      </w:r>
      <w:r w:rsidRPr="00027BAF">
        <w:rPr>
          <w:rFonts w:asciiTheme="minorHAnsi" w:hAnsiTheme="minorHAnsi" w:cstheme="minorHAnsi"/>
          <w:bCs/>
          <w:sz w:val="28"/>
          <w:szCs w:val="28"/>
        </w:rPr>
        <w:t xml:space="preserve">Estima a Receita e fixa a Despesa do Município de Nova Xavantina–MT, para o exercício de 2022 (Lei </w:t>
      </w:r>
      <w:r w:rsidRPr="00027BAF">
        <w:rPr>
          <w:rFonts w:asciiTheme="minorHAnsi" w:hAnsiTheme="minorHAnsi" w:cstheme="minorHAnsi"/>
          <w:sz w:val="28"/>
          <w:szCs w:val="28"/>
        </w:rPr>
        <w:t>Orçamentária Anual para o exercício de 2022) que passa a ter a seguinte redação:</w:t>
      </w:r>
    </w:p>
    <w:p w:rsidR="00D838AA" w:rsidRPr="00027BAF" w:rsidRDefault="00D838AA" w:rsidP="00D838AA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D838AA" w:rsidRPr="00027BAF" w:rsidRDefault="00D838AA" w:rsidP="00D838AA">
      <w:pPr>
        <w:spacing w:line="360" w:lineRule="auto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027BAF">
        <w:rPr>
          <w:rFonts w:asciiTheme="minorHAnsi" w:hAnsiTheme="minorHAnsi" w:cstheme="minorHAnsi"/>
          <w:b/>
          <w:sz w:val="28"/>
          <w:szCs w:val="28"/>
        </w:rPr>
        <w:t xml:space="preserve">“Art. 4º </w:t>
      </w:r>
      <w:r w:rsidRPr="00027BAF">
        <w:rPr>
          <w:rFonts w:asciiTheme="minorHAnsi" w:hAnsiTheme="minorHAnsi" w:cstheme="minorHAnsi"/>
          <w:sz w:val="28"/>
          <w:szCs w:val="28"/>
        </w:rPr>
        <w:t xml:space="preserve">A Despesa Orçamentária, no mesmo valor da Receita Orçamentária, é fixada na forma dos anexos a esta Lei em </w:t>
      </w:r>
      <w:r w:rsidRPr="00027BAF">
        <w:rPr>
          <w:rFonts w:asciiTheme="minorHAnsi" w:hAnsiTheme="minorHAnsi" w:cstheme="minorHAnsi"/>
          <w:b/>
          <w:sz w:val="28"/>
          <w:szCs w:val="28"/>
        </w:rPr>
        <w:t>R$ 120.380.000,00</w:t>
      </w:r>
      <w:r w:rsidRPr="00027BAF">
        <w:rPr>
          <w:rFonts w:asciiTheme="minorHAnsi" w:hAnsiTheme="minorHAnsi" w:cstheme="minorHAnsi"/>
          <w:sz w:val="28"/>
          <w:szCs w:val="28"/>
        </w:rPr>
        <w:t xml:space="preserve"> (cento e vinte milhões e trezentos e oitenta mil reais)</w:t>
      </w:r>
      <w:r w:rsidRPr="00027BAF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027BAF">
        <w:rPr>
          <w:rFonts w:asciiTheme="minorHAnsi" w:hAnsiTheme="minorHAnsi" w:cstheme="minorHAnsi"/>
          <w:sz w:val="28"/>
          <w:szCs w:val="28"/>
        </w:rPr>
        <w:t>que apresentam o seguinte desdobramento:</w:t>
      </w:r>
    </w:p>
    <w:p w:rsidR="00D838AA" w:rsidRPr="00027BAF" w:rsidRDefault="00D838AA" w:rsidP="00D838AA">
      <w:pPr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</w:rPr>
      </w:pPr>
    </w:p>
    <w:p w:rsidR="00D838AA" w:rsidRPr="00027BAF" w:rsidRDefault="00D838AA" w:rsidP="00D838AA">
      <w:pPr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</w:rPr>
      </w:pPr>
    </w:p>
    <w:p w:rsidR="00D838AA" w:rsidRPr="00027BAF" w:rsidRDefault="00D838AA" w:rsidP="00D838AA">
      <w:pPr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</w:rPr>
      </w:pPr>
      <w:r w:rsidRPr="00027BAF">
        <w:rPr>
          <w:rFonts w:asciiTheme="minorHAnsi" w:hAnsiTheme="minorHAnsi" w:cstheme="minorHAnsi"/>
          <w:b/>
          <w:bCs/>
          <w:sz w:val="28"/>
          <w:szCs w:val="28"/>
        </w:rPr>
        <w:t>Ia – POR CATEGORIA ECONÔMICA</w:t>
      </w:r>
    </w:p>
    <w:p w:rsidR="00D838AA" w:rsidRPr="00027BAF" w:rsidRDefault="00D838AA" w:rsidP="00D838AA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285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8"/>
        <w:gridCol w:w="997"/>
        <w:gridCol w:w="2420"/>
      </w:tblGrid>
      <w:tr w:rsidR="00D838AA" w:rsidRPr="00027BAF" w:rsidTr="00082585">
        <w:trPr>
          <w:trHeight w:val="344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DESPESAS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 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 – ADMINISTRAÇÃO DIRETA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/>
                <w:iCs/>
                <w:sz w:val="28"/>
                <w:szCs w:val="28"/>
                <w:lang w:eastAsia="en-US"/>
              </w:rPr>
              <w:t> </w:t>
            </w:r>
          </w:p>
        </w:tc>
      </w:tr>
      <w:tr w:rsidR="00D838AA" w:rsidRPr="00027BAF" w:rsidTr="00082585">
        <w:trPr>
          <w:trHeight w:val="35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Despesas Correntes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eastAsia="en-US"/>
              </w:rPr>
              <w:t>75.277.600,00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Pessoal e Encargos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39.164.000,00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Juros e Encargos da Dívida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100.000,00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Outras Despesas Correntes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36.013.600,00</w:t>
            </w:r>
          </w:p>
        </w:tc>
      </w:tr>
      <w:tr w:rsidR="00D838AA" w:rsidRPr="00027BAF" w:rsidTr="00082585">
        <w:trPr>
          <w:trHeight w:val="35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Despesas de Capital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eastAsia="en-US"/>
              </w:rPr>
              <w:t>31.705.000,00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Investimentos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29.985.000,00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Amortização de Divida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1.720.000,00</w:t>
            </w:r>
          </w:p>
        </w:tc>
      </w:tr>
      <w:tr w:rsidR="00D838AA" w:rsidRPr="00027BAF" w:rsidTr="00082585">
        <w:trPr>
          <w:trHeight w:val="359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  <w:lang w:eastAsia="en-US"/>
              </w:rPr>
              <w:t>Reserva de Contingência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highlight w:val="yellow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iCs/>
                <w:sz w:val="28"/>
                <w:szCs w:val="28"/>
                <w:highlight w:val="yellow"/>
                <w:lang w:eastAsia="en-US"/>
              </w:rPr>
              <w:t>2.247.400,00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Reserva de Contingência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2.397.400,00</w:t>
            </w:r>
          </w:p>
        </w:tc>
      </w:tr>
      <w:tr w:rsidR="00D838AA" w:rsidRPr="00027BAF" w:rsidTr="00082585">
        <w:trPr>
          <w:trHeight w:val="359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TOTAL DIRETA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eastAsia="en-US"/>
              </w:rPr>
              <w:t>109.380.000,00</w:t>
            </w:r>
          </w:p>
        </w:tc>
      </w:tr>
    </w:tbl>
    <w:p w:rsidR="00D838AA" w:rsidRPr="00027BAF" w:rsidRDefault="00D838AA" w:rsidP="00D838AA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:rsidR="00D838AA" w:rsidRPr="00027BAF" w:rsidRDefault="00D838AA" w:rsidP="00D838AA">
      <w:pPr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027BAF">
        <w:rPr>
          <w:rFonts w:asciiTheme="minorHAnsi" w:hAnsiTheme="minorHAnsi" w:cstheme="minorHAnsi"/>
          <w:b/>
          <w:bCs/>
          <w:sz w:val="28"/>
          <w:szCs w:val="28"/>
        </w:rPr>
        <w:t>Ib</w:t>
      </w:r>
      <w:proofErr w:type="spellEnd"/>
      <w:r w:rsidRPr="00027BAF">
        <w:rPr>
          <w:rFonts w:asciiTheme="minorHAnsi" w:hAnsiTheme="minorHAnsi" w:cstheme="minorHAnsi"/>
          <w:b/>
          <w:bCs/>
          <w:sz w:val="28"/>
          <w:szCs w:val="28"/>
        </w:rPr>
        <w:t xml:space="preserve"> – POR CATEGORIA ECONÔMICA</w:t>
      </w:r>
    </w:p>
    <w:p w:rsidR="00D838AA" w:rsidRPr="00027BAF" w:rsidRDefault="00D838AA" w:rsidP="00D838AA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28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9"/>
        <w:gridCol w:w="997"/>
        <w:gridCol w:w="2415"/>
      </w:tblGrid>
      <w:tr w:rsidR="00D838AA" w:rsidRPr="00027BAF" w:rsidTr="00082585">
        <w:trPr>
          <w:trHeight w:val="344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DESPESAS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 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 – ADMINISTRAÇÃO INDIRETA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/>
                <w:iCs/>
                <w:sz w:val="28"/>
                <w:szCs w:val="28"/>
                <w:lang w:eastAsia="en-US"/>
              </w:rPr>
              <w:t> </w:t>
            </w:r>
          </w:p>
        </w:tc>
      </w:tr>
      <w:tr w:rsidR="00D838AA" w:rsidRPr="00027BAF" w:rsidTr="00082585">
        <w:trPr>
          <w:trHeight w:val="35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Despesas Correntes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eastAsia="en-US"/>
              </w:rPr>
              <w:t>6.850.000,00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Pessoal e Encargos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6.230.000,00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lastRenderedPageBreak/>
              <w:t>Outras Despesas Correntes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620.000,00</w:t>
            </w:r>
          </w:p>
        </w:tc>
      </w:tr>
      <w:tr w:rsidR="00D838AA" w:rsidRPr="00027BAF" w:rsidTr="00082585">
        <w:trPr>
          <w:trHeight w:val="35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Despesas de Capital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iCs/>
                <w:sz w:val="28"/>
                <w:szCs w:val="28"/>
                <w:lang w:eastAsia="en-US"/>
              </w:rPr>
              <w:t>50.000,00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Investimentos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50.000,00</w:t>
            </w:r>
          </w:p>
        </w:tc>
      </w:tr>
      <w:tr w:rsidR="00D838AA" w:rsidRPr="00027BAF" w:rsidTr="00082585">
        <w:trPr>
          <w:trHeight w:val="35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Reserva de Contingência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iCs/>
                <w:sz w:val="28"/>
                <w:szCs w:val="28"/>
                <w:lang w:eastAsia="en-US"/>
              </w:rPr>
              <w:t>4.100.000,00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Reserva de Contingência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4.100.000,00</w:t>
            </w:r>
          </w:p>
        </w:tc>
      </w:tr>
      <w:tr w:rsidR="00D838AA" w:rsidRPr="00027BAF" w:rsidTr="00082585">
        <w:trPr>
          <w:trHeight w:val="34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TOTAL INDIRETA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eastAsia="en-US"/>
              </w:rPr>
              <w:t>11.000.000,00</w:t>
            </w:r>
          </w:p>
        </w:tc>
      </w:tr>
      <w:tr w:rsidR="00D838AA" w:rsidRPr="00027BAF" w:rsidTr="00082585">
        <w:trPr>
          <w:trHeight w:val="35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TOTAL GERAL (</w:t>
            </w:r>
            <w:proofErr w:type="spellStart"/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Ia+Ib</w:t>
            </w:r>
            <w:proofErr w:type="spellEnd"/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eastAsia="en-US"/>
              </w:rPr>
              <w:t>120.380.000,00</w:t>
            </w:r>
          </w:p>
        </w:tc>
      </w:tr>
    </w:tbl>
    <w:p w:rsidR="00D838AA" w:rsidRPr="00027BAF" w:rsidRDefault="00D838AA" w:rsidP="00D838AA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:rsidR="00D838AA" w:rsidRPr="00027BAF" w:rsidRDefault="00D838AA" w:rsidP="00D838AA">
      <w:pPr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</w:rPr>
      </w:pPr>
      <w:r w:rsidRPr="00027BAF">
        <w:rPr>
          <w:rFonts w:asciiTheme="minorHAnsi" w:hAnsiTheme="minorHAnsi" w:cstheme="minorHAnsi"/>
          <w:b/>
          <w:bCs/>
          <w:sz w:val="28"/>
          <w:szCs w:val="28"/>
        </w:rPr>
        <w:t>II – POR ÓRGAÕS DO GOVERNO</w:t>
      </w:r>
    </w:p>
    <w:p w:rsidR="00D838AA" w:rsidRPr="00027BAF" w:rsidRDefault="00D838AA" w:rsidP="00D838AA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28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992"/>
        <w:gridCol w:w="2410"/>
      </w:tblGrid>
      <w:tr w:rsidR="00D838AA" w:rsidRPr="00027BAF" w:rsidTr="00082585">
        <w:trPr>
          <w:trHeight w:val="346"/>
        </w:trPr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1 – ADMINISTRAÇÃO DIRETA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/>
                <w:iCs/>
                <w:sz w:val="28"/>
                <w:szCs w:val="28"/>
                <w:lang w:eastAsia="en-US"/>
              </w:rPr>
              <w:t> 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highlight w:val="yellow"/>
                <w:lang w:eastAsia="en-US"/>
              </w:rPr>
              <w:t>01 – Câmara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highlight w:val="yellow"/>
                <w:lang w:eastAsia="en-US"/>
              </w:rPr>
              <w:t>3.318.000,00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02 – Secretaria Municipal de Gabinete e Assessorias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  <w:lang w:eastAsia="en-US"/>
              </w:rPr>
              <w:t>3.164.000,00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03 – Secretaria Municipal de Administração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  <w:lang w:eastAsia="en-US"/>
              </w:rPr>
              <w:t>5.169.000,00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04 – Secretaria Municipal de Finanças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8.312.800,00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05 – Secretaria Municipal de Educação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25.347.000,00</w:t>
            </w:r>
          </w:p>
        </w:tc>
      </w:tr>
      <w:tr w:rsidR="00D838AA" w:rsidRPr="00027BAF" w:rsidTr="00082585">
        <w:trPr>
          <w:trHeight w:val="28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06 – Secretaria Municipal de Esporte e Lazer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1.149.000,00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07 – Secretaria Municipal de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30.588.200,00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08 – Secretaria Municipal de Infraestrutura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23.588.000,00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09 – Secretaria Municipal de Assistência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2.584.000,00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lastRenderedPageBreak/>
              <w:t>10 – Secretaria Municipal de Meio Ambiente e Desenvolvimento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1.205.000,00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11 – Secretaria Municipal de Turismo e Cultura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5.105.000,00</w:t>
            </w:r>
          </w:p>
        </w:tc>
      </w:tr>
      <w:tr w:rsidR="00D838AA" w:rsidRPr="00027BAF" w:rsidTr="00082585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Total da Administração 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eastAsia="en-US"/>
              </w:rPr>
              <w:t>109.380.000,00</w:t>
            </w:r>
          </w:p>
        </w:tc>
      </w:tr>
      <w:tr w:rsidR="00D838AA" w:rsidRPr="00027BAF" w:rsidTr="00082585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2 – ADMINISTRAÇÃO INDIRETA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eastAsia="en-US"/>
              </w:rPr>
              <w:t> </w:t>
            </w:r>
          </w:p>
        </w:tc>
      </w:tr>
      <w:tr w:rsidR="00D838AA" w:rsidRPr="00027BAF" w:rsidTr="00082585">
        <w:trPr>
          <w:trHeight w:val="40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12 – Fundo Municipal Previdência Social PREVINX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11.000.000,00</w:t>
            </w:r>
          </w:p>
        </w:tc>
      </w:tr>
      <w:tr w:rsidR="00D838AA" w:rsidRPr="00027BAF" w:rsidTr="00082585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Total da Administração Indireta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iCs/>
                <w:sz w:val="28"/>
                <w:szCs w:val="28"/>
                <w:lang w:eastAsia="en-US"/>
              </w:rPr>
              <w:t>11.000.000,00</w:t>
            </w:r>
          </w:p>
        </w:tc>
      </w:tr>
      <w:tr w:rsidR="00D838AA" w:rsidRPr="00027BAF" w:rsidTr="00082585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TOTAL GERAL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eastAsia="en-US"/>
              </w:rPr>
              <w:t>120.380.000,00</w:t>
            </w:r>
          </w:p>
        </w:tc>
      </w:tr>
    </w:tbl>
    <w:p w:rsidR="00D838AA" w:rsidRPr="00027BAF" w:rsidRDefault="00D838AA" w:rsidP="00D838AA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</w:p>
    <w:p w:rsidR="00D838AA" w:rsidRPr="00027BAF" w:rsidRDefault="00D838AA" w:rsidP="00D838AA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D838AA" w:rsidRPr="00027BAF" w:rsidRDefault="00D838AA" w:rsidP="00D838AA">
      <w:pPr>
        <w:pStyle w:val="Ttulo2"/>
        <w:spacing w:before="0" w:line="360" w:lineRule="auto"/>
        <w:ind w:firstLine="708"/>
        <w:rPr>
          <w:rFonts w:asciiTheme="minorHAnsi" w:hAnsiTheme="minorHAnsi" w:cstheme="minorHAnsi"/>
          <w:i w:val="0"/>
        </w:rPr>
      </w:pPr>
      <w:r w:rsidRPr="00027BAF">
        <w:rPr>
          <w:rFonts w:asciiTheme="minorHAnsi" w:hAnsiTheme="minorHAnsi" w:cstheme="minorHAnsi"/>
          <w:i w:val="0"/>
        </w:rPr>
        <w:t>III – POR FUNÇÕES</w:t>
      </w:r>
    </w:p>
    <w:p w:rsidR="00D838AA" w:rsidRPr="00027BAF" w:rsidRDefault="00D838AA" w:rsidP="00D838A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928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992"/>
        <w:gridCol w:w="2410"/>
      </w:tblGrid>
      <w:tr w:rsidR="00D838AA" w:rsidRPr="00027BAF" w:rsidTr="00082585">
        <w:trPr>
          <w:trHeight w:val="346"/>
        </w:trPr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1 – ADMINISTRAÇÃO DIRETA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/>
                <w:iCs/>
                <w:sz w:val="28"/>
                <w:szCs w:val="28"/>
                <w:lang w:eastAsia="en-US"/>
              </w:rPr>
              <w:t> 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highlight w:val="yellow"/>
                <w:lang w:eastAsia="en-US"/>
              </w:rPr>
              <w:t>01 Legislativa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>3.318.000,00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04 Administração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21.641.400,00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06 Segurança Pública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216.000,00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08 Assistência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450.000,00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10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30.588.200,00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12 Educação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25.347.000,00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13 Cultura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804.000,00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15 Urbanismo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15.748.000,00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lastRenderedPageBreak/>
              <w:t>17 Saneamento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300.000,00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18 Gestão Ambiental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140.000,00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20 Agricultura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200.000,00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25 Energia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3.311.000,00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26 Transporte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2.000.000,00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27 Desporto e Lazer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1.149.000,00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28 Encargos Especiais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1.920.000,00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highlight w:val="yellow"/>
                <w:lang w:eastAsia="en-US"/>
              </w:rPr>
              <w:t>99 Reservas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>2.247.400,00</w:t>
            </w:r>
          </w:p>
        </w:tc>
      </w:tr>
      <w:tr w:rsidR="00D838AA" w:rsidRPr="00027BAF" w:rsidTr="00082585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Total da Administração 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t>109.380.000,00</w:t>
            </w:r>
          </w:p>
        </w:tc>
      </w:tr>
      <w:tr w:rsidR="00D838AA" w:rsidRPr="00027BAF" w:rsidTr="00082585">
        <w:trPr>
          <w:trHeight w:val="346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2 – ADMINISTRAÇÃO INDIRETA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t> </w:t>
            </w:r>
          </w:p>
        </w:tc>
      </w:tr>
      <w:tr w:rsidR="00D838AA" w:rsidRPr="00027BAF" w:rsidTr="00082585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09 Previdência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6.900.000,00</w:t>
            </w:r>
          </w:p>
        </w:tc>
      </w:tr>
      <w:tr w:rsidR="00D838AA" w:rsidRPr="00027BAF" w:rsidTr="00082585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99 Reservas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4.100.000,00</w:t>
            </w:r>
          </w:p>
        </w:tc>
      </w:tr>
      <w:tr w:rsidR="00D838AA" w:rsidRPr="00027BAF" w:rsidTr="00082585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Total da Administração Indireta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t>11.000.000,00</w:t>
            </w:r>
          </w:p>
        </w:tc>
      </w:tr>
      <w:tr w:rsidR="00D838AA" w:rsidRPr="00027BAF" w:rsidTr="00082585">
        <w:trPr>
          <w:trHeight w:val="361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TOTAL GERAL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t>120.380.000,00</w:t>
            </w:r>
          </w:p>
        </w:tc>
      </w:tr>
    </w:tbl>
    <w:p w:rsidR="00D838AA" w:rsidRPr="00027BAF" w:rsidRDefault="00D838AA" w:rsidP="00D838AA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D838AA" w:rsidRPr="00027BAF" w:rsidRDefault="00D838AA" w:rsidP="00D838AA">
      <w:pPr>
        <w:spacing w:line="360" w:lineRule="auto"/>
        <w:ind w:firstLine="708"/>
        <w:rPr>
          <w:rFonts w:asciiTheme="minorHAnsi" w:hAnsiTheme="minorHAnsi" w:cstheme="minorHAnsi"/>
          <w:b/>
          <w:sz w:val="28"/>
          <w:szCs w:val="28"/>
        </w:rPr>
      </w:pPr>
      <w:r w:rsidRPr="00027BAF">
        <w:rPr>
          <w:rFonts w:asciiTheme="minorHAnsi" w:hAnsiTheme="minorHAnsi" w:cstheme="minorHAnsi"/>
          <w:b/>
          <w:sz w:val="28"/>
          <w:szCs w:val="28"/>
        </w:rPr>
        <w:t>IV – POR SUB-FUNÇÕES</w:t>
      </w:r>
    </w:p>
    <w:p w:rsidR="00D838AA" w:rsidRPr="00027BAF" w:rsidRDefault="00D838AA" w:rsidP="00D838AA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928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992"/>
        <w:gridCol w:w="2410"/>
      </w:tblGrid>
      <w:tr w:rsidR="00D838AA" w:rsidRPr="00027BAF" w:rsidTr="00082585">
        <w:trPr>
          <w:trHeight w:val="345"/>
        </w:trPr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1 – ADMINISTRAÇÃO DIRETA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 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>031 Ação Legislativa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>3.318.000,00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122 Administração Geral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17.646.000,00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122 Administração Financeira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3.995.400,00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lastRenderedPageBreak/>
              <w:t>182 Defesa Civil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216.000,00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241 Assistência ao Idoso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116.000,00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243 Assistência à Criança e ao Adolescente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334.000,00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301 Atenção Básica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11.495.200,00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302 Assistência Hospitalar e Ambulatorial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17.043.000,00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304 Vigilância Sanitária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1.918.000,00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305 Vigilância Epidemiológica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132.000,00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306 Alimentação e Nutrição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400.000,00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 xml:space="preserve">361 Ensino Fundamental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17.670.000,00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364 Ensino Superior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505.000,00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365 Educação Infantil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6.772.000,00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391 Patrimônio Histórico, Artístico e Arqueológico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200.000,00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392 Difusão Cultural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604.000,00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451 Infraestrutura Urbana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16.048.000,00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541 Preservação e Conservação Ambiental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140.000,00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608 Promoção da Produção Agropecuária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200.000,00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752 Energia Elétrica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3.311.000,00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781 Transporte Aéreo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500.000,00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782 Transporte Rodoviário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1.500.000,00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812 Desporto Comunitário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1.149.000,00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843 Serviço da Dívida Interna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1.920.000,00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lastRenderedPageBreak/>
              <w:t>999 Reserva de Contingência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>2.247.400,00</w:t>
            </w:r>
          </w:p>
        </w:tc>
      </w:tr>
      <w:tr w:rsidR="00D838AA" w:rsidRPr="00027BAF" w:rsidTr="00082585">
        <w:trPr>
          <w:trHeight w:val="360"/>
        </w:trPr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Total da Administração 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t>109.380.000,00</w:t>
            </w:r>
          </w:p>
        </w:tc>
      </w:tr>
      <w:tr w:rsidR="00D838AA" w:rsidRPr="00027BAF" w:rsidTr="00082585">
        <w:trPr>
          <w:trHeight w:val="34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ind w:firstLine="791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2 – ADMINISTRAÇÃO INDIRETA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 </w:t>
            </w:r>
          </w:p>
        </w:tc>
      </w:tr>
      <w:tr w:rsidR="00D838AA" w:rsidRPr="00027BAF" w:rsidTr="00082585">
        <w:trPr>
          <w:trHeight w:val="36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272 Previdência do Regime Estatutário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6.900.000,00</w:t>
            </w:r>
          </w:p>
        </w:tc>
      </w:tr>
      <w:tr w:rsidR="00D838AA" w:rsidRPr="00027BAF" w:rsidTr="00082585">
        <w:trPr>
          <w:trHeight w:val="36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997 Reserva do RPPS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4.100.000,00</w:t>
            </w:r>
          </w:p>
        </w:tc>
      </w:tr>
      <w:tr w:rsidR="00D838AA" w:rsidRPr="00027BAF" w:rsidTr="00082585">
        <w:trPr>
          <w:trHeight w:val="36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Total da Administração Indireta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eastAsia="en-US"/>
              </w:rPr>
              <w:t>11.000.000,00</w:t>
            </w:r>
          </w:p>
        </w:tc>
      </w:tr>
      <w:tr w:rsidR="00D838AA" w:rsidRPr="00027BAF" w:rsidTr="00082585">
        <w:trPr>
          <w:trHeight w:val="360"/>
        </w:trPr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TOTAL GERAL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t>120.380.000,00</w:t>
            </w:r>
          </w:p>
        </w:tc>
      </w:tr>
    </w:tbl>
    <w:p w:rsidR="00D838AA" w:rsidRPr="00027BAF" w:rsidRDefault="00D838AA" w:rsidP="00D838AA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D838AA" w:rsidRPr="00027BAF" w:rsidRDefault="00D838AA" w:rsidP="00D838AA">
      <w:pPr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</w:rPr>
      </w:pPr>
      <w:r w:rsidRPr="00027BAF">
        <w:rPr>
          <w:rFonts w:asciiTheme="minorHAnsi" w:hAnsiTheme="minorHAnsi" w:cstheme="minorHAnsi"/>
          <w:b/>
          <w:bCs/>
          <w:sz w:val="28"/>
          <w:szCs w:val="28"/>
        </w:rPr>
        <w:t>V – POR PROGRAMAS</w:t>
      </w:r>
    </w:p>
    <w:p w:rsidR="00D838AA" w:rsidRPr="00027BAF" w:rsidRDefault="00D838AA" w:rsidP="00D838AA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2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992"/>
        <w:gridCol w:w="2410"/>
      </w:tblGrid>
      <w:tr w:rsidR="00D838AA" w:rsidRPr="00027BAF" w:rsidTr="00082585">
        <w:trPr>
          <w:trHeight w:val="33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1 – ADMINISTRAÇÃO DIRETA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 </w:t>
            </w:r>
          </w:p>
        </w:tc>
      </w:tr>
      <w:tr w:rsidR="00D838AA" w:rsidRPr="00027BAF" w:rsidTr="00082585">
        <w:trPr>
          <w:trHeight w:val="329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>0001 Desenvolvimento das Atividades do Gabinete do Presidente da Câmara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>2.429.000,00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 xml:space="preserve">0002 Desenvolvimento das Atividades da Secretaria </w:t>
            </w:r>
            <w:proofErr w:type="spellStart"/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>Administ</w:t>
            </w:r>
            <w:proofErr w:type="spellEnd"/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 xml:space="preserve">. </w:t>
            </w:r>
            <w:proofErr w:type="gramStart"/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>da</w:t>
            </w:r>
            <w:proofErr w:type="gramEnd"/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 xml:space="preserve"> Câmara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highlight w:val="yellow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highlight w:val="yellow"/>
                <w:lang w:eastAsia="en-US"/>
              </w:rPr>
              <w:t>889.000,00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0003 Desenvolvimento das Atividades do Gabinete e Assessorias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R$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3.164.000,00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0004 Desenvolvimento das Atividades da Secretaria de Administração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R$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5.169.000,00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0005 Desenvolvimento das Atividades da Secretaria de Finanças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8.312.800,00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lastRenderedPageBreak/>
              <w:t>0006 Desenvolvimento das Atividades da Educação Básica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10.447.000,00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0007 Desenvolvimento das Atividades da Educação Infantil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2.595.000,00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0008 Desenvolvimento das Atividades do Ensino Superior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505.000,00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0009 Desenvolvimento das Atividades do FUNDEB - Educação Básica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7.523.000,00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0010 Desenvolvimento das Atividades do FUNDEB - Educação Infantil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4.277.000,00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0011 Desenvolvimento das Atividades da Secretaria de Esportes e Lazer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1.149.000,00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 xml:space="preserve">0012 </w:t>
            </w:r>
            <w:r w:rsidR="00027BAF"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Desenvolvimento</w:t>
            </w: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 xml:space="preserve"> das Atividades da Gestão do 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2.549.200,00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0013 Desenvolvimento das Atividades do Conselho Municipal de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24.000,00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0014 Desenvolvimento das Atividades da Atenção Básica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2.676.000,00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0015 Desenvolvimento das Atividades da Média e Alta Complexidade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11.965.000,00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0016 Desenvolvimento das Atividades da Vigilância em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1.918.000,00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lastRenderedPageBreak/>
              <w:t>0017 Desenvolvimento das Atividades da Assistência Farmacêutica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338.000,00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0018 Desenvolvimento das Atividades do Fundo Municipal de Saúde - GSUS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4.000,00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0019 Desenvolvimento das Atividades da Educação Permanente em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10.000,00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0020 Desenvolvimento das Atividades do Fundo Municipal de Saúde - AB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6.127.000,00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0021 Desenvolvimento das Atividades do Fundo Municipal de Saúde - MAC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4.740.000,00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0022 Desenvolvimento das Atividades do Fundo Municipal de Saúde - VISA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132.000,00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0023 Desenvolvimento das Atividades do Fundo Municipal de Saúde - AFB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105.000,00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0024 Desenvolvimento das Atividades da Secretaria de Infraestrutura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18.679.000,00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0025 Desenvolvimento das Atividades da Limpeza Urbana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1.598.000,00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0026 Desenvolvimento das Atividades da Iluminação Pública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3.311.000,00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0027 Desenvolvimento das Atividades da Secretaria de Assistência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1.134.000,00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lastRenderedPageBreak/>
              <w:t>0028 Desenvolvimento das Atividades Relacionada a Infância e a Adolescência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334.000,00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0029 Desenvolvimento das Atividades do Fundo Municipal de Assistência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1.000.000,00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0030 Desenvolvimento das Atividades do Fundo Municipal do Idoso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116.000,00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0031 Desenvolvimento das Atividades da Secretaria do Meio Ambiente e Desenvolvimento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849.000,00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0032 Desenvolvimento das Atividades do Conselho de Segurança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216.000,00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0033 Desenvolvimento das Atividades da Secretaria de Turismo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4.581.000,00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0034 Desenvolvimento das Atividades do Fundo Municipal de Cultura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524.000,00</w:t>
            </w:r>
          </w:p>
        </w:tc>
      </w:tr>
      <w:tr w:rsidR="00D838AA" w:rsidRPr="00027BAF" w:rsidTr="00082585">
        <w:trPr>
          <w:trHeight w:val="3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0036 Desenvolvimento das Atividades do Fundo do Meio Ambiente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140.000,00</w:t>
            </w:r>
          </w:p>
        </w:tc>
      </w:tr>
      <w:tr w:rsidR="00D838AA" w:rsidRPr="00027BAF" w:rsidTr="00082585">
        <w:trPr>
          <w:trHeight w:val="36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Total da Administração 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t>109.380.000,00</w:t>
            </w:r>
          </w:p>
        </w:tc>
      </w:tr>
      <w:tr w:rsidR="00D838AA" w:rsidRPr="00027BAF" w:rsidTr="00082585">
        <w:trPr>
          <w:trHeight w:val="36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2 – ADMINISTRAÇÃO INDIRETA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D838AA" w:rsidRPr="00027BAF" w:rsidTr="00082585">
        <w:trPr>
          <w:trHeight w:val="36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0035 Desenvolvimento das Atividades do Fundo Municipal de Previdência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11.000.000,00</w:t>
            </w:r>
          </w:p>
        </w:tc>
      </w:tr>
      <w:tr w:rsidR="00D838AA" w:rsidRPr="00027BAF" w:rsidTr="00082585">
        <w:trPr>
          <w:trHeight w:val="36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t>Total da Administração Indireta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t>11.000.000,00</w:t>
            </w:r>
          </w:p>
        </w:tc>
      </w:tr>
      <w:tr w:rsidR="00D838AA" w:rsidRPr="00027BAF" w:rsidTr="00082585">
        <w:trPr>
          <w:trHeight w:val="36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TOTAL GERAL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38AA" w:rsidRPr="00027BAF" w:rsidRDefault="00D838AA" w:rsidP="00082585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27BA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t>120.380.000,00</w:t>
            </w:r>
          </w:p>
        </w:tc>
      </w:tr>
    </w:tbl>
    <w:p w:rsidR="00D838AA" w:rsidRPr="00027BAF" w:rsidRDefault="00D838AA" w:rsidP="00D838AA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D838AA" w:rsidRPr="00027BAF" w:rsidRDefault="00D838AA" w:rsidP="00D838AA">
      <w:pPr>
        <w:pStyle w:val="Standard"/>
        <w:spacing w:line="360" w:lineRule="auto"/>
        <w:ind w:firstLine="735"/>
        <w:jc w:val="both"/>
        <w:rPr>
          <w:rFonts w:asciiTheme="minorHAnsi" w:hAnsiTheme="minorHAnsi" w:cstheme="minorHAnsi"/>
          <w:sz w:val="28"/>
          <w:szCs w:val="28"/>
        </w:rPr>
      </w:pPr>
      <w:r w:rsidRPr="00027BAF">
        <w:rPr>
          <w:rFonts w:asciiTheme="minorHAnsi" w:hAnsiTheme="minorHAnsi" w:cstheme="minorHAnsi"/>
          <w:b/>
          <w:bCs/>
          <w:sz w:val="28"/>
          <w:szCs w:val="28"/>
        </w:rPr>
        <w:t xml:space="preserve">Art. 3º. </w:t>
      </w:r>
      <w:r w:rsidRPr="00027BAF">
        <w:rPr>
          <w:rFonts w:asciiTheme="minorHAnsi" w:hAnsiTheme="minorHAnsi" w:cstheme="minorHAnsi"/>
          <w:sz w:val="28"/>
          <w:szCs w:val="28"/>
        </w:rPr>
        <w:t>Fica o Poder Executivo Municipal encarregado de adequar o Plano Plurianual e a Lei de Diretrizes Orçamentárias, bem como seus respectivos anexos, nos termos do texto e das disposições acima aprovados.</w:t>
      </w:r>
    </w:p>
    <w:p w:rsidR="00D838AA" w:rsidRPr="00027BAF" w:rsidRDefault="00D838AA" w:rsidP="00D838AA">
      <w:pPr>
        <w:pStyle w:val="Standard"/>
        <w:spacing w:line="360" w:lineRule="auto"/>
        <w:ind w:firstLine="735"/>
        <w:jc w:val="both"/>
        <w:rPr>
          <w:rFonts w:asciiTheme="minorHAnsi" w:hAnsiTheme="minorHAnsi" w:cstheme="minorHAnsi"/>
          <w:sz w:val="28"/>
          <w:szCs w:val="28"/>
        </w:rPr>
      </w:pPr>
    </w:p>
    <w:p w:rsidR="00D838AA" w:rsidRPr="00206840" w:rsidRDefault="00D838AA" w:rsidP="00206840">
      <w:pPr>
        <w:pStyle w:val="Standard"/>
        <w:spacing w:line="360" w:lineRule="auto"/>
        <w:ind w:firstLine="735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27BAF">
        <w:rPr>
          <w:rFonts w:asciiTheme="minorHAnsi" w:hAnsiTheme="minorHAnsi" w:cstheme="minorHAnsi"/>
          <w:b/>
          <w:bCs/>
          <w:sz w:val="28"/>
          <w:szCs w:val="28"/>
        </w:rPr>
        <w:t xml:space="preserve">Art. 4º. </w:t>
      </w:r>
      <w:r w:rsidRPr="00027BAF">
        <w:rPr>
          <w:rFonts w:asciiTheme="minorHAnsi" w:hAnsiTheme="minorHAnsi" w:cstheme="minorHAnsi"/>
          <w:bCs/>
          <w:sz w:val="28"/>
          <w:szCs w:val="28"/>
        </w:rPr>
        <w:t>Esta Emenda entra em vigor na data de sua publicação, produzindo-se efeitos imediatos em relação às peças orçamentárias para o exercício de 2022, revogadas as disposições em contrário.</w:t>
      </w:r>
    </w:p>
    <w:p w:rsidR="00D838AA" w:rsidRPr="00027BAF" w:rsidRDefault="00D838AA" w:rsidP="00206840">
      <w:pPr>
        <w:ind w:left="2124"/>
        <w:rPr>
          <w:rFonts w:asciiTheme="minorHAnsi" w:hAnsiTheme="minorHAnsi" w:cstheme="minorHAnsi"/>
          <w:b/>
          <w:sz w:val="28"/>
          <w:szCs w:val="28"/>
        </w:rPr>
      </w:pPr>
      <w:r w:rsidRPr="00027BAF">
        <w:rPr>
          <w:rFonts w:asciiTheme="minorHAnsi" w:hAnsiTheme="minorHAnsi" w:cstheme="minorHAnsi"/>
          <w:b/>
          <w:sz w:val="28"/>
          <w:szCs w:val="28"/>
        </w:rPr>
        <w:t>Palácio Adiel Antônio Ribeiro</w:t>
      </w:r>
    </w:p>
    <w:p w:rsidR="00D838AA" w:rsidRPr="00027BAF" w:rsidRDefault="00D838AA" w:rsidP="00206840">
      <w:pPr>
        <w:ind w:left="2124"/>
        <w:rPr>
          <w:rFonts w:asciiTheme="minorHAnsi" w:hAnsiTheme="minorHAnsi" w:cstheme="minorHAnsi"/>
          <w:b/>
          <w:sz w:val="28"/>
          <w:szCs w:val="28"/>
        </w:rPr>
      </w:pPr>
      <w:r w:rsidRPr="00027BAF">
        <w:rPr>
          <w:rFonts w:asciiTheme="minorHAnsi" w:hAnsiTheme="minorHAnsi" w:cstheme="minorHAnsi"/>
          <w:b/>
          <w:sz w:val="28"/>
          <w:szCs w:val="28"/>
        </w:rPr>
        <w:t>Sala das Sessões da Câmara Municipal</w:t>
      </w:r>
    </w:p>
    <w:p w:rsidR="00027BAF" w:rsidRDefault="00027BAF" w:rsidP="00206840">
      <w:pPr>
        <w:ind w:left="212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Nova Xavantina/MT, 05</w:t>
      </w:r>
      <w:r w:rsidR="00D838AA" w:rsidRPr="00027BAF">
        <w:rPr>
          <w:rFonts w:asciiTheme="minorHAnsi" w:hAnsiTheme="minorHAnsi" w:cstheme="minorHAnsi"/>
          <w:b/>
          <w:sz w:val="28"/>
          <w:szCs w:val="28"/>
        </w:rPr>
        <w:t xml:space="preserve"> de novembro de 2021.</w:t>
      </w:r>
    </w:p>
    <w:p w:rsidR="00206840" w:rsidRPr="00027BAF" w:rsidRDefault="00206840" w:rsidP="00206840">
      <w:pPr>
        <w:spacing w:line="360" w:lineRule="auto"/>
        <w:ind w:left="2124"/>
        <w:rPr>
          <w:rFonts w:asciiTheme="minorHAnsi" w:hAnsiTheme="minorHAnsi" w:cstheme="minorHAnsi"/>
          <w:b/>
          <w:sz w:val="28"/>
          <w:szCs w:val="28"/>
        </w:rPr>
      </w:pPr>
    </w:p>
    <w:p w:rsidR="00206840" w:rsidRDefault="00206840" w:rsidP="00206840">
      <w:pPr>
        <w:jc w:val="center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  <w:r>
        <w:rPr>
          <w:rFonts w:eastAsia="Times New Roman" w:cstheme="minorHAnsi"/>
          <w:b/>
          <w:lang w:eastAsia="pt-BR"/>
        </w:rPr>
        <w:t>Jubio Carlos Montel de Moraes (Jubinha)</w:t>
      </w:r>
    </w:p>
    <w:p w:rsidR="00206840" w:rsidRDefault="00206840" w:rsidP="00206840">
      <w:pPr>
        <w:tabs>
          <w:tab w:val="left" w:pos="1418"/>
          <w:tab w:val="left" w:pos="2127"/>
        </w:tabs>
        <w:jc w:val="center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Vereador</w:t>
      </w:r>
    </w:p>
    <w:p w:rsidR="00206840" w:rsidRDefault="00206840" w:rsidP="00206840">
      <w:pPr>
        <w:rPr>
          <w:rFonts w:eastAsia="Times New Roman" w:cstheme="minorHAnsi"/>
          <w:b/>
          <w:lang w:eastAsia="pt-BR"/>
        </w:rPr>
      </w:pPr>
    </w:p>
    <w:p w:rsidR="00206840" w:rsidRDefault="00206840" w:rsidP="00206840">
      <w:pPr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Adriano Laurindo da Silva       Anilton Silva de Moura    Elias Bueno de Souza       </w:t>
      </w:r>
    </w:p>
    <w:p w:rsidR="00206840" w:rsidRDefault="00206840" w:rsidP="00206840">
      <w:pPr>
        <w:tabs>
          <w:tab w:val="left" w:pos="6135"/>
        </w:tabs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           Vereador                               </w:t>
      </w:r>
      <w:proofErr w:type="spellStart"/>
      <w:r>
        <w:rPr>
          <w:rFonts w:eastAsia="Times New Roman" w:cstheme="minorHAnsi"/>
          <w:b/>
          <w:lang w:eastAsia="pt-BR"/>
        </w:rPr>
        <w:t>Vereador</w:t>
      </w:r>
      <w:proofErr w:type="spellEnd"/>
      <w:r>
        <w:rPr>
          <w:rFonts w:eastAsia="Times New Roman" w:cstheme="minorHAnsi"/>
          <w:b/>
          <w:lang w:eastAsia="pt-BR"/>
        </w:rPr>
        <w:t xml:space="preserve">                          </w:t>
      </w:r>
      <w:proofErr w:type="spellStart"/>
      <w:r>
        <w:rPr>
          <w:rFonts w:eastAsia="Times New Roman" w:cstheme="minorHAnsi"/>
          <w:b/>
          <w:lang w:eastAsia="pt-BR"/>
        </w:rPr>
        <w:t>Vereador</w:t>
      </w:r>
      <w:proofErr w:type="spellEnd"/>
    </w:p>
    <w:p w:rsidR="00206840" w:rsidRDefault="00206840" w:rsidP="00206840">
      <w:pPr>
        <w:tabs>
          <w:tab w:val="left" w:pos="6135"/>
        </w:tabs>
        <w:rPr>
          <w:rFonts w:eastAsia="Times New Roman" w:cstheme="minorHAnsi"/>
          <w:b/>
          <w:lang w:eastAsia="pt-BR"/>
        </w:rPr>
      </w:pPr>
    </w:p>
    <w:p w:rsidR="00206840" w:rsidRDefault="00206840" w:rsidP="00206840">
      <w:pPr>
        <w:rPr>
          <w:rFonts w:eastAsia="Times New Roman" w:cstheme="minorHAnsi"/>
          <w:b/>
          <w:lang w:eastAsia="pt-BR"/>
        </w:rPr>
      </w:pPr>
    </w:p>
    <w:p w:rsidR="00206840" w:rsidRDefault="00206840" w:rsidP="00206840">
      <w:pPr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Carlos Antonio Cunha Resende         Ednaldo Fragas da Silva-Quatizinho   </w:t>
      </w:r>
    </w:p>
    <w:p w:rsidR="00206840" w:rsidRDefault="00206840" w:rsidP="00206840">
      <w:pPr>
        <w:tabs>
          <w:tab w:val="left" w:pos="2370"/>
        </w:tabs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            Vereador                                                       </w:t>
      </w:r>
      <w:proofErr w:type="spellStart"/>
      <w:r>
        <w:rPr>
          <w:rFonts w:eastAsia="Times New Roman" w:cstheme="minorHAnsi"/>
          <w:b/>
          <w:lang w:eastAsia="pt-BR"/>
        </w:rPr>
        <w:t>Vereador</w:t>
      </w:r>
      <w:proofErr w:type="spellEnd"/>
      <w:r>
        <w:rPr>
          <w:rFonts w:eastAsia="Times New Roman" w:cstheme="minorHAnsi"/>
          <w:b/>
          <w:lang w:eastAsia="pt-BR"/>
        </w:rPr>
        <w:t xml:space="preserve">     </w:t>
      </w:r>
    </w:p>
    <w:p w:rsidR="00206840" w:rsidRDefault="00206840" w:rsidP="00206840">
      <w:pPr>
        <w:tabs>
          <w:tab w:val="left" w:pos="2370"/>
        </w:tabs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                   </w:t>
      </w:r>
    </w:p>
    <w:p w:rsidR="00206840" w:rsidRDefault="00206840" w:rsidP="00206840">
      <w:pPr>
        <w:rPr>
          <w:rFonts w:eastAsia="Times New Roman" w:cstheme="minorHAnsi"/>
          <w:b/>
          <w:lang w:eastAsia="pt-BR"/>
        </w:rPr>
      </w:pPr>
    </w:p>
    <w:p w:rsidR="00206840" w:rsidRDefault="00206840" w:rsidP="00206840">
      <w:pPr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   Jose Altamiro da Silva (</w:t>
      </w:r>
      <w:proofErr w:type="gramStart"/>
      <w:r>
        <w:rPr>
          <w:rFonts w:eastAsia="Times New Roman" w:cstheme="minorHAnsi"/>
          <w:b/>
          <w:lang w:eastAsia="pt-BR"/>
        </w:rPr>
        <w:t xml:space="preserve">Nego)   </w:t>
      </w:r>
      <w:proofErr w:type="gramEnd"/>
      <w:r>
        <w:rPr>
          <w:rFonts w:eastAsia="Times New Roman" w:cstheme="minorHAnsi"/>
          <w:b/>
          <w:lang w:eastAsia="pt-BR"/>
        </w:rPr>
        <w:t xml:space="preserve">  Paulo Cesar Trindade    Willian Mariano Batista  </w:t>
      </w:r>
    </w:p>
    <w:p w:rsidR="00206840" w:rsidRDefault="00206840" w:rsidP="00206840">
      <w:pPr>
        <w:ind w:firstLine="708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     Vereador                                   </w:t>
      </w:r>
      <w:proofErr w:type="spellStart"/>
      <w:r>
        <w:rPr>
          <w:rFonts w:eastAsia="Times New Roman" w:cstheme="minorHAnsi"/>
          <w:b/>
          <w:lang w:eastAsia="pt-BR"/>
        </w:rPr>
        <w:t>Vereador</w:t>
      </w:r>
      <w:proofErr w:type="spellEnd"/>
      <w:r>
        <w:rPr>
          <w:rFonts w:eastAsia="Times New Roman" w:cstheme="minorHAnsi"/>
          <w:b/>
          <w:lang w:eastAsia="pt-BR"/>
        </w:rPr>
        <w:t xml:space="preserve">                         </w:t>
      </w:r>
      <w:proofErr w:type="spellStart"/>
      <w:r>
        <w:rPr>
          <w:rFonts w:eastAsia="Times New Roman" w:cstheme="minorHAnsi"/>
          <w:b/>
          <w:lang w:eastAsia="pt-BR"/>
        </w:rPr>
        <w:t>Vereador</w:t>
      </w:r>
      <w:proofErr w:type="spellEnd"/>
    </w:p>
    <w:p w:rsidR="00206840" w:rsidRDefault="00206840" w:rsidP="00206840">
      <w:pPr>
        <w:ind w:firstLine="708"/>
        <w:rPr>
          <w:rFonts w:eastAsia="Times New Roman" w:cstheme="minorHAnsi"/>
          <w:b/>
          <w:lang w:eastAsia="pt-BR"/>
        </w:rPr>
      </w:pPr>
    </w:p>
    <w:p w:rsidR="00206840" w:rsidRDefault="00206840" w:rsidP="00206840">
      <w:pPr>
        <w:rPr>
          <w:rFonts w:eastAsia="Times New Roman" w:cstheme="minorHAnsi"/>
          <w:b/>
          <w:lang w:eastAsia="pt-BR"/>
        </w:rPr>
      </w:pPr>
    </w:p>
    <w:p w:rsidR="00206840" w:rsidRDefault="00206840" w:rsidP="00206840">
      <w:pPr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Sebastião Nunes de Oliveira-Curica    </w:t>
      </w:r>
      <w:r>
        <w:rPr>
          <w:rFonts w:eastAsia="Times New Roman" w:cstheme="minorHAnsi"/>
          <w:b/>
          <w:lang w:eastAsia="pt-BR"/>
        </w:rPr>
        <w:t xml:space="preserve">    Edemundo Aparecido</w:t>
      </w:r>
      <w:r>
        <w:rPr>
          <w:rFonts w:eastAsia="Times New Roman" w:cstheme="minorHAnsi"/>
          <w:b/>
          <w:lang w:eastAsia="pt-BR"/>
        </w:rPr>
        <w:t xml:space="preserve"> Gonçalves dos Reses</w:t>
      </w:r>
    </w:p>
    <w:p w:rsidR="00D838AA" w:rsidRPr="00206840" w:rsidRDefault="00206840" w:rsidP="00206840">
      <w:pPr>
        <w:tabs>
          <w:tab w:val="left" w:pos="5385"/>
        </w:tabs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            Vereador</w:t>
      </w:r>
      <w:r>
        <w:rPr>
          <w:rFonts w:eastAsia="Times New Roman" w:cstheme="minorHAnsi"/>
          <w:b/>
          <w:lang w:eastAsia="pt-BR"/>
        </w:rPr>
        <w:tab/>
      </w:r>
      <w:proofErr w:type="spellStart"/>
      <w:r>
        <w:rPr>
          <w:rFonts w:eastAsia="Times New Roman" w:cstheme="minorHAnsi"/>
          <w:b/>
          <w:lang w:eastAsia="pt-BR"/>
        </w:rPr>
        <w:t>Vereador</w:t>
      </w:r>
      <w:proofErr w:type="spellEnd"/>
    </w:p>
    <w:p w:rsidR="00D838AA" w:rsidRPr="00027BAF" w:rsidRDefault="00D838AA" w:rsidP="00D838AA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8F7285" w:rsidRPr="00027BAF" w:rsidRDefault="008F7285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8F7285" w:rsidRPr="00027BAF" w:rsidSect="00752BD9">
      <w:pgSz w:w="12240" w:h="15840"/>
      <w:pgMar w:top="311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A"/>
    <w:rsid w:val="00027BAF"/>
    <w:rsid w:val="00206840"/>
    <w:rsid w:val="008F7285"/>
    <w:rsid w:val="00AA23BB"/>
    <w:rsid w:val="00D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AB2F6-EE5D-4720-9042-E460B022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38A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har"/>
    <w:rsid w:val="00D83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838AA"/>
    <w:rPr>
      <w:rFonts w:ascii="Cambria" w:eastAsia="Noto Sans CJK SC Regular" w:hAnsi="Cambria" w:cs="Lohit Devanagari"/>
      <w:b/>
      <w:bCs/>
      <w:i/>
      <w:i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D838A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BA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BAF"/>
    <w:rPr>
      <w:rFonts w:ascii="Segoe UI" w:eastAsia="Noto Sans CJK SC Regular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1493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2021-11-05T19:05:00Z</cp:lastPrinted>
  <dcterms:created xsi:type="dcterms:W3CDTF">2021-11-04T19:22:00Z</dcterms:created>
  <dcterms:modified xsi:type="dcterms:W3CDTF">2021-11-05T19:05:00Z</dcterms:modified>
</cp:coreProperties>
</file>