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645" w:rsidRPr="00B92FA6" w:rsidRDefault="001F4645" w:rsidP="00315F86">
      <w:pPr>
        <w:jc w:val="both"/>
        <w:rPr>
          <w:rFonts w:asciiTheme="majorHAnsi" w:eastAsia="Arial Unicode MS" w:hAnsiTheme="majorHAnsi" w:cs="Arial Unicode MS"/>
          <w:sz w:val="24"/>
          <w:szCs w:val="24"/>
        </w:rPr>
      </w:pPr>
    </w:p>
    <w:p w:rsidR="001F4645" w:rsidRPr="00B92FA6" w:rsidRDefault="001F4645" w:rsidP="00315F86">
      <w:pPr>
        <w:jc w:val="both"/>
        <w:rPr>
          <w:rFonts w:asciiTheme="majorHAnsi" w:eastAsia="Arial Unicode MS" w:hAnsiTheme="majorHAnsi" w:cs="Arial Unicode MS"/>
          <w:sz w:val="24"/>
          <w:szCs w:val="24"/>
        </w:rPr>
      </w:pPr>
    </w:p>
    <w:p w:rsidR="001F4645" w:rsidRPr="00B92FA6" w:rsidRDefault="001F4645" w:rsidP="00315F86">
      <w:pPr>
        <w:jc w:val="both"/>
        <w:rPr>
          <w:rFonts w:asciiTheme="majorHAnsi" w:eastAsia="Arial Unicode MS" w:hAnsiTheme="majorHAnsi" w:cs="Arial Unicode MS"/>
          <w:sz w:val="24"/>
          <w:szCs w:val="24"/>
        </w:rPr>
      </w:pPr>
    </w:p>
    <w:p w:rsidR="001F4645" w:rsidRPr="00B92FA6" w:rsidRDefault="001F4645" w:rsidP="00315F86">
      <w:pPr>
        <w:spacing w:after="0" w:line="240" w:lineRule="auto"/>
        <w:jc w:val="both"/>
        <w:rPr>
          <w:rFonts w:asciiTheme="majorHAnsi" w:eastAsia="Arial Unicode MS" w:hAnsiTheme="majorHAnsi" w:cs="Arial Unicode MS"/>
          <w:sz w:val="24"/>
          <w:szCs w:val="24"/>
          <w:lang w:eastAsia="pt-BR"/>
        </w:rPr>
      </w:pPr>
    </w:p>
    <w:p w:rsidR="001F4645" w:rsidRPr="00B92FA6" w:rsidRDefault="00B10C8C" w:rsidP="00315F86">
      <w:pPr>
        <w:spacing w:after="0" w:line="240" w:lineRule="auto"/>
        <w:jc w:val="both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INDICAÇÃO Nº 256</w:t>
      </w:r>
      <w:r w:rsidR="001F4645"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/2021</w:t>
      </w:r>
    </w:p>
    <w:p w:rsidR="00335C17" w:rsidRPr="00B92FA6" w:rsidRDefault="001F4645" w:rsidP="00335C17">
      <w:pPr>
        <w:tabs>
          <w:tab w:val="left" w:pos="5642"/>
        </w:tabs>
        <w:spacing w:after="0" w:line="240" w:lineRule="auto"/>
        <w:jc w:val="both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AUTOR</w:t>
      </w:r>
      <w:r w:rsidR="00AA2EA6"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ES: </w:t>
      </w:r>
      <w:r w:rsidR="00335C17"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ADRIANO LAURINDO DA SILVA</w:t>
      </w:r>
    </w:p>
    <w:p w:rsidR="00AA2EA6" w:rsidRPr="00B92FA6" w:rsidRDefault="00AA2EA6" w:rsidP="00335C17">
      <w:pPr>
        <w:tabs>
          <w:tab w:val="left" w:pos="5642"/>
        </w:tabs>
        <w:spacing w:after="0" w:line="240" w:lineRule="auto"/>
        <w:jc w:val="both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                   EDNALDO FRAGAS DA SILVA (</w:t>
      </w:r>
      <w:proofErr w:type="spellStart"/>
      <w:r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Quatizinho</w:t>
      </w:r>
      <w:proofErr w:type="spellEnd"/>
      <w:r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)</w:t>
      </w:r>
    </w:p>
    <w:p w:rsidR="00557A83" w:rsidRPr="00B92FA6" w:rsidRDefault="00557A83" w:rsidP="00335C17">
      <w:pPr>
        <w:tabs>
          <w:tab w:val="left" w:pos="5642"/>
        </w:tabs>
        <w:spacing w:after="0" w:line="240" w:lineRule="auto"/>
        <w:jc w:val="both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                   CARLOS ANTÔNIO CUNHA RESENDE</w:t>
      </w:r>
    </w:p>
    <w:p w:rsidR="00557A83" w:rsidRPr="00B92FA6" w:rsidRDefault="00557A83" w:rsidP="00335C17">
      <w:pPr>
        <w:tabs>
          <w:tab w:val="left" w:pos="5642"/>
        </w:tabs>
        <w:spacing w:after="0" w:line="240" w:lineRule="auto"/>
        <w:jc w:val="both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                   WILLIAN MARIANO BATISTA</w:t>
      </w:r>
    </w:p>
    <w:p w:rsidR="00335C17" w:rsidRPr="00B92FA6" w:rsidRDefault="00AA2EA6" w:rsidP="00335C17">
      <w:pPr>
        <w:tabs>
          <w:tab w:val="left" w:pos="5642"/>
        </w:tabs>
        <w:spacing w:after="0" w:line="240" w:lineRule="auto"/>
        <w:jc w:val="both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ab/>
      </w:r>
    </w:p>
    <w:p w:rsidR="00AA2EA6" w:rsidRPr="00B92FA6" w:rsidRDefault="00AA2EA6" w:rsidP="00335C17">
      <w:pPr>
        <w:tabs>
          <w:tab w:val="left" w:pos="5642"/>
        </w:tabs>
        <w:spacing w:after="0" w:line="240" w:lineRule="auto"/>
        <w:jc w:val="both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</w:p>
    <w:p w:rsidR="001F4645" w:rsidRPr="00B92FA6" w:rsidRDefault="001F4645" w:rsidP="00315F86">
      <w:pPr>
        <w:tabs>
          <w:tab w:val="left" w:pos="5642"/>
        </w:tabs>
        <w:spacing w:after="0" w:line="240" w:lineRule="auto"/>
        <w:jc w:val="both"/>
        <w:rPr>
          <w:rFonts w:asciiTheme="majorHAnsi" w:eastAsia="Arial Unicode MS" w:hAnsiTheme="majorHAnsi" w:cs="Arial Unicode MS"/>
          <w:sz w:val="24"/>
          <w:szCs w:val="24"/>
          <w:lang w:eastAsia="pt-BR"/>
        </w:rPr>
      </w:pPr>
      <w:r w:rsidRPr="00B92FA6">
        <w:rPr>
          <w:rFonts w:asciiTheme="majorHAnsi" w:eastAsia="Arial Unicode MS" w:hAnsiTheme="majorHAnsi" w:cs="Arial Unicode MS"/>
          <w:sz w:val="24"/>
          <w:szCs w:val="24"/>
          <w:lang w:eastAsia="pt-BR"/>
        </w:rPr>
        <w:t xml:space="preserve">                   Senhor Presidente</w:t>
      </w:r>
    </w:p>
    <w:p w:rsidR="001F4645" w:rsidRPr="00B92FA6" w:rsidRDefault="001F4645" w:rsidP="00315F86">
      <w:pPr>
        <w:tabs>
          <w:tab w:val="left" w:pos="5642"/>
        </w:tabs>
        <w:spacing w:after="0" w:line="240" w:lineRule="auto"/>
        <w:jc w:val="both"/>
        <w:rPr>
          <w:rFonts w:asciiTheme="majorHAnsi" w:eastAsia="Arial Unicode MS" w:hAnsiTheme="majorHAnsi" w:cs="Arial Unicode MS"/>
          <w:sz w:val="24"/>
          <w:szCs w:val="24"/>
          <w:lang w:eastAsia="pt-BR"/>
        </w:rPr>
      </w:pPr>
    </w:p>
    <w:p w:rsidR="0045170A" w:rsidRPr="00B92FA6" w:rsidRDefault="00E347AF" w:rsidP="00315F86">
      <w:pPr>
        <w:jc w:val="both"/>
        <w:rPr>
          <w:rFonts w:asciiTheme="majorHAnsi" w:eastAsia="Arial Unicode MS" w:hAnsiTheme="majorHAnsi" w:cs="Arial Unicode MS"/>
          <w:sz w:val="24"/>
          <w:szCs w:val="24"/>
          <w:u w:val="single"/>
        </w:rPr>
      </w:pPr>
      <w:r w:rsidRPr="00B92FA6">
        <w:rPr>
          <w:rFonts w:asciiTheme="majorHAnsi" w:eastAsia="Arial Unicode MS" w:hAnsiTheme="majorHAnsi" w:cs="Arial Unicode MS"/>
          <w:sz w:val="24"/>
          <w:szCs w:val="24"/>
          <w:lang w:eastAsia="pt-BR"/>
        </w:rPr>
        <w:t xml:space="preserve">                   </w:t>
      </w:r>
      <w:r w:rsidR="001F4645" w:rsidRPr="00B92FA6">
        <w:rPr>
          <w:rFonts w:asciiTheme="majorHAnsi" w:eastAsia="Arial Unicode MS" w:hAnsiTheme="majorHAnsi" w:cs="Arial Unicode MS"/>
          <w:sz w:val="24"/>
          <w:szCs w:val="24"/>
          <w:lang w:eastAsia="pt-BR"/>
        </w:rPr>
        <w:t xml:space="preserve">De acordo com o Regimento Interno desta Casa de Leis e depois de </w:t>
      </w:r>
      <w:r w:rsidR="001F4645" w:rsidRPr="00B10C8C">
        <w:rPr>
          <w:rFonts w:asciiTheme="majorHAnsi" w:eastAsia="Arial Unicode MS" w:hAnsiTheme="majorHAnsi" w:cs="Arial Unicode MS"/>
          <w:sz w:val="24"/>
          <w:szCs w:val="24"/>
          <w:lang w:eastAsia="pt-BR"/>
        </w:rPr>
        <w:t xml:space="preserve">ouvido </w:t>
      </w:r>
      <w:proofErr w:type="gramStart"/>
      <w:r w:rsidR="001F4645" w:rsidRPr="00B10C8C">
        <w:rPr>
          <w:rFonts w:asciiTheme="majorHAnsi" w:eastAsia="Arial Unicode MS" w:hAnsiTheme="majorHAnsi" w:cs="Arial Unicode MS"/>
          <w:sz w:val="24"/>
          <w:szCs w:val="24"/>
          <w:lang w:eastAsia="pt-BR"/>
        </w:rPr>
        <w:t>o Plenário solicito</w:t>
      </w:r>
      <w:proofErr w:type="gramEnd"/>
      <w:r w:rsidR="001F4645" w:rsidRPr="00B10C8C">
        <w:rPr>
          <w:rFonts w:asciiTheme="majorHAnsi" w:eastAsia="Arial Unicode MS" w:hAnsiTheme="majorHAnsi" w:cs="Arial Unicode MS"/>
          <w:sz w:val="24"/>
          <w:szCs w:val="24"/>
          <w:lang w:eastAsia="pt-BR"/>
        </w:rPr>
        <w:t xml:space="preserve"> a V. </w:t>
      </w:r>
      <w:proofErr w:type="spellStart"/>
      <w:r w:rsidR="001F4645" w:rsidRPr="00B10C8C">
        <w:rPr>
          <w:rFonts w:asciiTheme="majorHAnsi" w:eastAsia="Arial Unicode MS" w:hAnsiTheme="majorHAnsi" w:cs="Arial Unicode MS"/>
          <w:sz w:val="24"/>
          <w:szCs w:val="24"/>
          <w:lang w:eastAsia="pt-BR"/>
        </w:rPr>
        <w:t>Excia</w:t>
      </w:r>
      <w:proofErr w:type="spellEnd"/>
      <w:r w:rsidR="001F4645" w:rsidRPr="00B10C8C">
        <w:rPr>
          <w:rFonts w:asciiTheme="majorHAnsi" w:eastAsia="Arial Unicode MS" w:hAnsiTheme="majorHAnsi" w:cs="Arial Unicode MS"/>
          <w:sz w:val="24"/>
          <w:szCs w:val="24"/>
          <w:lang w:eastAsia="pt-BR"/>
        </w:rPr>
        <w:t>., que seja encaminhado expediente</w:t>
      </w:r>
      <w:r w:rsidRPr="00B10C8C">
        <w:rPr>
          <w:rFonts w:asciiTheme="majorHAnsi" w:eastAsia="Arial Unicode MS" w:hAnsiTheme="majorHAnsi" w:cs="Arial Unicode MS"/>
          <w:sz w:val="24"/>
          <w:szCs w:val="24"/>
          <w:lang w:eastAsia="pt-BR"/>
        </w:rPr>
        <w:t xml:space="preserve"> </w:t>
      </w:r>
      <w:r w:rsidR="00B10C8C" w:rsidRPr="00B10C8C">
        <w:rPr>
          <w:rFonts w:asciiTheme="majorHAnsi" w:eastAsia="Arial Unicode MS" w:hAnsiTheme="majorHAnsi" w:cs="Arial Unicode MS"/>
          <w:sz w:val="24"/>
          <w:szCs w:val="24"/>
          <w:lang w:eastAsia="pt-BR"/>
        </w:rPr>
        <w:t>ao</w:t>
      </w:r>
      <w:r w:rsidR="00B10C8C" w:rsidRPr="00B10C8C">
        <w:rPr>
          <w:rFonts w:asciiTheme="majorHAnsi" w:hAnsiTheme="majorHAnsi" w:cs="Arial"/>
          <w:color w:val="202124"/>
          <w:sz w:val="24"/>
          <w:szCs w:val="24"/>
          <w:shd w:val="clear" w:color="auto" w:fill="FFFFFF"/>
        </w:rPr>
        <w:t xml:space="preserve"> </w:t>
      </w:r>
      <w:r w:rsidR="00B10C8C">
        <w:rPr>
          <w:rFonts w:asciiTheme="majorHAnsi" w:hAnsiTheme="majorHAnsi" w:cs="Arial"/>
          <w:color w:val="202124"/>
          <w:sz w:val="24"/>
          <w:szCs w:val="24"/>
          <w:shd w:val="clear" w:color="auto" w:fill="FFFFFF"/>
        </w:rPr>
        <w:t xml:space="preserve">Departamento Nacional de </w:t>
      </w:r>
      <w:proofErr w:type="spellStart"/>
      <w:r w:rsidR="00B10C8C">
        <w:rPr>
          <w:rFonts w:asciiTheme="majorHAnsi" w:hAnsiTheme="majorHAnsi" w:cs="Arial"/>
          <w:color w:val="202124"/>
          <w:sz w:val="24"/>
          <w:szCs w:val="24"/>
          <w:shd w:val="clear" w:color="auto" w:fill="FFFFFF"/>
        </w:rPr>
        <w:t>Infra-E</w:t>
      </w:r>
      <w:r w:rsidR="00B10C8C" w:rsidRPr="00B10C8C">
        <w:rPr>
          <w:rFonts w:asciiTheme="majorHAnsi" w:hAnsiTheme="majorHAnsi" w:cs="Arial"/>
          <w:color w:val="202124"/>
          <w:sz w:val="24"/>
          <w:szCs w:val="24"/>
          <w:shd w:val="clear" w:color="auto" w:fill="FFFFFF"/>
        </w:rPr>
        <w:t>strutura</w:t>
      </w:r>
      <w:proofErr w:type="spellEnd"/>
      <w:r w:rsidR="00B10C8C" w:rsidRPr="00B10C8C">
        <w:rPr>
          <w:rFonts w:asciiTheme="majorHAnsi" w:hAnsiTheme="majorHAnsi" w:cs="Arial"/>
          <w:color w:val="202124"/>
          <w:sz w:val="24"/>
          <w:szCs w:val="24"/>
          <w:shd w:val="clear" w:color="auto" w:fill="FFFFFF"/>
        </w:rPr>
        <w:t xml:space="preserve"> de Transporte</w:t>
      </w:r>
      <w:r w:rsidR="00B10C8C" w:rsidRPr="00B10C8C">
        <w:rPr>
          <w:rFonts w:asciiTheme="majorHAnsi" w:eastAsia="Arial Unicode MS" w:hAnsiTheme="majorHAnsi" w:cs="Arial Unicode MS"/>
          <w:sz w:val="24"/>
          <w:szCs w:val="24"/>
          <w:lang w:eastAsia="pt-BR"/>
        </w:rPr>
        <w:t xml:space="preserve"> </w:t>
      </w:r>
      <w:r w:rsidR="00B10C8C">
        <w:rPr>
          <w:rFonts w:asciiTheme="majorHAnsi" w:eastAsia="Arial Unicode MS" w:hAnsiTheme="majorHAnsi" w:cs="Arial Unicode MS"/>
          <w:sz w:val="24"/>
          <w:szCs w:val="24"/>
          <w:lang w:eastAsia="pt-BR"/>
        </w:rPr>
        <w:t xml:space="preserve">- </w:t>
      </w:r>
      <w:r w:rsidR="00B10C8C" w:rsidRPr="00B10C8C">
        <w:rPr>
          <w:rFonts w:asciiTheme="majorHAnsi" w:eastAsia="Arial Unicode MS" w:hAnsiTheme="majorHAnsi" w:cs="Arial Unicode MS"/>
          <w:sz w:val="24"/>
          <w:szCs w:val="24"/>
          <w:lang w:eastAsia="pt-BR"/>
        </w:rPr>
        <w:t>DNIT</w:t>
      </w:r>
      <w:r w:rsidR="00255FA9" w:rsidRPr="00B10C8C">
        <w:rPr>
          <w:rFonts w:asciiTheme="majorHAnsi" w:eastAsia="Arial Unicode MS" w:hAnsiTheme="majorHAnsi" w:cs="Arial Unicode MS"/>
          <w:sz w:val="24"/>
          <w:szCs w:val="24"/>
          <w:lang w:eastAsia="pt-BR"/>
        </w:rPr>
        <w:t xml:space="preserve">, mostrando a necessidade de colocar </w:t>
      </w:r>
      <w:r w:rsidR="00B10C8C">
        <w:rPr>
          <w:rFonts w:asciiTheme="majorHAnsi" w:eastAsia="Arial Unicode MS" w:hAnsiTheme="majorHAnsi" w:cs="Arial Unicode MS"/>
          <w:sz w:val="24"/>
          <w:szCs w:val="24"/>
          <w:lang w:eastAsia="pt-BR"/>
        </w:rPr>
        <w:t xml:space="preserve">redutor de velocidade, </w:t>
      </w:r>
      <w:r w:rsidR="00255FA9" w:rsidRPr="00B10C8C">
        <w:rPr>
          <w:rFonts w:asciiTheme="majorHAnsi" w:eastAsia="Arial Unicode MS" w:hAnsiTheme="majorHAnsi" w:cs="Arial Unicode MS"/>
          <w:sz w:val="24"/>
          <w:szCs w:val="24"/>
          <w:lang w:eastAsia="pt-BR"/>
        </w:rPr>
        <w:t>placas</w:t>
      </w:r>
      <w:r w:rsidR="00B10C8C">
        <w:rPr>
          <w:rFonts w:asciiTheme="majorHAnsi" w:eastAsia="Arial Unicode MS" w:hAnsiTheme="majorHAnsi" w:cs="Arial Unicode MS"/>
          <w:sz w:val="24"/>
          <w:szCs w:val="24"/>
          <w:lang w:eastAsia="pt-BR"/>
        </w:rPr>
        <w:t xml:space="preserve"> e pinturas com tintas refletiva</w:t>
      </w:r>
      <w:r w:rsidR="00255FA9" w:rsidRPr="00B10C8C">
        <w:rPr>
          <w:rFonts w:asciiTheme="majorHAnsi" w:eastAsia="Arial Unicode MS" w:hAnsiTheme="majorHAnsi" w:cs="Arial Unicode MS"/>
          <w:sz w:val="24"/>
          <w:szCs w:val="24"/>
          <w:lang w:eastAsia="pt-BR"/>
        </w:rPr>
        <w:t xml:space="preserve"> </w:t>
      </w:r>
      <w:r w:rsidR="00B10C8C">
        <w:rPr>
          <w:rFonts w:asciiTheme="majorHAnsi" w:eastAsia="Arial Unicode MS" w:hAnsiTheme="majorHAnsi" w:cs="Arial Unicode MS"/>
          <w:sz w:val="24"/>
          <w:szCs w:val="24"/>
          <w:lang w:eastAsia="pt-BR"/>
        </w:rPr>
        <w:t xml:space="preserve">para </w:t>
      </w:r>
      <w:proofErr w:type="spellStart"/>
      <w:r w:rsidR="00B10C8C">
        <w:rPr>
          <w:rFonts w:asciiTheme="majorHAnsi" w:eastAsia="Arial Unicode MS" w:hAnsiTheme="majorHAnsi" w:cs="Arial Unicode MS"/>
          <w:sz w:val="24"/>
          <w:szCs w:val="24"/>
          <w:lang w:eastAsia="pt-BR"/>
        </w:rPr>
        <w:t>demarção</w:t>
      </w:r>
      <w:proofErr w:type="spellEnd"/>
      <w:r w:rsidR="00B10C8C">
        <w:rPr>
          <w:rFonts w:asciiTheme="majorHAnsi" w:eastAsia="Arial Unicode MS" w:hAnsiTheme="majorHAnsi" w:cs="Arial Unicode MS"/>
          <w:sz w:val="24"/>
          <w:szCs w:val="24"/>
          <w:lang w:eastAsia="pt-BR"/>
        </w:rPr>
        <w:t xml:space="preserve"> próximo a rotatória do trevo da entrada de Campinápolis na BR-158.</w:t>
      </w:r>
    </w:p>
    <w:p w:rsidR="00335C17" w:rsidRPr="00B92FA6" w:rsidRDefault="00216043" w:rsidP="0045170A">
      <w:pPr>
        <w:jc w:val="both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 w:rsidRPr="00B92FA6">
        <w:rPr>
          <w:rFonts w:asciiTheme="majorHAnsi" w:eastAsia="Arial Unicode MS" w:hAnsiTheme="majorHAnsi" w:cs="Arial Unicode MS"/>
          <w:sz w:val="24"/>
          <w:szCs w:val="24"/>
          <w:lang w:eastAsia="pt-BR"/>
        </w:rPr>
        <w:tab/>
      </w:r>
      <w:r w:rsidRPr="00B92FA6">
        <w:rPr>
          <w:rFonts w:asciiTheme="majorHAnsi" w:eastAsia="Arial Unicode MS" w:hAnsiTheme="majorHAnsi" w:cs="Arial Unicode MS"/>
          <w:sz w:val="24"/>
          <w:szCs w:val="24"/>
          <w:lang w:eastAsia="pt-BR"/>
        </w:rPr>
        <w:tab/>
      </w:r>
      <w:r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J U S T I F I C A T I V A</w:t>
      </w:r>
    </w:p>
    <w:p w:rsidR="00315F86" w:rsidRPr="00B92FA6" w:rsidRDefault="00AA2EA6" w:rsidP="00EC3061">
      <w:pPr>
        <w:jc w:val="both"/>
        <w:rPr>
          <w:rFonts w:asciiTheme="majorHAnsi" w:eastAsia="Arial Unicode MS" w:hAnsiTheme="majorHAnsi" w:cs="Arial Unicode MS"/>
          <w:sz w:val="24"/>
          <w:szCs w:val="24"/>
          <w:lang w:eastAsia="pt-BR"/>
        </w:rPr>
      </w:pPr>
      <w:r w:rsidRPr="00B92FA6">
        <w:rPr>
          <w:rFonts w:asciiTheme="majorHAnsi" w:eastAsia="Arial Unicode MS" w:hAnsiTheme="majorHAnsi" w:cs="Arial Unicode MS"/>
          <w:sz w:val="24"/>
          <w:szCs w:val="24"/>
          <w:lang w:eastAsia="pt-BR"/>
        </w:rPr>
        <w:tab/>
      </w:r>
      <w:r w:rsidRPr="00B92FA6">
        <w:rPr>
          <w:rFonts w:asciiTheme="majorHAnsi" w:eastAsia="Arial Unicode MS" w:hAnsiTheme="majorHAnsi" w:cs="Arial Unicode MS"/>
          <w:sz w:val="24"/>
          <w:szCs w:val="24"/>
          <w:lang w:eastAsia="pt-BR"/>
        </w:rPr>
        <w:tab/>
        <w:t>Este nosso pedido se justifica pelo fato de</w:t>
      </w:r>
      <w:r w:rsidR="0005661C">
        <w:rPr>
          <w:rFonts w:asciiTheme="majorHAnsi" w:eastAsia="Arial Unicode MS" w:hAnsiTheme="majorHAnsi" w:cs="Arial Unicode MS"/>
          <w:sz w:val="24"/>
          <w:szCs w:val="24"/>
          <w:lang w:eastAsia="pt-BR"/>
        </w:rPr>
        <w:t xml:space="preserve"> que </w:t>
      </w:r>
      <w:r w:rsidR="0066724E">
        <w:rPr>
          <w:rFonts w:asciiTheme="majorHAnsi" w:eastAsia="Arial Unicode MS" w:hAnsiTheme="majorHAnsi" w:cs="Arial Unicode MS"/>
          <w:sz w:val="24"/>
          <w:szCs w:val="24"/>
          <w:lang w:eastAsia="pt-BR"/>
        </w:rPr>
        <w:t>a sinalização rodoviária avistada ao longo do percurso</w:t>
      </w:r>
      <w:r w:rsidR="0005661C">
        <w:rPr>
          <w:rFonts w:asciiTheme="majorHAnsi" w:eastAsia="Arial Unicode MS" w:hAnsiTheme="majorHAnsi" w:cs="Arial Unicode MS"/>
          <w:sz w:val="24"/>
          <w:szCs w:val="24"/>
          <w:lang w:eastAsia="pt-BR"/>
        </w:rPr>
        <w:t xml:space="preserve"> exerce</w:t>
      </w:r>
      <w:r w:rsidR="0066724E">
        <w:rPr>
          <w:rFonts w:asciiTheme="majorHAnsi" w:eastAsia="Arial Unicode MS" w:hAnsiTheme="majorHAnsi" w:cs="Arial Unicode MS"/>
          <w:sz w:val="24"/>
          <w:szCs w:val="24"/>
          <w:lang w:eastAsia="pt-BR"/>
        </w:rPr>
        <w:t xml:space="preserve"> um papel de extrema importância quando o assunto é evitar acidentes</w:t>
      </w:r>
      <w:r w:rsidR="0005661C">
        <w:rPr>
          <w:rFonts w:asciiTheme="majorHAnsi" w:eastAsia="Arial Unicode MS" w:hAnsiTheme="majorHAnsi" w:cs="Arial Unicode MS"/>
          <w:sz w:val="24"/>
          <w:szCs w:val="24"/>
          <w:lang w:eastAsia="pt-BR"/>
        </w:rPr>
        <w:t xml:space="preserve"> e se tratando de uma BR com um fluxo</w:t>
      </w:r>
      <w:r w:rsidR="002C66D4">
        <w:rPr>
          <w:rFonts w:asciiTheme="majorHAnsi" w:eastAsia="Arial Unicode MS" w:hAnsiTheme="majorHAnsi" w:cs="Arial Unicode MS"/>
          <w:sz w:val="24"/>
          <w:szCs w:val="24"/>
          <w:lang w:eastAsia="pt-BR"/>
        </w:rPr>
        <w:t xml:space="preserve"> muito</w:t>
      </w:r>
      <w:r w:rsidR="0005661C">
        <w:rPr>
          <w:rFonts w:asciiTheme="majorHAnsi" w:eastAsia="Arial Unicode MS" w:hAnsiTheme="majorHAnsi" w:cs="Arial Unicode MS"/>
          <w:sz w:val="24"/>
          <w:szCs w:val="24"/>
          <w:lang w:eastAsia="pt-BR"/>
        </w:rPr>
        <w:t xml:space="preserve"> grande de carretas é necessário uma sinalização refletiva adequada para segurança de todos. Destacamos também a importância de um redutor de velocidade</w:t>
      </w:r>
      <w:r w:rsidR="002C66D4">
        <w:rPr>
          <w:rFonts w:asciiTheme="majorHAnsi" w:eastAsia="Arial Unicode MS" w:hAnsiTheme="majorHAnsi" w:cs="Arial Unicode MS"/>
          <w:sz w:val="24"/>
          <w:szCs w:val="24"/>
          <w:lang w:eastAsia="pt-BR"/>
        </w:rPr>
        <w:t xml:space="preserve"> próximo a essa rotatória que tem o objetivo de limitar a velocidade e organizar os fluxos de trafego</w:t>
      </w:r>
      <w:r w:rsidR="00F35A47">
        <w:rPr>
          <w:rFonts w:asciiTheme="majorHAnsi" w:eastAsia="Arial Unicode MS" w:hAnsiTheme="majorHAnsi" w:cs="Arial Unicode MS"/>
          <w:sz w:val="24"/>
          <w:szCs w:val="24"/>
          <w:lang w:eastAsia="pt-BR"/>
        </w:rPr>
        <w:t xml:space="preserve"> e melhorar a fluidez entre veículos que por ali transitam.</w:t>
      </w:r>
      <w:r w:rsidR="002C66D4">
        <w:rPr>
          <w:rFonts w:asciiTheme="majorHAnsi" w:eastAsia="Arial Unicode MS" w:hAnsiTheme="majorHAnsi" w:cs="Arial Unicode MS"/>
          <w:sz w:val="24"/>
          <w:szCs w:val="24"/>
          <w:lang w:eastAsia="pt-BR"/>
        </w:rPr>
        <w:t xml:space="preserve"> </w:t>
      </w:r>
      <w:r w:rsidR="00315F86" w:rsidRPr="00B92FA6">
        <w:rPr>
          <w:rFonts w:asciiTheme="majorHAnsi" w:eastAsia="Arial Unicode MS" w:hAnsiTheme="majorHAnsi" w:cs="Arial Unicode MS"/>
          <w:sz w:val="24"/>
          <w:szCs w:val="24"/>
          <w:lang w:eastAsia="pt-BR"/>
        </w:rPr>
        <w:t>Assim peço o apoio dos nobres Pares desta Casa de Leis para a aprovação desta nossa Indicação.</w:t>
      </w:r>
    </w:p>
    <w:p w:rsidR="00315F86" w:rsidRPr="00B92FA6" w:rsidRDefault="00924541" w:rsidP="00B7297F">
      <w:pPr>
        <w:tabs>
          <w:tab w:val="left" w:pos="5642"/>
        </w:tabs>
        <w:spacing w:after="0" w:line="240" w:lineRule="auto"/>
        <w:jc w:val="center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Palácio Adiel Ant</w:t>
      </w:r>
      <w:r w:rsidR="00315F86"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ônio Ribeiro</w:t>
      </w:r>
    </w:p>
    <w:p w:rsidR="00315F86" w:rsidRPr="00B92FA6" w:rsidRDefault="00315F86" w:rsidP="00B7297F">
      <w:pPr>
        <w:tabs>
          <w:tab w:val="left" w:pos="5642"/>
        </w:tabs>
        <w:spacing w:after="0" w:line="240" w:lineRule="auto"/>
        <w:jc w:val="center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Sala das Sessões da Câmara Municipal</w:t>
      </w:r>
    </w:p>
    <w:p w:rsidR="00D40840" w:rsidRPr="00B92FA6" w:rsidRDefault="00B10C8C" w:rsidP="00696B61">
      <w:pPr>
        <w:tabs>
          <w:tab w:val="left" w:pos="5642"/>
        </w:tabs>
        <w:spacing w:after="0" w:line="240" w:lineRule="auto"/>
        <w:jc w:val="center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Nova Xavantina-MT, 07 de junho</w:t>
      </w:r>
      <w:r w:rsidR="00315F86"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de 2021.</w:t>
      </w:r>
      <w:r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</w:t>
      </w:r>
      <w:r w:rsidR="00216043"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</w:t>
      </w:r>
    </w:p>
    <w:p w:rsidR="00D40840" w:rsidRPr="00B92FA6" w:rsidRDefault="00D40840" w:rsidP="00B7297F">
      <w:pPr>
        <w:tabs>
          <w:tab w:val="left" w:pos="5642"/>
        </w:tabs>
        <w:spacing w:after="0" w:line="240" w:lineRule="auto"/>
        <w:jc w:val="center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</w:p>
    <w:p w:rsidR="00557A83" w:rsidRPr="00B92FA6" w:rsidRDefault="00557A83" w:rsidP="00EC3061">
      <w:pPr>
        <w:tabs>
          <w:tab w:val="left" w:pos="5642"/>
        </w:tabs>
        <w:spacing w:after="0" w:line="240" w:lineRule="auto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                                              </w:t>
      </w:r>
      <w:r w:rsidR="00EC3061"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Adriano Laurindo da Silva</w:t>
      </w:r>
    </w:p>
    <w:p w:rsidR="00557A83" w:rsidRPr="00B92FA6" w:rsidRDefault="00557A83" w:rsidP="00EC3061">
      <w:pPr>
        <w:tabs>
          <w:tab w:val="left" w:pos="5642"/>
        </w:tabs>
        <w:spacing w:after="0" w:line="240" w:lineRule="auto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                                                      Vereador</w:t>
      </w:r>
    </w:p>
    <w:p w:rsidR="00557A83" w:rsidRPr="00B92FA6" w:rsidRDefault="00557A83" w:rsidP="00EC3061">
      <w:pPr>
        <w:tabs>
          <w:tab w:val="left" w:pos="5642"/>
        </w:tabs>
        <w:spacing w:after="0" w:line="240" w:lineRule="auto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ab/>
      </w:r>
      <w:r w:rsidR="00EC3061"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  </w:t>
      </w:r>
    </w:p>
    <w:p w:rsidR="00557A83" w:rsidRPr="00B92FA6" w:rsidRDefault="00557A83" w:rsidP="00EC3061">
      <w:pPr>
        <w:tabs>
          <w:tab w:val="left" w:pos="5642"/>
        </w:tabs>
        <w:spacing w:after="0" w:line="240" w:lineRule="auto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</w:p>
    <w:p w:rsidR="00315F86" w:rsidRPr="00B92FA6" w:rsidRDefault="00557A83" w:rsidP="00EC3061">
      <w:pPr>
        <w:tabs>
          <w:tab w:val="left" w:pos="5642"/>
        </w:tabs>
        <w:spacing w:after="0" w:line="240" w:lineRule="auto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Carlos Antônio Cunho</w:t>
      </w:r>
      <w:r w:rsidR="00EC3061"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Resende</w:t>
      </w:r>
      <w:r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           Ednaldo Fragas da Silva (</w:t>
      </w:r>
      <w:proofErr w:type="spellStart"/>
      <w:r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Quatizinho</w:t>
      </w:r>
      <w:proofErr w:type="spellEnd"/>
      <w:r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)</w:t>
      </w:r>
    </w:p>
    <w:p w:rsidR="00696B61" w:rsidRPr="00B92FA6" w:rsidRDefault="00EC3061" w:rsidP="00557A83">
      <w:pPr>
        <w:tabs>
          <w:tab w:val="left" w:pos="5642"/>
        </w:tabs>
        <w:spacing w:after="0" w:line="240" w:lineRule="auto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            </w:t>
      </w:r>
      <w:r w:rsidR="00315F86"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Vereador</w:t>
      </w:r>
      <w:r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                             </w:t>
      </w:r>
      <w:r w:rsidR="00557A83"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                            </w:t>
      </w:r>
      <w:proofErr w:type="spellStart"/>
      <w:r w:rsidR="00557A83"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Vereador</w:t>
      </w:r>
      <w:proofErr w:type="spellEnd"/>
    </w:p>
    <w:p w:rsidR="00557A83" w:rsidRPr="00B92FA6" w:rsidRDefault="00557A83" w:rsidP="00557A83">
      <w:pPr>
        <w:tabs>
          <w:tab w:val="left" w:pos="5642"/>
        </w:tabs>
        <w:spacing w:after="0" w:line="240" w:lineRule="auto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bookmarkStart w:id="0" w:name="_GoBack"/>
      <w:bookmarkEnd w:id="0"/>
    </w:p>
    <w:p w:rsidR="00696B61" w:rsidRPr="00B92FA6" w:rsidRDefault="00696B61" w:rsidP="00696B61">
      <w:pPr>
        <w:tabs>
          <w:tab w:val="left" w:pos="5642"/>
        </w:tabs>
        <w:spacing w:after="0" w:line="240" w:lineRule="auto"/>
        <w:jc w:val="both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</w:p>
    <w:p w:rsidR="00696B61" w:rsidRPr="00B92FA6" w:rsidRDefault="00EC3061" w:rsidP="00557A83">
      <w:pPr>
        <w:tabs>
          <w:tab w:val="left" w:pos="5642"/>
        </w:tabs>
        <w:spacing w:after="0" w:line="240" w:lineRule="auto"/>
        <w:jc w:val="center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Willi</w:t>
      </w:r>
      <w:r w:rsidR="00557A83"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an M. Batista</w:t>
      </w:r>
    </w:p>
    <w:p w:rsidR="00315F86" w:rsidRPr="00B92FA6" w:rsidRDefault="00EC3061" w:rsidP="00557A83">
      <w:pPr>
        <w:tabs>
          <w:tab w:val="left" w:pos="5642"/>
        </w:tabs>
        <w:spacing w:after="0" w:line="240" w:lineRule="auto"/>
        <w:jc w:val="center"/>
        <w:rPr>
          <w:rFonts w:asciiTheme="majorHAnsi" w:eastAsia="Arial Unicode MS" w:hAnsiTheme="majorHAnsi" w:cs="Arial Unicode MS"/>
          <w:sz w:val="24"/>
          <w:szCs w:val="24"/>
          <w:lang w:eastAsia="pt-BR"/>
        </w:rPr>
      </w:pPr>
      <w:r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Vereador</w:t>
      </w:r>
    </w:p>
    <w:sectPr w:rsidR="00315F86" w:rsidRPr="00B92F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C94354"/>
    <w:multiLevelType w:val="hybridMultilevel"/>
    <w:tmpl w:val="C2D27B1C"/>
    <w:lvl w:ilvl="0" w:tplc="0D20E808">
      <w:start w:val="1"/>
      <w:numFmt w:val="decimal"/>
      <w:lvlText w:val="%1."/>
      <w:lvlJc w:val="left"/>
      <w:pPr>
        <w:ind w:left="928" w:hanging="360"/>
      </w:pPr>
      <w:rPr>
        <w:rFonts w:ascii="Arial Unicode MS" w:eastAsia="Arial Unicode MS" w:hAnsi="Arial Unicode MS" w:cs="Arial Unicode MS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645"/>
    <w:rsid w:val="0005661C"/>
    <w:rsid w:val="00090B7E"/>
    <w:rsid w:val="000A3351"/>
    <w:rsid w:val="001D3968"/>
    <w:rsid w:val="001F4645"/>
    <w:rsid w:val="00216043"/>
    <w:rsid w:val="00255FA9"/>
    <w:rsid w:val="002C66D4"/>
    <w:rsid w:val="00315F86"/>
    <w:rsid w:val="00335C17"/>
    <w:rsid w:val="0045170A"/>
    <w:rsid w:val="00557A83"/>
    <w:rsid w:val="00563754"/>
    <w:rsid w:val="005D2941"/>
    <w:rsid w:val="00664B24"/>
    <w:rsid w:val="0066724E"/>
    <w:rsid w:val="00696B61"/>
    <w:rsid w:val="007534AA"/>
    <w:rsid w:val="008D5B3F"/>
    <w:rsid w:val="00924541"/>
    <w:rsid w:val="009256D5"/>
    <w:rsid w:val="00A76085"/>
    <w:rsid w:val="00AA2EA6"/>
    <w:rsid w:val="00B10C8C"/>
    <w:rsid w:val="00B7297F"/>
    <w:rsid w:val="00B92FA6"/>
    <w:rsid w:val="00C10F4E"/>
    <w:rsid w:val="00D40840"/>
    <w:rsid w:val="00E347AF"/>
    <w:rsid w:val="00E76CDC"/>
    <w:rsid w:val="00E809DC"/>
    <w:rsid w:val="00EC3061"/>
    <w:rsid w:val="00F3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090B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347AF"/>
    <w:pPr>
      <w:ind w:left="720"/>
      <w:contextualSpacing/>
    </w:pPr>
  </w:style>
  <w:style w:type="paragraph" w:customStyle="1" w:styleId="corpo">
    <w:name w:val="corpo"/>
    <w:basedOn w:val="Normal"/>
    <w:rsid w:val="00AA2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090B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347AF"/>
    <w:pPr>
      <w:ind w:left="720"/>
      <w:contextualSpacing/>
    </w:pPr>
  </w:style>
  <w:style w:type="paragraph" w:customStyle="1" w:styleId="corpo">
    <w:name w:val="corpo"/>
    <w:basedOn w:val="Normal"/>
    <w:rsid w:val="00AA2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0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274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23</cp:revision>
  <cp:lastPrinted>2021-06-02T17:55:00Z</cp:lastPrinted>
  <dcterms:created xsi:type="dcterms:W3CDTF">2021-02-11T11:04:00Z</dcterms:created>
  <dcterms:modified xsi:type="dcterms:W3CDTF">2021-06-02T17:55:00Z</dcterms:modified>
</cp:coreProperties>
</file>