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3F" w:rsidRPr="008D0D84" w:rsidRDefault="00A0303F" w:rsidP="008D0D84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A0303F" w:rsidRDefault="00A0303F" w:rsidP="008D0D84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A0303F" w:rsidRDefault="00A0303F" w:rsidP="008D0D8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0D84" w:rsidRPr="008D0D84" w:rsidRDefault="008D0D84" w:rsidP="008D0D8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A0303F" w:rsidRPr="008D0D84" w:rsidRDefault="00A0303F" w:rsidP="008D0D8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</w:t>
      </w:r>
      <w:proofErr w:type="gramStart"/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proofErr w:type="gramEnd"/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º </w:t>
      </w: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106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/2021 </w:t>
      </w:r>
    </w:p>
    <w:p w:rsidR="00A0303F" w:rsidRPr="008D0D84" w:rsidRDefault="00A0303F" w:rsidP="008D0D8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AUTORES: </w:t>
      </w:r>
      <w:r w:rsid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</w:t>
      </w: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</w:t>
      </w:r>
    </w:p>
    <w:p w:rsidR="00A0303F" w:rsidRPr="008D0D84" w:rsidRDefault="00A0303F" w:rsidP="008D0D8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ADRIANO LAURINDO DA SILVA</w:t>
      </w:r>
    </w:p>
    <w:p w:rsidR="00A0303F" w:rsidRPr="008D0D84" w:rsidRDefault="00A0303F" w:rsidP="008D0D8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WILLIAN MARIANO BATISTA</w:t>
      </w:r>
    </w:p>
    <w:p w:rsidR="00A0303F" w:rsidRPr="008D0D84" w:rsidRDefault="00A0303F" w:rsidP="008D0D8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EDNALDO FRAGAS DA SILVA</w:t>
      </w:r>
    </w:p>
    <w:p w:rsidR="00A0303F" w:rsidRPr="00FF7313" w:rsidRDefault="00A0303F" w:rsidP="008D0D8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CARLOS ANTÔNIO CUNHA RESENDE</w:t>
      </w:r>
    </w:p>
    <w:p w:rsidR="00A0303F" w:rsidRPr="00FF7313" w:rsidRDefault="00A0303F" w:rsidP="008D0D84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</w:p>
    <w:p w:rsidR="00A0303F" w:rsidRPr="00FF7313" w:rsidRDefault="00A0303F" w:rsidP="008D0D84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Senhor Presidente</w:t>
      </w:r>
      <w:proofErr w:type="gramStart"/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</w:p>
    <w:p w:rsidR="00A0303F" w:rsidRPr="00FF7313" w:rsidRDefault="00A0303F" w:rsidP="008D0D84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proofErr w:type="gramEnd"/>
      <w:r w:rsidRPr="008D0D8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De acordo com o Regimento Interno dessa Casa de Leis 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e depois</w:t>
      </w:r>
      <w:r w:rsidRPr="008D0D8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ouvido o Soberano Plenário, 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solicito a V.Exa</w:t>
      </w:r>
      <w:proofErr w:type="gramStart"/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seja encaminhado expediente ao Prefeito Municipal </w:t>
      </w:r>
      <w:r w:rsidRPr="008D0D8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que 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através da </w:t>
      </w:r>
      <w:r w:rsidRPr="008D0D84">
        <w:rPr>
          <w:rFonts w:asciiTheme="majorHAnsi" w:eastAsia="Times New Roman" w:hAnsiTheme="majorHAnsi" w:cs="Times New Roman"/>
          <w:sz w:val="24"/>
          <w:szCs w:val="24"/>
          <w:lang w:eastAsia="pt-BR"/>
        </w:rPr>
        <w:t>S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ecretaria</w:t>
      </w:r>
      <w:r w:rsidRPr="008D0D8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Municipal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Administração elabore um plano de ação para orientação da população em relação a importância do sistema de  </w:t>
      </w:r>
      <w:r w:rsidRPr="008D0D84">
        <w:rPr>
          <w:rFonts w:asciiTheme="majorHAnsi" w:eastAsia="Times New Roman" w:hAnsiTheme="majorHAnsi" w:cs="Times New Roman"/>
          <w:sz w:val="24"/>
          <w:szCs w:val="24"/>
          <w:lang w:eastAsia="pt-BR"/>
        </w:rPr>
        <w:t>Coleta Seletiva de Lixo no M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unicípio</w:t>
      </w:r>
      <w:r w:rsidRPr="008D0D8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implantação do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referido sistema.</w:t>
      </w:r>
    </w:p>
    <w:p w:rsidR="00A0303F" w:rsidRPr="008D0D84" w:rsidRDefault="00A0303F" w:rsidP="008D0D8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J U S T I F I C A T I V A</w:t>
      </w:r>
      <w:proofErr w:type="gramStart"/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</w:p>
    <w:p w:rsidR="00A0303F" w:rsidRPr="008D0D84" w:rsidRDefault="00A0303F" w:rsidP="008D0D8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proofErr w:type="gramEnd"/>
    </w:p>
    <w:p w:rsidR="00A0303F" w:rsidRPr="00FF7313" w:rsidRDefault="00A0303F" w:rsidP="008D0D8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caps/>
          <w:color w:val="222222"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Referida indicação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 faz</w:t>
      </w:r>
      <w:r w:rsidRPr="008D0D8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necessário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mediante </w:t>
      </w:r>
      <w:r w:rsidRPr="008D0D84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 xml:space="preserve">aos </w:t>
      </w:r>
      <w:r w:rsidRPr="00FF7313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>avanço</w:t>
      </w:r>
      <w:r w:rsidRPr="008D0D84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>s da tecnologia</w:t>
      </w:r>
      <w:r w:rsidRPr="00FF7313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 xml:space="preserve"> e a var</w:t>
      </w:r>
      <w:r w:rsidRPr="008D0D84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>iedade de materiais disponíveis. S</w:t>
      </w:r>
      <w:r w:rsidRPr="00FF7313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>ão muitos os diferentes tipos de resíduos gerados sejam em residências, comércios e empresas, ressaltasse</w:t>
      </w:r>
      <w:proofErr w:type="gramStart"/>
      <w:r w:rsidRPr="00FF7313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 xml:space="preserve">  </w:t>
      </w:r>
      <w:proofErr w:type="gramEnd"/>
      <w:r w:rsidRPr="00FF7313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>especificamente no impacto ambiental que a produção desses resíduos tem e abrangem, onde a gr</w:t>
      </w:r>
      <w:r w:rsidRPr="008D0D84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>ande relevância do destino final</w:t>
      </w:r>
      <w:r w:rsidRPr="00FF7313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 xml:space="preserve"> desses lixos podem ter um resultado menos negativos se ocorrer a  </w:t>
      </w:r>
      <w:r w:rsidRPr="00FF7313">
        <w:rPr>
          <w:rFonts w:asciiTheme="majorHAnsi" w:eastAsia="Times New Roman" w:hAnsiTheme="majorHAnsi" w:cs="Times New Roman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coleta seletiva</w:t>
      </w:r>
      <w:r w:rsidRPr="00FF7313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 xml:space="preserve"> que se norteia pelo descarte consciente desses resíduos, onde efetivamente podem ter um destino que cause menos impactos ao meio ambiente em sua maioria sendo reciclados.</w:t>
      </w:r>
      <w:r w:rsidRPr="008D0D84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 xml:space="preserve"> S</w:t>
      </w:r>
      <w:r w:rsidRPr="00FF7313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>ugerisse mobilização da comun</w:t>
      </w:r>
      <w:r w:rsidRPr="008D0D84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>idade através de parcerias das S</w:t>
      </w:r>
      <w:r w:rsidRPr="00FF7313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>ecretarias</w:t>
      </w:r>
      <w:r w:rsidRPr="008D0D84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 xml:space="preserve"> Municipais</w:t>
      </w:r>
      <w:r w:rsidRPr="00FF7313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 xml:space="preserve"> pr</w:t>
      </w:r>
      <w:r w:rsidRPr="008D0D84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>incipalmente de Educação, Saúde e Meio Ambiente</w:t>
      </w:r>
      <w:r w:rsidRPr="00FF7313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>,</w:t>
      </w:r>
      <w:r w:rsidRPr="008D0D84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 xml:space="preserve"> Entidades Sociais, Universidade, Igrejas e outros.</w:t>
      </w:r>
      <w:r w:rsidRPr="00FF7313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 xml:space="preserve"> </w:t>
      </w:r>
      <w:r w:rsidR="008D0D84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 xml:space="preserve">Assim pedimos o apoio desta Casa de Leis para aprovação </w:t>
      </w:r>
      <w:proofErr w:type="gramStart"/>
      <w:r w:rsidR="008D0D84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>dessa</w:t>
      </w:r>
      <w:proofErr w:type="gramEnd"/>
      <w:r w:rsidR="008D0D84">
        <w:rPr>
          <w:rFonts w:asciiTheme="majorHAnsi" w:eastAsia="Times New Roman" w:hAnsiTheme="majorHAnsi" w:cs="Times New Roman"/>
          <w:color w:val="444444"/>
          <w:sz w:val="24"/>
          <w:szCs w:val="24"/>
          <w:lang w:eastAsia="pt-BR"/>
        </w:rPr>
        <w:t xml:space="preserve"> nossa indicação.</w:t>
      </w:r>
    </w:p>
    <w:p w:rsidR="00A0303F" w:rsidRPr="00FF7313" w:rsidRDefault="00A0303F" w:rsidP="008D0D8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essões da Câmara Municipal</w:t>
      </w:r>
    </w:p>
    <w:p w:rsidR="00A0303F" w:rsidRPr="00FF7313" w:rsidRDefault="00A0303F" w:rsidP="008D0D8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A0303F" w:rsidRPr="008D0D84" w:rsidRDefault="00A0303F" w:rsidP="008D0D8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Nova </w:t>
      </w: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Xavantina–M.T., 22 de março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2021</w:t>
      </w: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.</w:t>
      </w:r>
    </w:p>
    <w:p w:rsidR="00A0303F" w:rsidRPr="008D0D84" w:rsidRDefault="00A0303F" w:rsidP="008D0D8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A0303F" w:rsidRPr="008D0D84" w:rsidRDefault="00A0303F" w:rsidP="008D0D8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</w:t>
      </w:r>
    </w:p>
    <w:p w:rsidR="008D0D84" w:rsidRDefault="008D0D84" w:rsidP="008D0D8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A0303F" w:rsidRPr="008D0D84" w:rsidRDefault="008D0D84" w:rsidP="008D0D8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Adriano Laurindo da Silva                                    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</w:t>
      </w: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Willian Mariano Batista</w:t>
      </w:r>
    </w:p>
    <w:p w:rsidR="008D0D84" w:rsidRPr="008D0D84" w:rsidRDefault="008D0D84" w:rsidP="008D0D8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Vereador                                                            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</w:t>
      </w: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proofErr w:type="spellStart"/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8D0D84" w:rsidRPr="008D0D84" w:rsidRDefault="008D0D84" w:rsidP="008D0D8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0D84" w:rsidRPr="008D0D84" w:rsidRDefault="008D0D84" w:rsidP="008D0D8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Ednaldo Fragas da Silva                         Carlos Antônio Cunha Resende</w:t>
      </w:r>
    </w:p>
    <w:p w:rsidR="00E85E0B" w:rsidRPr="008D0D84" w:rsidRDefault="008D0D84" w:rsidP="008D0D8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Vereador                                                     </w:t>
      </w:r>
      <w:proofErr w:type="spellStart"/>
      <w:r w:rsidRPr="008D0D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bookmarkStart w:id="0" w:name="_GoBack"/>
      <w:bookmarkEnd w:id="0"/>
      <w:proofErr w:type="spellEnd"/>
    </w:p>
    <w:sectPr w:rsidR="00E85E0B" w:rsidRPr="008D0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3F"/>
    <w:rsid w:val="008D0D84"/>
    <w:rsid w:val="00A0303F"/>
    <w:rsid w:val="00DC5ABB"/>
    <w:rsid w:val="00E8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2021-03-18T18:21:00Z</cp:lastPrinted>
  <dcterms:created xsi:type="dcterms:W3CDTF">2021-03-18T18:02:00Z</dcterms:created>
  <dcterms:modified xsi:type="dcterms:W3CDTF">2021-03-18T18:23:00Z</dcterms:modified>
</cp:coreProperties>
</file>