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45" w:rsidRDefault="00382545" w:rsidP="00382545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382545" w:rsidRPr="00565184" w:rsidRDefault="00382545" w:rsidP="00382545">
      <w:pPr>
        <w:rPr>
          <w:b/>
          <w:sz w:val="26"/>
          <w:szCs w:val="26"/>
        </w:rPr>
      </w:pPr>
      <w:r w:rsidRPr="00565184">
        <w:rPr>
          <w:b/>
          <w:sz w:val="26"/>
          <w:szCs w:val="26"/>
        </w:rPr>
        <w:t>INDICAÇÃO N° 0</w:t>
      </w:r>
      <w:r>
        <w:rPr>
          <w:b/>
          <w:sz w:val="26"/>
          <w:szCs w:val="26"/>
        </w:rPr>
        <w:t>62</w:t>
      </w:r>
      <w:r w:rsidRPr="00565184">
        <w:rPr>
          <w:b/>
          <w:sz w:val="26"/>
          <w:szCs w:val="26"/>
        </w:rPr>
        <w:t>/2020</w:t>
      </w:r>
    </w:p>
    <w:p w:rsidR="00382545" w:rsidRPr="00565184" w:rsidRDefault="00382545" w:rsidP="00382545">
      <w:pPr>
        <w:rPr>
          <w:b/>
          <w:sz w:val="26"/>
          <w:szCs w:val="26"/>
        </w:rPr>
      </w:pPr>
      <w:r w:rsidRPr="00565184">
        <w:rPr>
          <w:b/>
          <w:sz w:val="26"/>
          <w:szCs w:val="26"/>
        </w:rPr>
        <w:t>AUTOR: PLENÁRIO DA CÂMARA MUNICIPAL</w:t>
      </w:r>
    </w:p>
    <w:p w:rsidR="00382545" w:rsidRPr="00565184" w:rsidRDefault="00382545" w:rsidP="00382545">
      <w:pPr>
        <w:rPr>
          <w:b/>
          <w:sz w:val="26"/>
          <w:szCs w:val="26"/>
        </w:rPr>
      </w:pPr>
      <w:r w:rsidRPr="00565184">
        <w:rPr>
          <w:b/>
          <w:sz w:val="26"/>
          <w:szCs w:val="26"/>
        </w:rPr>
        <w:t xml:space="preserve">   </w:t>
      </w:r>
      <w:r w:rsidRPr="00565184">
        <w:rPr>
          <w:b/>
          <w:sz w:val="26"/>
          <w:szCs w:val="26"/>
        </w:rPr>
        <w:tab/>
        <w:t xml:space="preserve">      Valteri Araújo da Silva</w:t>
      </w:r>
      <w:proofErr w:type="gramStart"/>
      <w:r w:rsidRPr="00565184">
        <w:rPr>
          <w:b/>
          <w:sz w:val="26"/>
          <w:szCs w:val="26"/>
        </w:rPr>
        <w:t xml:space="preserve">  </w:t>
      </w:r>
    </w:p>
    <w:p w:rsidR="00382545" w:rsidRPr="00565184" w:rsidRDefault="00382545" w:rsidP="00382545">
      <w:pPr>
        <w:rPr>
          <w:b/>
          <w:sz w:val="26"/>
          <w:szCs w:val="26"/>
        </w:rPr>
      </w:pPr>
      <w:proofErr w:type="gramEnd"/>
      <w:r w:rsidRPr="00565184">
        <w:rPr>
          <w:b/>
          <w:sz w:val="26"/>
          <w:szCs w:val="26"/>
        </w:rPr>
        <w:t xml:space="preserve">      </w:t>
      </w:r>
    </w:p>
    <w:p w:rsidR="00382545" w:rsidRPr="00565184" w:rsidRDefault="00382545" w:rsidP="00382545">
      <w:pPr>
        <w:rPr>
          <w:sz w:val="26"/>
          <w:szCs w:val="26"/>
        </w:rPr>
      </w:pPr>
      <w:r w:rsidRPr="00565184">
        <w:rPr>
          <w:sz w:val="26"/>
          <w:szCs w:val="26"/>
        </w:rPr>
        <w:tab/>
      </w:r>
      <w:r w:rsidRPr="00565184">
        <w:rPr>
          <w:sz w:val="26"/>
          <w:szCs w:val="26"/>
        </w:rPr>
        <w:tab/>
        <w:t>Senhor Presidente</w:t>
      </w:r>
    </w:p>
    <w:p w:rsidR="00382545" w:rsidRPr="00565184" w:rsidRDefault="00382545" w:rsidP="00382545">
      <w:pPr>
        <w:rPr>
          <w:sz w:val="26"/>
          <w:szCs w:val="26"/>
        </w:rPr>
      </w:pPr>
    </w:p>
    <w:p w:rsidR="00382545" w:rsidRDefault="00382545" w:rsidP="00382545">
      <w:pPr>
        <w:jc w:val="both"/>
        <w:rPr>
          <w:sz w:val="26"/>
          <w:szCs w:val="26"/>
        </w:rPr>
      </w:pPr>
      <w:r w:rsidRPr="00565184">
        <w:rPr>
          <w:sz w:val="26"/>
          <w:szCs w:val="26"/>
        </w:rPr>
        <w:tab/>
      </w:r>
      <w:r w:rsidRPr="00565184">
        <w:rPr>
          <w:sz w:val="26"/>
          <w:szCs w:val="26"/>
        </w:rPr>
        <w:tab/>
        <w:t>De acordo com o Regimento Interno desta Casa de Lei</w:t>
      </w:r>
      <w:r>
        <w:rPr>
          <w:sz w:val="26"/>
          <w:szCs w:val="26"/>
        </w:rPr>
        <w:t>s, depois de ouvido o soberano P</w:t>
      </w:r>
      <w:r w:rsidRPr="00565184">
        <w:rPr>
          <w:sz w:val="26"/>
          <w:szCs w:val="26"/>
        </w:rPr>
        <w:t>lenário, solicitamos a V. Exa</w:t>
      </w:r>
      <w:proofErr w:type="gramStart"/>
      <w:r w:rsidRPr="00565184">
        <w:rPr>
          <w:sz w:val="26"/>
          <w:szCs w:val="26"/>
        </w:rPr>
        <w:t>.,</w:t>
      </w:r>
      <w:proofErr w:type="gramEnd"/>
      <w:r w:rsidRPr="00565184">
        <w:rPr>
          <w:sz w:val="26"/>
          <w:szCs w:val="26"/>
        </w:rPr>
        <w:t xml:space="preserve"> que seja encaminhado expediente ao Prefeito Municipal com cópia a </w:t>
      </w:r>
      <w:r>
        <w:rPr>
          <w:sz w:val="26"/>
          <w:szCs w:val="26"/>
        </w:rPr>
        <w:t xml:space="preserve">Analista Tributaria </w:t>
      </w:r>
      <w:r w:rsidRPr="00565184">
        <w:rPr>
          <w:sz w:val="26"/>
          <w:szCs w:val="26"/>
        </w:rPr>
        <w:t>do</w:t>
      </w:r>
      <w:r>
        <w:rPr>
          <w:sz w:val="26"/>
          <w:szCs w:val="26"/>
        </w:rPr>
        <w:t xml:space="preserve"> </w:t>
      </w:r>
      <w:r w:rsidRPr="00565184">
        <w:rPr>
          <w:sz w:val="26"/>
          <w:szCs w:val="26"/>
        </w:rPr>
        <w:t>Municíp</w:t>
      </w:r>
      <w:r>
        <w:rPr>
          <w:sz w:val="26"/>
          <w:szCs w:val="26"/>
        </w:rPr>
        <w:t>io</w:t>
      </w:r>
      <w:r w:rsidRPr="00565184">
        <w:rPr>
          <w:sz w:val="26"/>
          <w:szCs w:val="26"/>
        </w:rPr>
        <w:t xml:space="preserve"> </w:t>
      </w:r>
      <w:r>
        <w:rPr>
          <w:sz w:val="26"/>
          <w:szCs w:val="26"/>
        </w:rPr>
        <w:t>mostrando</w:t>
      </w:r>
      <w:r w:rsidRPr="00565184">
        <w:rPr>
          <w:sz w:val="26"/>
          <w:szCs w:val="26"/>
        </w:rPr>
        <w:t xml:space="preserve"> a necessidade </w:t>
      </w:r>
      <w:r>
        <w:rPr>
          <w:sz w:val="26"/>
          <w:szCs w:val="26"/>
        </w:rPr>
        <w:t>de isentar do pagamento do IPTU todos os beneficiários do Bolsa Família do Governo Federal.</w:t>
      </w:r>
    </w:p>
    <w:p w:rsidR="00382545" w:rsidRPr="00565184" w:rsidRDefault="00382545" w:rsidP="00382545">
      <w:pPr>
        <w:jc w:val="both"/>
        <w:rPr>
          <w:sz w:val="26"/>
          <w:szCs w:val="26"/>
        </w:rPr>
      </w:pPr>
    </w:p>
    <w:p w:rsidR="00382545" w:rsidRPr="00382545" w:rsidRDefault="00382545" w:rsidP="00382545">
      <w:pPr>
        <w:jc w:val="both"/>
        <w:rPr>
          <w:b/>
          <w:sz w:val="26"/>
          <w:szCs w:val="26"/>
        </w:rPr>
      </w:pPr>
      <w:r w:rsidRPr="00565184">
        <w:rPr>
          <w:sz w:val="26"/>
          <w:szCs w:val="26"/>
        </w:rPr>
        <w:tab/>
      </w:r>
      <w:r w:rsidRPr="00565184">
        <w:rPr>
          <w:sz w:val="26"/>
          <w:szCs w:val="26"/>
        </w:rPr>
        <w:tab/>
      </w:r>
      <w:r w:rsidRPr="00382545">
        <w:rPr>
          <w:b/>
          <w:sz w:val="26"/>
          <w:szCs w:val="26"/>
        </w:rPr>
        <w:t>J U S T I F I C A T I V A</w:t>
      </w:r>
    </w:p>
    <w:p w:rsidR="00382545" w:rsidRPr="00565184" w:rsidRDefault="00382545" w:rsidP="00382545">
      <w:pPr>
        <w:jc w:val="both"/>
        <w:rPr>
          <w:sz w:val="26"/>
          <w:szCs w:val="26"/>
        </w:rPr>
      </w:pPr>
    </w:p>
    <w:p w:rsidR="00382545" w:rsidRDefault="00382545" w:rsidP="00382545">
      <w:pPr>
        <w:jc w:val="both"/>
        <w:rPr>
          <w:sz w:val="26"/>
          <w:szCs w:val="26"/>
        </w:rPr>
      </w:pPr>
      <w:r w:rsidRPr="00565184">
        <w:rPr>
          <w:sz w:val="26"/>
          <w:szCs w:val="26"/>
        </w:rPr>
        <w:tab/>
      </w:r>
      <w:r w:rsidRPr="00565184">
        <w:rPr>
          <w:sz w:val="26"/>
          <w:szCs w:val="26"/>
        </w:rPr>
        <w:tab/>
        <w:t>Esta nossa Indicação se justifica pel</w:t>
      </w:r>
      <w:r>
        <w:rPr>
          <w:sz w:val="26"/>
          <w:szCs w:val="26"/>
        </w:rPr>
        <w:t xml:space="preserve">o fato de que os beneficiários </w:t>
      </w:r>
      <w:proofErr w:type="gramStart"/>
      <w:r>
        <w:rPr>
          <w:sz w:val="26"/>
          <w:szCs w:val="26"/>
        </w:rPr>
        <w:t>do Bolsa</w:t>
      </w:r>
      <w:proofErr w:type="gramEnd"/>
      <w:r>
        <w:rPr>
          <w:sz w:val="26"/>
          <w:szCs w:val="26"/>
        </w:rPr>
        <w:t xml:space="preserve"> Família</w:t>
      </w:r>
      <w:r>
        <w:rPr>
          <w:sz w:val="26"/>
          <w:szCs w:val="26"/>
        </w:rPr>
        <w:t xml:space="preserve"> do Governo Federal são pessoas c</w:t>
      </w:r>
      <w:r>
        <w:rPr>
          <w:sz w:val="26"/>
          <w:szCs w:val="26"/>
        </w:rPr>
        <w:t>lass</w:t>
      </w:r>
      <w:r>
        <w:rPr>
          <w:sz w:val="26"/>
          <w:szCs w:val="26"/>
        </w:rPr>
        <w:t>if</w:t>
      </w:r>
      <w:r>
        <w:rPr>
          <w:sz w:val="26"/>
          <w:szCs w:val="26"/>
        </w:rPr>
        <w:t>ic</w:t>
      </w:r>
      <w:r>
        <w:rPr>
          <w:sz w:val="26"/>
          <w:szCs w:val="26"/>
        </w:rPr>
        <w:t>adas como baixa renda reconhecidas por órgão do Município para obter este benefício, por isso acreditamos ser merecedor da isenção do IPTU do nosso Município. Assim</w:t>
      </w:r>
      <w:r w:rsidRPr="00C40EDA">
        <w:rPr>
          <w:sz w:val="26"/>
          <w:szCs w:val="26"/>
        </w:rPr>
        <w:t xml:space="preserve"> peço o apoio dos nobres pares desta Casa de Leis para a aprovação desta nossa indicação.</w:t>
      </w:r>
      <w:r>
        <w:rPr>
          <w:sz w:val="26"/>
          <w:szCs w:val="26"/>
        </w:rPr>
        <w:t xml:space="preserve"> </w:t>
      </w:r>
    </w:p>
    <w:p w:rsidR="00382545" w:rsidRDefault="00382545" w:rsidP="00382545">
      <w:pPr>
        <w:jc w:val="both"/>
        <w:rPr>
          <w:sz w:val="26"/>
          <w:szCs w:val="26"/>
        </w:rPr>
      </w:pPr>
    </w:p>
    <w:p w:rsidR="00382545" w:rsidRPr="00565184" w:rsidRDefault="00382545" w:rsidP="00382545">
      <w:pPr>
        <w:jc w:val="both"/>
        <w:rPr>
          <w:sz w:val="26"/>
          <w:szCs w:val="26"/>
        </w:rPr>
      </w:pPr>
    </w:p>
    <w:p w:rsidR="00382545" w:rsidRPr="00565184" w:rsidRDefault="00382545" w:rsidP="00382545">
      <w:pPr>
        <w:ind w:left="708" w:firstLine="708"/>
        <w:jc w:val="both"/>
        <w:rPr>
          <w:b/>
          <w:sz w:val="26"/>
          <w:szCs w:val="26"/>
        </w:rPr>
      </w:pPr>
      <w:r w:rsidRPr="00565184">
        <w:rPr>
          <w:b/>
          <w:sz w:val="26"/>
          <w:szCs w:val="26"/>
        </w:rPr>
        <w:t>Sala das Sessões da Câmara Municipal</w:t>
      </w:r>
    </w:p>
    <w:p w:rsidR="00382545" w:rsidRPr="00565184" w:rsidRDefault="00382545" w:rsidP="00382545">
      <w:pPr>
        <w:jc w:val="both"/>
        <w:rPr>
          <w:b/>
          <w:sz w:val="26"/>
          <w:szCs w:val="26"/>
        </w:rPr>
      </w:pPr>
      <w:r w:rsidRPr="00565184">
        <w:rPr>
          <w:b/>
          <w:sz w:val="26"/>
          <w:szCs w:val="26"/>
        </w:rPr>
        <w:tab/>
      </w:r>
      <w:r w:rsidRPr="00565184">
        <w:rPr>
          <w:b/>
          <w:sz w:val="26"/>
          <w:szCs w:val="26"/>
        </w:rPr>
        <w:tab/>
        <w:t>Palácio Adiel Antônio Ribeiro</w:t>
      </w:r>
    </w:p>
    <w:p w:rsidR="00382545" w:rsidRPr="00565184" w:rsidRDefault="00382545" w:rsidP="0038254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Nova Xavantina-MT</w:t>
      </w:r>
      <w:r w:rsidRPr="00565184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8</w:t>
      </w:r>
      <w:r w:rsidRPr="00565184"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junho</w:t>
      </w:r>
      <w:r w:rsidRPr="00565184">
        <w:rPr>
          <w:b/>
          <w:sz w:val="26"/>
          <w:szCs w:val="26"/>
        </w:rPr>
        <w:t xml:space="preserve"> de 2020.</w:t>
      </w:r>
    </w:p>
    <w:p w:rsidR="00382545" w:rsidRPr="00565184" w:rsidRDefault="00382545" w:rsidP="00382545">
      <w:pPr>
        <w:jc w:val="both"/>
        <w:rPr>
          <w:sz w:val="26"/>
          <w:szCs w:val="26"/>
        </w:rPr>
      </w:pPr>
    </w:p>
    <w:p w:rsidR="00382545" w:rsidRPr="00565184" w:rsidRDefault="00382545" w:rsidP="00382545">
      <w:pPr>
        <w:jc w:val="both"/>
        <w:outlineLvl w:val="0"/>
        <w:rPr>
          <w:b/>
          <w:sz w:val="26"/>
          <w:szCs w:val="26"/>
        </w:rPr>
      </w:pPr>
      <w:r w:rsidRPr="00565184">
        <w:rPr>
          <w:sz w:val="26"/>
          <w:szCs w:val="26"/>
        </w:rPr>
        <w:tab/>
      </w:r>
      <w:r w:rsidRPr="00565184">
        <w:rPr>
          <w:sz w:val="26"/>
          <w:szCs w:val="26"/>
        </w:rPr>
        <w:tab/>
      </w:r>
      <w:r w:rsidRPr="00565184">
        <w:rPr>
          <w:b/>
          <w:sz w:val="26"/>
          <w:szCs w:val="26"/>
        </w:rPr>
        <w:t>Valteri Araújo da Silva</w:t>
      </w:r>
    </w:p>
    <w:p w:rsidR="00382545" w:rsidRPr="00565184" w:rsidRDefault="00382545" w:rsidP="00382545">
      <w:pPr>
        <w:jc w:val="both"/>
        <w:rPr>
          <w:b/>
          <w:sz w:val="26"/>
          <w:szCs w:val="26"/>
        </w:rPr>
      </w:pPr>
      <w:r w:rsidRPr="00565184">
        <w:rPr>
          <w:b/>
          <w:sz w:val="26"/>
          <w:szCs w:val="26"/>
        </w:rPr>
        <w:tab/>
      </w:r>
      <w:r w:rsidRPr="00565184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</w:t>
      </w:r>
      <w:r w:rsidRPr="00565184">
        <w:rPr>
          <w:b/>
          <w:sz w:val="26"/>
          <w:szCs w:val="26"/>
        </w:rPr>
        <w:t>Vereador</w:t>
      </w:r>
    </w:p>
    <w:p w:rsidR="00382545" w:rsidRPr="00565184" w:rsidRDefault="00382545" w:rsidP="00382545">
      <w:pPr>
        <w:jc w:val="both"/>
        <w:rPr>
          <w:b/>
          <w:sz w:val="26"/>
          <w:szCs w:val="26"/>
        </w:rPr>
      </w:pPr>
    </w:p>
    <w:p w:rsidR="00382545" w:rsidRPr="00565184" w:rsidRDefault="00382545" w:rsidP="00382545">
      <w:pPr>
        <w:jc w:val="both"/>
        <w:rPr>
          <w:b/>
          <w:sz w:val="26"/>
          <w:szCs w:val="26"/>
        </w:rPr>
      </w:pPr>
    </w:p>
    <w:p w:rsidR="00382545" w:rsidRPr="00565184" w:rsidRDefault="00382545" w:rsidP="00382545">
      <w:pPr>
        <w:jc w:val="both"/>
        <w:rPr>
          <w:sz w:val="26"/>
          <w:szCs w:val="26"/>
        </w:rPr>
      </w:pPr>
      <w:r w:rsidRPr="00565184">
        <w:rPr>
          <w:sz w:val="26"/>
          <w:szCs w:val="26"/>
        </w:rPr>
        <w:t>Edilson F</w:t>
      </w:r>
      <w:r>
        <w:rPr>
          <w:sz w:val="26"/>
          <w:szCs w:val="26"/>
        </w:rPr>
        <w:t>.</w:t>
      </w:r>
      <w:r w:rsidRPr="00565184">
        <w:rPr>
          <w:sz w:val="26"/>
          <w:szCs w:val="26"/>
        </w:rPr>
        <w:t xml:space="preserve"> Caetano           Elias Bueno de Souza            Eduardo Ribeiro da Silva</w:t>
      </w:r>
      <w:proofErr w:type="gramStart"/>
      <w:r w:rsidRPr="00565184">
        <w:rPr>
          <w:sz w:val="26"/>
          <w:szCs w:val="26"/>
        </w:rPr>
        <w:t xml:space="preserve">   </w:t>
      </w:r>
    </w:p>
    <w:p w:rsidR="00382545" w:rsidRPr="00565184" w:rsidRDefault="00382545" w:rsidP="00382545">
      <w:pPr>
        <w:jc w:val="both"/>
        <w:rPr>
          <w:b/>
          <w:sz w:val="26"/>
          <w:szCs w:val="26"/>
        </w:rPr>
      </w:pPr>
      <w:proofErr w:type="gramEnd"/>
    </w:p>
    <w:p w:rsidR="00382545" w:rsidRPr="00565184" w:rsidRDefault="00382545" w:rsidP="00382545">
      <w:pPr>
        <w:tabs>
          <w:tab w:val="left" w:pos="3825"/>
          <w:tab w:val="left" w:pos="6885"/>
        </w:tabs>
        <w:rPr>
          <w:sz w:val="26"/>
          <w:szCs w:val="26"/>
        </w:rPr>
      </w:pPr>
      <w:r w:rsidRPr="00565184">
        <w:rPr>
          <w:sz w:val="26"/>
          <w:szCs w:val="26"/>
        </w:rPr>
        <w:t xml:space="preserve">Fernando N. de Sousa      Luismar B. da Silva                Joao Machado Neto </w:t>
      </w:r>
    </w:p>
    <w:p w:rsidR="00382545" w:rsidRPr="00565184" w:rsidRDefault="00382545" w:rsidP="00382545">
      <w:pPr>
        <w:tabs>
          <w:tab w:val="left" w:pos="3825"/>
          <w:tab w:val="left" w:pos="6885"/>
        </w:tabs>
        <w:rPr>
          <w:sz w:val="26"/>
          <w:szCs w:val="26"/>
        </w:rPr>
      </w:pPr>
      <w:r w:rsidRPr="00565184">
        <w:rPr>
          <w:sz w:val="26"/>
          <w:szCs w:val="26"/>
        </w:rPr>
        <w:t xml:space="preserve">  </w:t>
      </w:r>
    </w:p>
    <w:p w:rsidR="00382545" w:rsidRPr="00565184" w:rsidRDefault="00382545" w:rsidP="00382545">
      <w:pPr>
        <w:jc w:val="both"/>
        <w:rPr>
          <w:sz w:val="26"/>
          <w:szCs w:val="26"/>
        </w:rPr>
      </w:pPr>
      <w:r w:rsidRPr="00565184">
        <w:rPr>
          <w:sz w:val="26"/>
          <w:szCs w:val="26"/>
        </w:rPr>
        <w:t xml:space="preserve">Paulo Cesar Trindade    </w:t>
      </w:r>
      <w:r>
        <w:rPr>
          <w:sz w:val="26"/>
          <w:szCs w:val="26"/>
        </w:rPr>
        <w:t xml:space="preserve">   Pedro Luís Breitenbach     </w:t>
      </w:r>
      <w:r w:rsidRPr="00565184">
        <w:rPr>
          <w:sz w:val="26"/>
          <w:szCs w:val="26"/>
        </w:rPr>
        <w:t xml:space="preserve">Rosemeire Aparecida Pazeto      </w:t>
      </w:r>
    </w:p>
    <w:p w:rsidR="00382545" w:rsidRPr="00565184" w:rsidRDefault="00382545" w:rsidP="00382545">
      <w:pPr>
        <w:jc w:val="both"/>
        <w:rPr>
          <w:sz w:val="26"/>
          <w:szCs w:val="26"/>
        </w:rPr>
      </w:pPr>
      <w:r w:rsidRPr="00565184">
        <w:rPr>
          <w:sz w:val="26"/>
          <w:szCs w:val="26"/>
        </w:rPr>
        <w:t xml:space="preserve"> </w:t>
      </w:r>
      <w:r w:rsidRPr="00565184">
        <w:rPr>
          <w:sz w:val="26"/>
          <w:szCs w:val="26"/>
        </w:rPr>
        <w:tab/>
      </w:r>
    </w:p>
    <w:p w:rsidR="00382545" w:rsidRPr="00565184" w:rsidRDefault="00382545" w:rsidP="00382545">
      <w:pPr>
        <w:rPr>
          <w:sz w:val="26"/>
          <w:szCs w:val="26"/>
        </w:rPr>
      </w:pPr>
      <w:r w:rsidRPr="00565184">
        <w:rPr>
          <w:sz w:val="26"/>
          <w:szCs w:val="26"/>
        </w:rPr>
        <w:t>Savio Luís Farias Rodrigues</w:t>
      </w:r>
      <w:proofErr w:type="gramStart"/>
      <w:r w:rsidRPr="00565184">
        <w:rPr>
          <w:sz w:val="26"/>
          <w:szCs w:val="26"/>
        </w:rPr>
        <w:t xml:space="preserve">    </w:t>
      </w:r>
    </w:p>
    <w:p w:rsidR="00382545" w:rsidRPr="00565184" w:rsidRDefault="00382545" w:rsidP="00382545">
      <w:pPr>
        <w:rPr>
          <w:sz w:val="26"/>
          <w:szCs w:val="26"/>
        </w:rPr>
      </w:pPr>
      <w:proofErr w:type="gramEnd"/>
    </w:p>
    <w:p w:rsidR="00382545" w:rsidRDefault="00382545" w:rsidP="00382545">
      <w:pPr>
        <w:rPr>
          <w:rFonts w:ascii="Arial" w:hAnsi="Arial" w:cs="Arial"/>
        </w:rPr>
      </w:pPr>
    </w:p>
    <w:p w:rsidR="00225D0C" w:rsidRDefault="00225D0C"/>
    <w:sectPr w:rsidR="00225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45"/>
    <w:rsid w:val="00225D0C"/>
    <w:rsid w:val="0038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2020-06-09T17:15:00Z</cp:lastPrinted>
  <dcterms:created xsi:type="dcterms:W3CDTF">2020-06-09T17:08:00Z</dcterms:created>
  <dcterms:modified xsi:type="dcterms:W3CDTF">2020-06-09T17:17:00Z</dcterms:modified>
</cp:coreProperties>
</file>