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B3" w:rsidRDefault="00AE60B3" w:rsidP="00AE60B3">
      <w:pPr>
        <w:jc w:val="center"/>
        <w:outlineLvl w:val="0"/>
        <w:rPr>
          <w:b/>
          <w:u w:val="single"/>
        </w:rPr>
      </w:pPr>
    </w:p>
    <w:p w:rsidR="00AE60B3" w:rsidRDefault="00AE60B3" w:rsidP="00AE60B3">
      <w:pPr>
        <w:jc w:val="center"/>
        <w:outlineLvl w:val="0"/>
        <w:rPr>
          <w:b/>
          <w:u w:val="single"/>
        </w:rPr>
      </w:pPr>
    </w:p>
    <w:p w:rsidR="00AE60B3" w:rsidRDefault="00AE60B3" w:rsidP="00AE60B3">
      <w:pPr>
        <w:jc w:val="center"/>
        <w:outlineLvl w:val="0"/>
        <w:rPr>
          <w:b/>
          <w:u w:val="single"/>
        </w:rPr>
      </w:pPr>
    </w:p>
    <w:p w:rsidR="00AE60B3" w:rsidRDefault="00AE60B3" w:rsidP="00AE60B3">
      <w:pPr>
        <w:rPr>
          <w:b/>
          <w:bCs/>
          <w:sz w:val="26"/>
          <w:szCs w:val="26"/>
        </w:rPr>
      </w:pPr>
      <w:r>
        <w:rPr>
          <w:b/>
          <w:bCs/>
          <w:sz w:val="26"/>
          <w:szCs w:val="26"/>
        </w:rPr>
        <w:t>INDICAÇÃO Nº 038/2020</w:t>
      </w:r>
    </w:p>
    <w:p w:rsidR="00AE60B3" w:rsidRDefault="00AE60B3" w:rsidP="00AE60B3">
      <w:pPr>
        <w:rPr>
          <w:b/>
          <w:bCs/>
          <w:sz w:val="26"/>
          <w:szCs w:val="26"/>
        </w:rPr>
      </w:pPr>
      <w:r>
        <w:rPr>
          <w:b/>
          <w:bCs/>
          <w:sz w:val="26"/>
          <w:szCs w:val="26"/>
        </w:rPr>
        <w:t>AUTOR: PLENÁRIO DA CÂMARA MUNICIPAL</w:t>
      </w:r>
    </w:p>
    <w:p w:rsidR="00AE60B3" w:rsidRDefault="00AE60B3" w:rsidP="00AE60B3">
      <w:pPr>
        <w:rPr>
          <w:b/>
          <w:bCs/>
          <w:sz w:val="26"/>
          <w:szCs w:val="26"/>
        </w:rPr>
      </w:pPr>
      <w:r>
        <w:rPr>
          <w:b/>
          <w:bCs/>
          <w:sz w:val="26"/>
          <w:szCs w:val="26"/>
        </w:rPr>
        <w:tab/>
        <w:t xml:space="preserve">      PAULO CESAR TRINDADE</w:t>
      </w:r>
    </w:p>
    <w:p w:rsidR="00AE60B3" w:rsidRDefault="00AE60B3" w:rsidP="00AE60B3">
      <w:pPr>
        <w:rPr>
          <w:b/>
          <w:bCs/>
          <w:sz w:val="26"/>
          <w:szCs w:val="26"/>
        </w:rPr>
      </w:pPr>
    </w:p>
    <w:p w:rsidR="00AE60B3" w:rsidRDefault="00AE60B3" w:rsidP="00AE60B3">
      <w:pPr>
        <w:rPr>
          <w:sz w:val="26"/>
          <w:szCs w:val="26"/>
        </w:rPr>
      </w:pPr>
      <w:r>
        <w:rPr>
          <w:b/>
          <w:bCs/>
          <w:sz w:val="26"/>
          <w:szCs w:val="26"/>
        </w:rPr>
        <w:tab/>
      </w:r>
      <w:r>
        <w:rPr>
          <w:b/>
          <w:bCs/>
          <w:sz w:val="26"/>
          <w:szCs w:val="26"/>
        </w:rPr>
        <w:tab/>
      </w:r>
      <w:r>
        <w:rPr>
          <w:sz w:val="26"/>
          <w:szCs w:val="26"/>
        </w:rPr>
        <w:t>Senhor Presidente</w:t>
      </w:r>
    </w:p>
    <w:p w:rsidR="00AE60B3" w:rsidRDefault="00AE60B3" w:rsidP="00AE60B3">
      <w:pPr>
        <w:rPr>
          <w:sz w:val="26"/>
          <w:szCs w:val="26"/>
        </w:rPr>
      </w:pPr>
    </w:p>
    <w:p w:rsidR="00AE60B3" w:rsidRDefault="00AE60B3" w:rsidP="00AE60B3">
      <w:pPr>
        <w:jc w:val="both"/>
        <w:rPr>
          <w:sz w:val="26"/>
          <w:szCs w:val="26"/>
        </w:rPr>
      </w:pPr>
      <w:r>
        <w:rPr>
          <w:sz w:val="26"/>
          <w:szCs w:val="26"/>
        </w:rPr>
        <w:tab/>
      </w:r>
      <w:r>
        <w:rPr>
          <w:sz w:val="26"/>
          <w:szCs w:val="26"/>
        </w:rPr>
        <w:tab/>
        <w:t>De acordo com o regimento Interno desta Casa de Leis, depois de ouvido o soberano Plenário, solicitamos a V. Exa</w:t>
      </w:r>
      <w:proofErr w:type="gramStart"/>
      <w:r>
        <w:rPr>
          <w:sz w:val="26"/>
          <w:szCs w:val="26"/>
        </w:rPr>
        <w:t>.,</w:t>
      </w:r>
      <w:proofErr w:type="gramEnd"/>
      <w:r>
        <w:rPr>
          <w:sz w:val="26"/>
          <w:szCs w:val="26"/>
        </w:rPr>
        <w:t xml:space="preserve"> que seja encaminhado expediente a Gerente do Banco do Brasil Agencia de Nova Xavantina no sentido do Banco do Brasil através da administração local disponibilizar tendas na calçada da Agencia para dar mais conforto aos clientes que tem permanecido por vários momentos expostos ao relento solar a espera do atendimento no interior da agencia.</w:t>
      </w:r>
    </w:p>
    <w:p w:rsidR="00AE60B3" w:rsidRDefault="00AE60B3" w:rsidP="00AE60B3">
      <w:pPr>
        <w:jc w:val="both"/>
        <w:rPr>
          <w:sz w:val="26"/>
          <w:szCs w:val="26"/>
        </w:rPr>
      </w:pPr>
    </w:p>
    <w:p w:rsidR="00AE60B3" w:rsidRDefault="00AE60B3" w:rsidP="00AE60B3">
      <w:pPr>
        <w:jc w:val="both"/>
        <w:rPr>
          <w:b/>
          <w:bCs/>
          <w:sz w:val="26"/>
          <w:szCs w:val="26"/>
        </w:rPr>
      </w:pPr>
      <w:r>
        <w:rPr>
          <w:sz w:val="26"/>
          <w:szCs w:val="26"/>
        </w:rPr>
        <w:tab/>
      </w:r>
      <w:r>
        <w:rPr>
          <w:sz w:val="26"/>
          <w:szCs w:val="26"/>
        </w:rPr>
        <w:tab/>
      </w:r>
      <w:r>
        <w:rPr>
          <w:b/>
          <w:bCs/>
          <w:sz w:val="26"/>
          <w:szCs w:val="26"/>
        </w:rPr>
        <w:t>J U S T I F I C A T I V A</w:t>
      </w:r>
    </w:p>
    <w:p w:rsidR="00AE60B3" w:rsidRDefault="00AE60B3" w:rsidP="00AE60B3">
      <w:pPr>
        <w:jc w:val="both"/>
        <w:rPr>
          <w:b/>
          <w:bCs/>
          <w:sz w:val="26"/>
          <w:szCs w:val="26"/>
        </w:rPr>
      </w:pPr>
    </w:p>
    <w:p w:rsidR="00AE60B3" w:rsidRDefault="00AE60B3" w:rsidP="00AE60B3">
      <w:pPr>
        <w:jc w:val="both"/>
        <w:rPr>
          <w:sz w:val="26"/>
          <w:szCs w:val="26"/>
        </w:rPr>
      </w:pPr>
      <w:r>
        <w:rPr>
          <w:sz w:val="26"/>
          <w:szCs w:val="26"/>
        </w:rPr>
        <w:tab/>
      </w:r>
      <w:r>
        <w:rPr>
          <w:sz w:val="26"/>
          <w:szCs w:val="26"/>
        </w:rPr>
        <w:tab/>
        <w:t xml:space="preserve">Essa nossa Indicação tem como justificativa o momento difícil que estamos passando por causa das ameaças de contaminação pelo </w:t>
      </w:r>
      <w:proofErr w:type="spellStart"/>
      <w:r>
        <w:rPr>
          <w:sz w:val="26"/>
          <w:szCs w:val="26"/>
        </w:rPr>
        <w:t>coronavírus</w:t>
      </w:r>
      <w:proofErr w:type="spellEnd"/>
      <w:r>
        <w:rPr>
          <w:sz w:val="26"/>
          <w:szCs w:val="26"/>
        </w:rPr>
        <w:t>, sabemos que o Banco tem preocupações com o atendimento para evitar aglomeração na agencia os clientes precisam esperar o momento do atendimento ao relento do sol, por isso a nossa preocupação. Assim pedimos o apoio dos nobres pares para a aprovação desta nossa Indicação.</w:t>
      </w:r>
    </w:p>
    <w:p w:rsidR="00AE60B3" w:rsidRDefault="00AE60B3" w:rsidP="00AE60B3">
      <w:pPr>
        <w:jc w:val="both"/>
        <w:rPr>
          <w:sz w:val="26"/>
          <w:szCs w:val="26"/>
        </w:rPr>
      </w:pPr>
    </w:p>
    <w:p w:rsidR="00AE60B3" w:rsidRDefault="00AE60B3" w:rsidP="00AE60B3">
      <w:pPr>
        <w:jc w:val="both"/>
        <w:rPr>
          <w:sz w:val="26"/>
          <w:szCs w:val="26"/>
        </w:rPr>
      </w:pPr>
      <w:r>
        <w:rPr>
          <w:sz w:val="26"/>
          <w:szCs w:val="26"/>
        </w:rPr>
        <w:tab/>
      </w:r>
      <w:r>
        <w:rPr>
          <w:sz w:val="26"/>
          <w:szCs w:val="26"/>
        </w:rPr>
        <w:tab/>
        <w:t>Sala das Sessões da Câmara Municipal</w:t>
      </w:r>
    </w:p>
    <w:p w:rsidR="00AE60B3" w:rsidRDefault="00AE60B3" w:rsidP="00AE60B3">
      <w:pPr>
        <w:jc w:val="both"/>
        <w:rPr>
          <w:sz w:val="26"/>
          <w:szCs w:val="26"/>
        </w:rPr>
      </w:pPr>
      <w:r>
        <w:rPr>
          <w:sz w:val="26"/>
          <w:szCs w:val="26"/>
        </w:rPr>
        <w:tab/>
      </w:r>
      <w:r>
        <w:rPr>
          <w:sz w:val="26"/>
          <w:szCs w:val="26"/>
        </w:rPr>
        <w:tab/>
        <w:t>Palácio Adiel Antônio Ribeiro</w:t>
      </w:r>
    </w:p>
    <w:p w:rsidR="00AE60B3" w:rsidRDefault="00AE60B3" w:rsidP="00AE60B3">
      <w:pPr>
        <w:jc w:val="both"/>
        <w:rPr>
          <w:sz w:val="26"/>
          <w:szCs w:val="26"/>
        </w:rPr>
      </w:pPr>
      <w:r>
        <w:rPr>
          <w:sz w:val="26"/>
          <w:szCs w:val="26"/>
        </w:rPr>
        <w:tab/>
      </w:r>
      <w:r>
        <w:rPr>
          <w:sz w:val="26"/>
          <w:szCs w:val="26"/>
        </w:rPr>
        <w:tab/>
        <w:t>Nova Xavantina-MT, 11 de maio de 2020.</w:t>
      </w:r>
    </w:p>
    <w:p w:rsidR="00AE60B3" w:rsidRDefault="00AE60B3" w:rsidP="00AE60B3">
      <w:pPr>
        <w:jc w:val="both"/>
        <w:rPr>
          <w:sz w:val="26"/>
          <w:szCs w:val="26"/>
        </w:rPr>
      </w:pPr>
    </w:p>
    <w:p w:rsidR="00AE60B3" w:rsidRDefault="00AE60B3" w:rsidP="00AE60B3">
      <w:pPr>
        <w:jc w:val="both"/>
        <w:rPr>
          <w:sz w:val="26"/>
          <w:szCs w:val="26"/>
        </w:rPr>
      </w:pPr>
      <w:r>
        <w:rPr>
          <w:sz w:val="26"/>
          <w:szCs w:val="26"/>
        </w:rPr>
        <w:tab/>
      </w:r>
      <w:r>
        <w:rPr>
          <w:sz w:val="26"/>
          <w:szCs w:val="26"/>
        </w:rPr>
        <w:tab/>
        <w:t>Paulo Cesar Trindade</w:t>
      </w:r>
    </w:p>
    <w:p w:rsidR="00AE60B3" w:rsidRDefault="00AE60B3" w:rsidP="00AE60B3">
      <w:pPr>
        <w:jc w:val="both"/>
        <w:rPr>
          <w:sz w:val="26"/>
          <w:szCs w:val="26"/>
        </w:rPr>
      </w:pPr>
      <w:r>
        <w:rPr>
          <w:sz w:val="26"/>
          <w:szCs w:val="26"/>
        </w:rPr>
        <w:tab/>
      </w:r>
      <w:r>
        <w:rPr>
          <w:sz w:val="26"/>
          <w:szCs w:val="26"/>
        </w:rPr>
        <w:tab/>
      </w:r>
      <w:r>
        <w:rPr>
          <w:sz w:val="26"/>
          <w:szCs w:val="26"/>
        </w:rPr>
        <w:t xml:space="preserve">    </w:t>
      </w:r>
      <w:r>
        <w:rPr>
          <w:sz w:val="26"/>
          <w:szCs w:val="26"/>
        </w:rPr>
        <w:t>Vereador</w:t>
      </w:r>
    </w:p>
    <w:p w:rsidR="00AE60B3" w:rsidRDefault="00AE60B3" w:rsidP="00AE60B3">
      <w:pPr>
        <w:jc w:val="both"/>
        <w:rPr>
          <w:sz w:val="26"/>
          <w:szCs w:val="26"/>
        </w:rPr>
      </w:pPr>
    </w:p>
    <w:p w:rsidR="00AE60B3" w:rsidRDefault="00AE60B3" w:rsidP="00AE60B3">
      <w:pPr>
        <w:jc w:val="both"/>
        <w:rPr>
          <w:sz w:val="26"/>
          <w:szCs w:val="26"/>
        </w:rPr>
      </w:pPr>
    </w:p>
    <w:p w:rsidR="00AE60B3" w:rsidRDefault="00AE60B3" w:rsidP="00AE60B3">
      <w:pPr>
        <w:rPr>
          <w:sz w:val="26"/>
          <w:szCs w:val="26"/>
        </w:rPr>
      </w:pPr>
      <w:r>
        <w:rPr>
          <w:sz w:val="26"/>
          <w:szCs w:val="26"/>
        </w:rPr>
        <w:t>Elias Bueno de Souza     Eduardo Ribeiro da Silva</w:t>
      </w:r>
      <w:proofErr w:type="gramStart"/>
      <w:r>
        <w:rPr>
          <w:sz w:val="26"/>
          <w:szCs w:val="26"/>
        </w:rPr>
        <w:t xml:space="preserve">   </w:t>
      </w:r>
      <w:proofErr w:type="gramEnd"/>
      <w:r>
        <w:rPr>
          <w:sz w:val="26"/>
          <w:szCs w:val="26"/>
        </w:rPr>
        <w:t>Edilson Francisco Caetano</w:t>
      </w:r>
    </w:p>
    <w:p w:rsidR="00AE60B3" w:rsidRDefault="00AE60B3" w:rsidP="00AE60B3">
      <w:pPr>
        <w:jc w:val="center"/>
        <w:rPr>
          <w:sz w:val="26"/>
          <w:szCs w:val="26"/>
        </w:rPr>
      </w:pPr>
    </w:p>
    <w:p w:rsidR="00AE60B3" w:rsidRDefault="00AE60B3" w:rsidP="00AE60B3">
      <w:pPr>
        <w:tabs>
          <w:tab w:val="left" w:pos="5940"/>
        </w:tabs>
        <w:rPr>
          <w:sz w:val="26"/>
          <w:szCs w:val="26"/>
        </w:rPr>
      </w:pPr>
      <w:r>
        <w:rPr>
          <w:sz w:val="26"/>
          <w:szCs w:val="26"/>
        </w:rPr>
        <w:t>Luismar B. da Silva        Fernando Nicanor de Sousa</w:t>
      </w:r>
      <w:proofErr w:type="gramStart"/>
      <w:r>
        <w:rPr>
          <w:sz w:val="26"/>
          <w:szCs w:val="26"/>
        </w:rPr>
        <w:t xml:space="preserve">   </w:t>
      </w:r>
      <w:proofErr w:type="gramEnd"/>
      <w:r>
        <w:rPr>
          <w:sz w:val="26"/>
          <w:szCs w:val="26"/>
        </w:rPr>
        <w:t>João Machado Neto</w:t>
      </w:r>
    </w:p>
    <w:p w:rsidR="00AE60B3" w:rsidRDefault="00AE60B3" w:rsidP="00AE60B3">
      <w:pPr>
        <w:tabs>
          <w:tab w:val="left" w:pos="5940"/>
        </w:tabs>
        <w:rPr>
          <w:sz w:val="26"/>
          <w:szCs w:val="26"/>
        </w:rPr>
      </w:pPr>
    </w:p>
    <w:p w:rsidR="00AE60B3" w:rsidRDefault="00AE60B3" w:rsidP="00AE60B3">
      <w:pPr>
        <w:rPr>
          <w:sz w:val="26"/>
          <w:szCs w:val="26"/>
        </w:rPr>
      </w:pPr>
      <w:r>
        <w:rPr>
          <w:sz w:val="26"/>
          <w:szCs w:val="26"/>
        </w:rPr>
        <w:t xml:space="preserve"> Savio Luís F. Rodrigue</w:t>
      </w:r>
      <w:proofErr w:type="gramStart"/>
      <w:r>
        <w:rPr>
          <w:sz w:val="26"/>
          <w:szCs w:val="26"/>
        </w:rPr>
        <w:t xml:space="preserve">   </w:t>
      </w:r>
      <w:proofErr w:type="gramEnd"/>
      <w:r>
        <w:rPr>
          <w:sz w:val="26"/>
          <w:szCs w:val="26"/>
        </w:rPr>
        <w:t>Valteri Araújo da Silva   Rosemeire Aparecida Pazeto</w:t>
      </w:r>
    </w:p>
    <w:p w:rsidR="00AE60B3" w:rsidRDefault="00AE60B3" w:rsidP="00AE60B3">
      <w:pPr>
        <w:rPr>
          <w:sz w:val="26"/>
          <w:szCs w:val="26"/>
        </w:rPr>
      </w:pPr>
    </w:p>
    <w:p w:rsidR="00AE60B3" w:rsidRDefault="00AE60B3" w:rsidP="00AE60B3">
      <w:pPr>
        <w:jc w:val="both"/>
        <w:rPr>
          <w:sz w:val="26"/>
          <w:szCs w:val="26"/>
        </w:rPr>
      </w:pPr>
      <w:r>
        <w:rPr>
          <w:sz w:val="26"/>
          <w:szCs w:val="26"/>
        </w:rPr>
        <w:t>Pedro Luís Breitenbach</w:t>
      </w:r>
    </w:p>
    <w:p w:rsidR="00AE60B3" w:rsidRDefault="00AE60B3" w:rsidP="00AE60B3">
      <w:pPr>
        <w:jc w:val="center"/>
        <w:outlineLvl w:val="0"/>
        <w:rPr>
          <w:b/>
          <w:u w:val="single"/>
        </w:rPr>
      </w:pPr>
    </w:p>
    <w:p w:rsidR="00AE60B3" w:rsidRDefault="00AE60B3" w:rsidP="00AE60B3">
      <w:pPr>
        <w:jc w:val="center"/>
        <w:outlineLvl w:val="0"/>
        <w:rPr>
          <w:b/>
          <w:u w:val="single"/>
        </w:rPr>
      </w:pPr>
    </w:p>
    <w:p w:rsidR="00AE60B3" w:rsidRDefault="00AE60B3" w:rsidP="00AE60B3">
      <w:pPr>
        <w:jc w:val="center"/>
        <w:outlineLvl w:val="0"/>
        <w:rPr>
          <w:b/>
          <w:u w:val="single"/>
        </w:rPr>
      </w:pPr>
    </w:p>
    <w:p w:rsidR="00AE60B3" w:rsidRDefault="00AE60B3" w:rsidP="00AE60B3">
      <w:pPr>
        <w:jc w:val="center"/>
        <w:outlineLvl w:val="0"/>
        <w:rPr>
          <w:b/>
          <w:u w:val="single"/>
        </w:rPr>
      </w:pPr>
    </w:p>
    <w:p w:rsidR="00AE60B3" w:rsidRDefault="00AE60B3" w:rsidP="00AE60B3">
      <w:pPr>
        <w:outlineLvl w:val="0"/>
        <w:rPr>
          <w:sz w:val="22"/>
          <w:szCs w:val="22"/>
        </w:rPr>
      </w:pPr>
    </w:p>
    <w:p w:rsidR="00A93B80" w:rsidRPr="00AE60B3" w:rsidRDefault="00AE60B3" w:rsidP="00AE60B3">
      <w:pPr>
        <w:outlineLvl w:val="0"/>
        <w:rPr>
          <w:b/>
          <w:u w:val="single"/>
        </w:rPr>
      </w:pPr>
      <w:r>
        <w:rPr>
          <w:sz w:val="22"/>
          <w:szCs w:val="22"/>
        </w:rPr>
        <w:t xml:space="preserve">                                                                     </w:t>
      </w:r>
      <w:r>
        <w:t xml:space="preserve">                                                                                            </w:t>
      </w:r>
      <w:r>
        <w:rPr>
          <w:sz w:val="22"/>
          <w:szCs w:val="22"/>
        </w:rPr>
        <w:t xml:space="preserve">                                                   </w:t>
      </w:r>
      <w:r>
        <w:t xml:space="preserve">                                                                                            </w:t>
      </w:r>
      <w:r>
        <w:rPr>
          <w:sz w:val="22"/>
          <w:szCs w:val="22"/>
        </w:rPr>
        <w:t xml:space="preserve">                                                  </w:t>
      </w:r>
      <w:r>
        <w:t xml:space="preserve">                                                                                            </w:t>
      </w:r>
      <w:r>
        <w:rPr>
          <w:sz w:val="22"/>
          <w:szCs w:val="22"/>
        </w:rPr>
        <w:t xml:space="preserve">                                                   </w:t>
      </w:r>
      <w:r>
        <w:t xml:space="preserve">                                                                                </w:t>
      </w:r>
      <w:bookmarkStart w:id="0" w:name="_GoBack"/>
      <w:bookmarkEnd w:id="0"/>
    </w:p>
    <w:sectPr w:rsidR="00A93B80" w:rsidRPr="00AE60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B3"/>
    <w:rsid w:val="00A93B80"/>
    <w:rsid w:val="00AE60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0B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0B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5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1693</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2020-05-11T18:37:00Z</dcterms:created>
  <dcterms:modified xsi:type="dcterms:W3CDTF">2020-05-11T18:41:00Z</dcterms:modified>
</cp:coreProperties>
</file>