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BB" w:rsidRDefault="003570BB" w:rsidP="003570BB">
      <w:pPr>
        <w:spacing w:after="0"/>
        <w:jc w:val="both"/>
        <w:rPr>
          <w:sz w:val="26"/>
          <w:szCs w:val="26"/>
        </w:rPr>
      </w:pPr>
    </w:p>
    <w:p w:rsidR="003570BB" w:rsidRDefault="003570BB" w:rsidP="003570BB">
      <w:pPr>
        <w:spacing w:after="0"/>
        <w:rPr>
          <w:b/>
          <w:sz w:val="26"/>
          <w:szCs w:val="26"/>
        </w:rPr>
      </w:pPr>
      <w:r>
        <w:rPr>
          <w:b/>
          <w:sz w:val="26"/>
          <w:szCs w:val="26"/>
        </w:rPr>
        <w:t>INDICAÇÃO N° 010/2020</w:t>
      </w:r>
    </w:p>
    <w:p w:rsidR="003570BB" w:rsidRDefault="003570BB" w:rsidP="003570BB">
      <w:pPr>
        <w:spacing w:after="0"/>
        <w:rPr>
          <w:b/>
          <w:sz w:val="26"/>
          <w:szCs w:val="26"/>
        </w:rPr>
      </w:pPr>
      <w:r>
        <w:rPr>
          <w:b/>
          <w:sz w:val="26"/>
          <w:szCs w:val="26"/>
        </w:rPr>
        <w:t>AUTORA: PLENÁRIO DA CÂMARA MUNICIPAL</w:t>
      </w:r>
    </w:p>
    <w:p w:rsidR="003570BB" w:rsidRDefault="003570BB" w:rsidP="003570BB">
      <w:pPr>
        <w:spacing w:after="0"/>
        <w:rPr>
          <w:b/>
          <w:sz w:val="26"/>
          <w:szCs w:val="26"/>
        </w:rPr>
      </w:pPr>
      <w:r>
        <w:rPr>
          <w:b/>
          <w:sz w:val="26"/>
          <w:szCs w:val="26"/>
        </w:rPr>
        <w:t xml:space="preserve">                   ROSEMEIRE APARECIDA PAZETO</w:t>
      </w:r>
      <w:proofErr w:type="gramStart"/>
      <w:r>
        <w:rPr>
          <w:b/>
          <w:sz w:val="26"/>
          <w:szCs w:val="26"/>
        </w:rPr>
        <w:t xml:space="preserve">   </w:t>
      </w:r>
    </w:p>
    <w:p w:rsidR="003570BB" w:rsidRDefault="003570BB" w:rsidP="003570BB">
      <w:pPr>
        <w:spacing w:after="0"/>
        <w:rPr>
          <w:b/>
          <w:sz w:val="26"/>
          <w:szCs w:val="26"/>
        </w:rPr>
      </w:pPr>
      <w:proofErr w:type="gramEnd"/>
      <w:r>
        <w:rPr>
          <w:b/>
          <w:sz w:val="26"/>
          <w:szCs w:val="26"/>
        </w:rPr>
        <w:t xml:space="preserve">                </w:t>
      </w:r>
    </w:p>
    <w:p w:rsidR="003570BB" w:rsidRDefault="003570BB" w:rsidP="003570BB">
      <w:pPr>
        <w:spacing w:after="0"/>
        <w:rPr>
          <w:sz w:val="26"/>
          <w:szCs w:val="26"/>
        </w:rPr>
      </w:pPr>
      <w:r>
        <w:rPr>
          <w:sz w:val="26"/>
          <w:szCs w:val="26"/>
        </w:rPr>
        <w:tab/>
      </w:r>
      <w:r>
        <w:rPr>
          <w:sz w:val="26"/>
          <w:szCs w:val="26"/>
        </w:rPr>
        <w:tab/>
        <w:t>Senhor Presidente</w:t>
      </w:r>
    </w:p>
    <w:p w:rsidR="003570BB" w:rsidRDefault="003570BB" w:rsidP="003570BB">
      <w:pPr>
        <w:spacing w:after="0"/>
        <w:rPr>
          <w:sz w:val="26"/>
          <w:szCs w:val="26"/>
        </w:rPr>
      </w:pPr>
    </w:p>
    <w:p w:rsidR="003570BB" w:rsidRDefault="003570BB" w:rsidP="003570BB">
      <w:pPr>
        <w:spacing w:after="0"/>
        <w:jc w:val="both"/>
        <w:rPr>
          <w:sz w:val="26"/>
          <w:szCs w:val="26"/>
        </w:rPr>
      </w:pPr>
      <w:r>
        <w:rPr>
          <w:sz w:val="26"/>
          <w:szCs w:val="26"/>
        </w:rPr>
        <w:tab/>
      </w:r>
      <w:r>
        <w:rPr>
          <w:sz w:val="26"/>
          <w:szCs w:val="26"/>
        </w:rPr>
        <w:tab/>
        <w:t xml:space="preserve">De acordo com o Regimento Interno desta Casa de Leis e depois de ouvido </w:t>
      </w:r>
      <w:proofErr w:type="gramStart"/>
      <w:r>
        <w:rPr>
          <w:sz w:val="26"/>
          <w:szCs w:val="26"/>
        </w:rPr>
        <w:t>o soberano plenário, solicito</w:t>
      </w:r>
      <w:proofErr w:type="gramEnd"/>
      <w:r>
        <w:rPr>
          <w:sz w:val="26"/>
          <w:szCs w:val="26"/>
        </w:rPr>
        <w:t xml:space="preserve"> a V. Exa., que seja encaminhado expediente ao Prefeito Municipal com cópia ao Secretário Municipal de Infraestrutura  no sentido de construir calçadas em volta da área verde que fica localizada entre as Rua Juscelino K. </w:t>
      </w:r>
      <w:proofErr w:type="gramStart"/>
      <w:r>
        <w:rPr>
          <w:sz w:val="26"/>
          <w:szCs w:val="26"/>
        </w:rPr>
        <w:t>de</w:t>
      </w:r>
      <w:proofErr w:type="gramEnd"/>
      <w:r>
        <w:rPr>
          <w:sz w:val="26"/>
          <w:szCs w:val="26"/>
        </w:rPr>
        <w:t xml:space="preserve"> Oliveira, Rua Padre Penido </w:t>
      </w:r>
      <w:proofErr w:type="spellStart"/>
      <w:r>
        <w:rPr>
          <w:sz w:val="26"/>
          <w:szCs w:val="26"/>
        </w:rPr>
        <w:t>Burnier</w:t>
      </w:r>
      <w:proofErr w:type="spellEnd"/>
      <w:r>
        <w:rPr>
          <w:sz w:val="26"/>
          <w:szCs w:val="26"/>
        </w:rPr>
        <w:t>, Rua Iris Dias de Paula e Avenida Lucio Costa no Bairro Jardim Alvorada, Setor Xavantina.</w:t>
      </w:r>
    </w:p>
    <w:p w:rsidR="003570BB" w:rsidRDefault="003570BB" w:rsidP="003570BB">
      <w:pPr>
        <w:spacing w:after="0"/>
        <w:jc w:val="both"/>
        <w:rPr>
          <w:sz w:val="26"/>
          <w:szCs w:val="26"/>
        </w:rPr>
      </w:pPr>
    </w:p>
    <w:p w:rsidR="003570BB" w:rsidRDefault="003570BB" w:rsidP="003570BB">
      <w:pPr>
        <w:spacing w:after="0"/>
        <w:jc w:val="both"/>
        <w:rPr>
          <w:b/>
          <w:sz w:val="26"/>
          <w:szCs w:val="26"/>
        </w:rPr>
      </w:pPr>
      <w:r>
        <w:rPr>
          <w:sz w:val="26"/>
          <w:szCs w:val="26"/>
        </w:rPr>
        <w:tab/>
      </w:r>
      <w:r>
        <w:rPr>
          <w:sz w:val="26"/>
          <w:szCs w:val="26"/>
        </w:rPr>
        <w:tab/>
      </w:r>
      <w:r>
        <w:rPr>
          <w:b/>
          <w:sz w:val="26"/>
          <w:szCs w:val="26"/>
        </w:rPr>
        <w:t>J U S T I F I C A T I V A</w:t>
      </w:r>
    </w:p>
    <w:p w:rsidR="003570BB" w:rsidRDefault="003570BB" w:rsidP="003570BB">
      <w:pPr>
        <w:spacing w:after="0"/>
        <w:jc w:val="both"/>
        <w:rPr>
          <w:sz w:val="26"/>
          <w:szCs w:val="26"/>
        </w:rPr>
      </w:pPr>
    </w:p>
    <w:p w:rsidR="003570BB" w:rsidRDefault="003570BB" w:rsidP="003570BB">
      <w:pPr>
        <w:spacing w:after="0"/>
        <w:jc w:val="both"/>
      </w:pPr>
      <w:r>
        <w:t xml:space="preserve">                       Esta nossa Indicação se justifica pelo fato da falta de calçadas em volta da área verde vem ocasionando </w:t>
      </w:r>
      <w:proofErr w:type="gramStart"/>
      <w:r>
        <w:t>sujeira nas ruas devido a enxurrada vindo</w:t>
      </w:r>
      <w:proofErr w:type="gramEnd"/>
      <w:r>
        <w:t xml:space="preserve"> da dentro da área verde trazendo para as ruas. </w:t>
      </w:r>
      <w:r>
        <w:rPr>
          <w:sz w:val="26"/>
          <w:szCs w:val="26"/>
        </w:rPr>
        <w:t>Assim peço o apoio dos nobres pares desta Casa de Leis para a aprovação desta nossa indicação.</w:t>
      </w:r>
    </w:p>
    <w:p w:rsidR="003570BB" w:rsidRDefault="003570BB" w:rsidP="003570BB">
      <w:pPr>
        <w:spacing w:after="0"/>
        <w:jc w:val="both"/>
        <w:rPr>
          <w:sz w:val="26"/>
          <w:szCs w:val="26"/>
        </w:rPr>
      </w:pPr>
    </w:p>
    <w:p w:rsidR="003570BB" w:rsidRDefault="003570BB" w:rsidP="003570BB">
      <w:pPr>
        <w:spacing w:after="0" w:line="240" w:lineRule="auto"/>
        <w:ind w:left="708" w:firstLine="708"/>
        <w:jc w:val="both"/>
        <w:rPr>
          <w:b/>
          <w:sz w:val="26"/>
          <w:szCs w:val="26"/>
        </w:rPr>
      </w:pPr>
      <w:r>
        <w:rPr>
          <w:b/>
          <w:sz w:val="26"/>
          <w:szCs w:val="26"/>
        </w:rPr>
        <w:t>Sala das Sessões da Câmara Municipal</w:t>
      </w:r>
    </w:p>
    <w:p w:rsidR="003570BB" w:rsidRDefault="003570BB" w:rsidP="003570BB">
      <w:pPr>
        <w:spacing w:after="0" w:line="240" w:lineRule="auto"/>
        <w:jc w:val="both"/>
        <w:rPr>
          <w:b/>
          <w:sz w:val="26"/>
          <w:szCs w:val="26"/>
        </w:rPr>
      </w:pPr>
      <w:r>
        <w:rPr>
          <w:b/>
          <w:sz w:val="26"/>
          <w:szCs w:val="26"/>
        </w:rPr>
        <w:tab/>
      </w:r>
      <w:r>
        <w:rPr>
          <w:b/>
          <w:sz w:val="26"/>
          <w:szCs w:val="26"/>
        </w:rPr>
        <w:tab/>
        <w:t>Palácio Adiel Antônio Ribeiro</w:t>
      </w:r>
    </w:p>
    <w:p w:rsidR="003570BB" w:rsidRDefault="003570BB" w:rsidP="003570BB">
      <w:pPr>
        <w:spacing w:after="0" w:line="240" w:lineRule="auto"/>
        <w:jc w:val="both"/>
        <w:rPr>
          <w:b/>
          <w:sz w:val="26"/>
          <w:szCs w:val="26"/>
        </w:rPr>
      </w:pPr>
      <w:r>
        <w:rPr>
          <w:b/>
          <w:sz w:val="26"/>
          <w:szCs w:val="26"/>
        </w:rPr>
        <w:tab/>
      </w:r>
      <w:r>
        <w:rPr>
          <w:b/>
          <w:sz w:val="26"/>
          <w:szCs w:val="26"/>
        </w:rPr>
        <w:tab/>
        <w:t>Nova Xavantina-MT, 17 de fevereiro de 2020.</w:t>
      </w:r>
    </w:p>
    <w:p w:rsidR="003570BB" w:rsidRDefault="003570BB" w:rsidP="003570BB">
      <w:pPr>
        <w:spacing w:after="0" w:line="240" w:lineRule="auto"/>
        <w:jc w:val="both"/>
        <w:rPr>
          <w:b/>
          <w:sz w:val="26"/>
          <w:szCs w:val="26"/>
        </w:rPr>
      </w:pPr>
    </w:p>
    <w:p w:rsidR="003570BB" w:rsidRDefault="003570BB" w:rsidP="003570BB">
      <w:pPr>
        <w:spacing w:after="0" w:line="240" w:lineRule="auto"/>
        <w:jc w:val="both"/>
        <w:outlineLvl w:val="0"/>
        <w:rPr>
          <w:b/>
          <w:sz w:val="26"/>
          <w:szCs w:val="26"/>
        </w:rPr>
      </w:pPr>
      <w:r>
        <w:rPr>
          <w:sz w:val="26"/>
          <w:szCs w:val="26"/>
        </w:rPr>
        <w:tab/>
      </w:r>
      <w:r>
        <w:rPr>
          <w:sz w:val="26"/>
          <w:szCs w:val="26"/>
        </w:rPr>
        <w:tab/>
      </w:r>
      <w:r>
        <w:rPr>
          <w:b/>
          <w:sz w:val="26"/>
          <w:szCs w:val="26"/>
        </w:rPr>
        <w:t>Rosemeire Aparecida Pazeto</w:t>
      </w:r>
    </w:p>
    <w:p w:rsidR="003570BB" w:rsidRDefault="003570BB" w:rsidP="003570BB">
      <w:pPr>
        <w:spacing w:after="0" w:line="240" w:lineRule="auto"/>
        <w:jc w:val="both"/>
        <w:rPr>
          <w:b/>
          <w:sz w:val="26"/>
          <w:szCs w:val="26"/>
        </w:rPr>
      </w:pPr>
      <w:r>
        <w:rPr>
          <w:b/>
          <w:sz w:val="26"/>
          <w:szCs w:val="26"/>
        </w:rPr>
        <w:tab/>
      </w:r>
      <w:r>
        <w:rPr>
          <w:b/>
          <w:sz w:val="26"/>
          <w:szCs w:val="26"/>
        </w:rPr>
        <w:tab/>
        <w:t>Vereadora</w:t>
      </w:r>
    </w:p>
    <w:p w:rsidR="003570BB" w:rsidRDefault="003570BB" w:rsidP="003570BB">
      <w:pPr>
        <w:spacing w:after="0" w:line="240" w:lineRule="auto"/>
        <w:jc w:val="both"/>
        <w:rPr>
          <w:b/>
          <w:sz w:val="26"/>
          <w:szCs w:val="26"/>
        </w:rPr>
      </w:pPr>
    </w:p>
    <w:p w:rsidR="003570BB" w:rsidRDefault="003570BB" w:rsidP="003570BB">
      <w:pPr>
        <w:spacing w:after="0" w:line="240" w:lineRule="auto"/>
        <w:rPr>
          <w:sz w:val="26"/>
          <w:szCs w:val="26"/>
        </w:rPr>
      </w:pPr>
      <w:r>
        <w:rPr>
          <w:sz w:val="26"/>
          <w:szCs w:val="26"/>
        </w:rPr>
        <w:t xml:space="preserve">Edilson F Caetano            Elias Bueno de Souza             Eduardo Ribeiro da Silva </w:t>
      </w:r>
    </w:p>
    <w:p w:rsidR="003570BB" w:rsidRDefault="003570BB" w:rsidP="003570BB">
      <w:pPr>
        <w:spacing w:after="0" w:line="240" w:lineRule="auto"/>
        <w:rPr>
          <w:sz w:val="26"/>
          <w:szCs w:val="26"/>
        </w:rPr>
      </w:pPr>
    </w:p>
    <w:p w:rsidR="003570BB" w:rsidRDefault="003570BB" w:rsidP="003570BB">
      <w:pPr>
        <w:spacing w:after="0" w:line="240" w:lineRule="auto"/>
        <w:rPr>
          <w:sz w:val="26"/>
          <w:szCs w:val="26"/>
        </w:rPr>
      </w:pPr>
      <w:r>
        <w:rPr>
          <w:sz w:val="26"/>
          <w:szCs w:val="26"/>
        </w:rPr>
        <w:t xml:space="preserve">Fernando N. de Souza     </w:t>
      </w:r>
      <w:r>
        <w:rPr>
          <w:sz w:val="26"/>
          <w:szCs w:val="26"/>
        </w:rPr>
        <w:t xml:space="preserve"> Luismar Bernardes da Silva</w:t>
      </w:r>
      <w:proofErr w:type="gramStart"/>
      <w:r>
        <w:rPr>
          <w:sz w:val="26"/>
          <w:szCs w:val="26"/>
        </w:rPr>
        <w:t xml:space="preserve">    </w:t>
      </w:r>
      <w:proofErr w:type="gramEnd"/>
      <w:r>
        <w:rPr>
          <w:sz w:val="26"/>
          <w:szCs w:val="26"/>
        </w:rPr>
        <w:t xml:space="preserve">João achado Neto    </w:t>
      </w:r>
    </w:p>
    <w:p w:rsidR="003570BB" w:rsidRDefault="003570BB" w:rsidP="003570BB">
      <w:pPr>
        <w:spacing w:after="0" w:line="240" w:lineRule="auto"/>
        <w:rPr>
          <w:sz w:val="26"/>
          <w:szCs w:val="26"/>
        </w:rPr>
      </w:pPr>
      <w:r>
        <w:rPr>
          <w:sz w:val="26"/>
          <w:szCs w:val="26"/>
        </w:rPr>
        <w:t xml:space="preserve">   </w:t>
      </w:r>
    </w:p>
    <w:p w:rsidR="003570BB" w:rsidRDefault="003570BB" w:rsidP="003570BB">
      <w:pPr>
        <w:spacing w:after="0" w:line="240" w:lineRule="auto"/>
        <w:rPr>
          <w:sz w:val="26"/>
          <w:szCs w:val="26"/>
        </w:rPr>
      </w:pPr>
      <w:r>
        <w:rPr>
          <w:sz w:val="26"/>
          <w:szCs w:val="26"/>
        </w:rPr>
        <w:t xml:space="preserve">Paulo Cesar Trindade       </w:t>
      </w:r>
      <w:bookmarkStart w:id="0" w:name="_GoBack"/>
      <w:bookmarkEnd w:id="0"/>
      <w:r>
        <w:rPr>
          <w:sz w:val="26"/>
          <w:szCs w:val="26"/>
        </w:rPr>
        <w:t>Pedro Luís Breitenbach           Sávio Luís F. Rodrigues</w:t>
      </w:r>
      <w:proofErr w:type="gramStart"/>
      <w:r>
        <w:rPr>
          <w:sz w:val="26"/>
          <w:szCs w:val="26"/>
        </w:rPr>
        <w:t xml:space="preserve">   </w:t>
      </w:r>
    </w:p>
    <w:p w:rsidR="003570BB" w:rsidRDefault="003570BB" w:rsidP="003570BB">
      <w:pPr>
        <w:spacing w:after="0" w:line="240" w:lineRule="auto"/>
        <w:rPr>
          <w:sz w:val="26"/>
          <w:szCs w:val="26"/>
        </w:rPr>
      </w:pPr>
      <w:proofErr w:type="gramEnd"/>
    </w:p>
    <w:p w:rsidR="003570BB" w:rsidRDefault="003570BB" w:rsidP="003570BB">
      <w:pPr>
        <w:spacing w:after="0" w:line="240" w:lineRule="auto"/>
        <w:rPr>
          <w:sz w:val="26"/>
          <w:szCs w:val="26"/>
        </w:rPr>
      </w:pPr>
      <w:r>
        <w:rPr>
          <w:sz w:val="26"/>
          <w:szCs w:val="26"/>
        </w:rPr>
        <w:t>Valteri Araújo da Silva</w:t>
      </w:r>
    </w:p>
    <w:p w:rsidR="003570BB" w:rsidRDefault="003570BB" w:rsidP="003570BB">
      <w:pPr>
        <w:spacing w:after="0" w:line="240" w:lineRule="auto"/>
        <w:jc w:val="both"/>
        <w:rPr>
          <w:sz w:val="26"/>
          <w:szCs w:val="26"/>
        </w:rPr>
      </w:pPr>
    </w:p>
    <w:p w:rsidR="004949CF" w:rsidRDefault="004949CF"/>
    <w:sectPr w:rsidR="00494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BB"/>
    <w:rsid w:val="003570BB"/>
    <w:rsid w:val="00494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2020-02-26T18:47:00Z</dcterms:created>
  <dcterms:modified xsi:type="dcterms:W3CDTF">2020-02-26T18:48:00Z</dcterms:modified>
</cp:coreProperties>
</file>