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21" w:rsidRPr="00B82BDE" w:rsidRDefault="00736D21" w:rsidP="00736D2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2BDE">
        <w:rPr>
          <w:rFonts w:ascii="Times New Roman" w:hAnsi="Times New Roman" w:cs="Times New Roman"/>
          <w:b/>
          <w:sz w:val="26"/>
          <w:szCs w:val="26"/>
        </w:rPr>
        <w:t>INDICAÇÃO N° 087/2019</w:t>
      </w:r>
    </w:p>
    <w:p w:rsidR="00736D21" w:rsidRPr="00B82BDE" w:rsidRDefault="00736D21" w:rsidP="00736D2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2BDE">
        <w:rPr>
          <w:rFonts w:ascii="Times New Roman" w:hAnsi="Times New Roman" w:cs="Times New Roman"/>
          <w:b/>
          <w:sz w:val="26"/>
          <w:szCs w:val="26"/>
        </w:rPr>
        <w:t>AUTOR: PLENÁRIO DA CÂMARA MUNICIPAL</w:t>
      </w:r>
    </w:p>
    <w:p w:rsidR="00736D21" w:rsidRPr="00B82BDE" w:rsidRDefault="00736D21" w:rsidP="00736D2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2BDE">
        <w:rPr>
          <w:rFonts w:ascii="Times New Roman" w:hAnsi="Times New Roman" w:cs="Times New Roman"/>
          <w:b/>
          <w:sz w:val="26"/>
          <w:szCs w:val="26"/>
        </w:rPr>
        <w:tab/>
        <w:t xml:space="preserve">       Fernando Nicanor de Sousa</w:t>
      </w:r>
    </w:p>
    <w:p w:rsidR="00736D21" w:rsidRPr="00B82BDE" w:rsidRDefault="00736D21" w:rsidP="00736D2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2BDE">
        <w:rPr>
          <w:rFonts w:ascii="Times New Roman" w:hAnsi="Times New Roman" w:cs="Times New Roman"/>
          <w:b/>
          <w:sz w:val="26"/>
          <w:szCs w:val="26"/>
        </w:rPr>
        <w:tab/>
      </w:r>
      <w:r w:rsidRPr="00B82BDE"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</w:p>
    <w:p w:rsidR="00736D21" w:rsidRPr="00B82BDE" w:rsidRDefault="00736D21" w:rsidP="00736D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2BDE">
        <w:rPr>
          <w:rFonts w:ascii="Times New Roman" w:hAnsi="Times New Roman" w:cs="Times New Roman"/>
          <w:b/>
          <w:sz w:val="26"/>
          <w:szCs w:val="26"/>
        </w:rPr>
        <w:tab/>
      </w:r>
      <w:r w:rsidRPr="00B82BDE">
        <w:rPr>
          <w:rFonts w:ascii="Times New Roman" w:hAnsi="Times New Roman" w:cs="Times New Roman"/>
          <w:b/>
          <w:sz w:val="26"/>
          <w:szCs w:val="26"/>
        </w:rPr>
        <w:tab/>
      </w:r>
      <w:r w:rsidRPr="00B82BDE">
        <w:rPr>
          <w:rFonts w:ascii="Times New Roman" w:hAnsi="Times New Roman" w:cs="Times New Roman"/>
          <w:sz w:val="26"/>
          <w:szCs w:val="26"/>
        </w:rPr>
        <w:t>Senhor Presidente</w:t>
      </w:r>
    </w:p>
    <w:p w:rsidR="00736D21" w:rsidRPr="00B82BDE" w:rsidRDefault="00736D21" w:rsidP="00736D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6D21" w:rsidRPr="00B82BDE" w:rsidRDefault="00736D21" w:rsidP="00736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 xml:space="preserve">De acordo com o Regimento Interno desta Casa de Leis e depois de ouvido </w:t>
      </w:r>
      <w:proofErr w:type="gramStart"/>
      <w:r w:rsidRPr="00B82BDE">
        <w:rPr>
          <w:rFonts w:ascii="Times New Roman" w:hAnsi="Times New Roman" w:cs="Times New Roman"/>
          <w:sz w:val="26"/>
          <w:szCs w:val="26"/>
        </w:rPr>
        <w:t>o soberano Plenário, solicitamos</w:t>
      </w:r>
      <w:proofErr w:type="gramEnd"/>
      <w:r w:rsidRPr="00B82BDE">
        <w:rPr>
          <w:rFonts w:ascii="Times New Roman" w:hAnsi="Times New Roman" w:cs="Times New Roman"/>
          <w:sz w:val="26"/>
          <w:szCs w:val="26"/>
        </w:rPr>
        <w:t xml:space="preserve"> a V. Exa., que seja encaminhado expediente ao Prefeito Municipal com cópia ao Secretário Municipal de Infraestrutura no sentido de fazer a iluminação do campo de Futebol Society da Associação do Vale da Serra.</w:t>
      </w:r>
    </w:p>
    <w:p w:rsidR="00736D21" w:rsidRPr="00B82BDE" w:rsidRDefault="00736D21" w:rsidP="00736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36D21" w:rsidRPr="00736D21" w:rsidRDefault="00736D21" w:rsidP="00736D2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ab/>
      </w:r>
      <w:r w:rsidRPr="00B82BDE">
        <w:rPr>
          <w:rFonts w:ascii="Times New Roman" w:hAnsi="Times New Roman" w:cs="Times New Roman"/>
          <w:sz w:val="26"/>
          <w:szCs w:val="26"/>
        </w:rPr>
        <w:tab/>
      </w:r>
      <w:r w:rsidRPr="00736D21">
        <w:rPr>
          <w:rFonts w:ascii="Times New Roman" w:hAnsi="Times New Roman" w:cs="Times New Roman"/>
          <w:b/>
          <w:sz w:val="26"/>
          <w:szCs w:val="26"/>
        </w:rPr>
        <w:t>J U S T I F I C A T I V A</w:t>
      </w:r>
    </w:p>
    <w:p w:rsidR="00736D21" w:rsidRPr="00B82BDE" w:rsidRDefault="00736D21" w:rsidP="00736D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6D21" w:rsidRPr="00B82BDE" w:rsidRDefault="00736D21" w:rsidP="00736D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ab/>
      </w:r>
      <w:r w:rsidRPr="00B82BDE">
        <w:rPr>
          <w:rFonts w:ascii="Times New Roman" w:hAnsi="Times New Roman" w:cs="Times New Roman"/>
          <w:sz w:val="26"/>
          <w:szCs w:val="26"/>
        </w:rPr>
        <w:tab/>
        <w:t xml:space="preserve">Esta nossa Indicação se justifica por vários pedidos feitos pelos moradores da localidade sendo para uso dos desportistas que pretendem utilizar este espaço durante a noite como também nas ocasiões de festa que o local servirá como estacionamento aos frequentadores das festas da associação. Assim pedimos o apoio dos nobres pares desta Casa de Leis para a aprovação desta nossa Indicação.    </w:t>
      </w:r>
    </w:p>
    <w:p w:rsidR="00736D21" w:rsidRPr="00B82BDE" w:rsidRDefault="00736D21" w:rsidP="00736D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6D21" w:rsidRPr="00B82BDE" w:rsidRDefault="00736D21" w:rsidP="00736D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6D21" w:rsidRPr="00B82BDE" w:rsidRDefault="00736D21" w:rsidP="00736D2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2BDE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736D21" w:rsidRPr="00B82BDE" w:rsidRDefault="00736D21" w:rsidP="00736D2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2BDE">
        <w:rPr>
          <w:rFonts w:ascii="Times New Roman" w:hAnsi="Times New Roman" w:cs="Times New Roman"/>
          <w:b/>
          <w:sz w:val="26"/>
          <w:szCs w:val="26"/>
        </w:rPr>
        <w:tab/>
      </w:r>
      <w:r w:rsidRPr="00B82BDE">
        <w:rPr>
          <w:rFonts w:ascii="Times New Roman" w:hAnsi="Times New Roman" w:cs="Times New Roman"/>
          <w:b/>
          <w:sz w:val="26"/>
          <w:szCs w:val="26"/>
        </w:rPr>
        <w:tab/>
        <w:t>Palácio Adiel Antônio Ribeiro</w:t>
      </w:r>
    </w:p>
    <w:p w:rsidR="00736D21" w:rsidRPr="00B82BDE" w:rsidRDefault="00736D21" w:rsidP="00736D2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Nova Xavantina-MT</w:t>
      </w:r>
      <w:r w:rsidRPr="00B82BDE">
        <w:rPr>
          <w:rFonts w:ascii="Times New Roman" w:hAnsi="Times New Roman" w:cs="Times New Roman"/>
          <w:b/>
          <w:sz w:val="26"/>
          <w:szCs w:val="26"/>
        </w:rPr>
        <w:t>, 17 de junho de 2019.</w:t>
      </w:r>
    </w:p>
    <w:p w:rsidR="00736D21" w:rsidRPr="00B82BDE" w:rsidRDefault="00736D21" w:rsidP="00736D2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36D21" w:rsidRPr="00B82BDE" w:rsidRDefault="00736D21" w:rsidP="00736D21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Fernando Nicanor</w:t>
      </w:r>
      <w:bookmarkStart w:id="0" w:name="_GoBack"/>
      <w:bookmarkEnd w:id="0"/>
      <w:r w:rsidRPr="00B82BDE">
        <w:rPr>
          <w:rFonts w:ascii="Times New Roman" w:hAnsi="Times New Roman" w:cs="Times New Roman"/>
          <w:b/>
          <w:sz w:val="26"/>
          <w:szCs w:val="26"/>
        </w:rPr>
        <w:t xml:space="preserve"> de Souza</w:t>
      </w:r>
    </w:p>
    <w:p w:rsidR="00736D21" w:rsidRPr="00B82BDE" w:rsidRDefault="00736D21" w:rsidP="00736D21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6"/>
          <w:szCs w:val="26"/>
        </w:rPr>
      </w:pPr>
      <w:r w:rsidRPr="00B82BDE"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736D21" w:rsidRPr="00B82BDE" w:rsidRDefault="00736D21" w:rsidP="00736D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6D21" w:rsidRPr="00B82BDE" w:rsidRDefault="00736D21" w:rsidP="00736D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 xml:space="preserve">Edilson F Caetano                Elias Bueno de </w:t>
      </w:r>
      <w:r>
        <w:rPr>
          <w:rFonts w:ascii="Times New Roman" w:hAnsi="Times New Roman" w:cs="Times New Roman"/>
          <w:sz w:val="26"/>
          <w:szCs w:val="26"/>
        </w:rPr>
        <w:t xml:space="preserve">Souza     Eduardo Ribeiro da </w:t>
      </w:r>
      <w:r w:rsidRPr="00B82BDE">
        <w:rPr>
          <w:rFonts w:ascii="Times New Roman" w:hAnsi="Times New Roman" w:cs="Times New Roman"/>
          <w:sz w:val="26"/>
          <w:szCs w:val="26"/>
        </w:rPr>
        <w:t>Silva</w:t>
      </w:r>
      <w:r w:rsidRPr="00B82BDE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736D21" w:rsidRPr="00B82BDE" w:rsidRDefault="00736D21" w:rsidP="00736D21">
      <w:pPr>
        <w:tabs>
          <w:tab w:val="left" w:pos="3555"/>
          <w:tab w:val="left" w:pos="66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 xml:space="preserve">Vereador                               </w:t>
      </w:r>
      <w:proofErr w:type="spellStart"/>
      <w:r w:rsidRPr="00B82BDE">
        <w:rPr>
          <w:rFonts w:ascii="Times New Roman" w:hAnsi="Times New Roman" w:cs="Times New Roman"/>
          <w:sz w:val="26"/>
          <w:szCs w:val="26"/>
        </w:rPr>
        <w:t>Vereador</w:t>
      </w:r>
      <w:proofErr w:type="spellEnd"/>
      <w:r w:rsidRPr="00B82BDE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proofErr w:type="spellStart"/>
      <w:r w:rsidRPr="00B82BDE">
        <w:rPr>
          <w:rFonts w:ascii="Times New Roman" w:hAnsi="Times New Roman" w:cs="Times New Roman"/>
          <w:sz w:val="26"/>
          <w:szCs w:val="26"/>
        </w:rPr>
        <w:t>Vereador</w:t>
      </w:r>
      <w:proofErr w:type="spellEnd"/>
    </w:p>
    <w:p w:rsidR="00736D21" w:rsidRPr="00B82BDE" w:rsidRDefault="00736D21" w:rsidP="00736D21">
      <w:pPr>
        <w:tabs>
          <w:tab w:val="left" w:pos="3555"/>
          <w:tab w:val="left" w:pos="66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6D21" w:rsidRPr="00B82BDE" w:rsidRDefault="00736D21" w:rsidP="00736D21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 xml:space="preserve"> Luismar B. da Silva            Paulo Cesar Trindade            Joao Machado Neto                     Vereador                              </w:t>
      </w:r>
      <w:proofErr w:type="spellStart"/>
      <w:r w:rsidRPr="00B82BDE">
        <w:rPr>
          <w:rFonts w:ascii="Times New Roman" w:hAnsi="Times New Roman" w:cs="Times New Roman"/>
          <w:sz w:val="26"/>
          <w:szCs w:val="26"/>
        </w:rPr>
        <w:t>Vereador</w:t>
      </w:r>
      <w:proofErr w:type="spellEnd"/>
      <w:r w:rsidRPr="00B82BDE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proofErr w:type="spellStart"/>
      <w:r w:rsidRPr="00B82BDE">
        <w:rPr>
          <w:rFonts w:ascii="Times New Roman" w:hAnsi="Times New Roman" w:cs="Times New Roman"/>
          <w:sz w:val="26"/>
          <w:szCs w:val="26"/>
        </w:rPr>
        <w:t>Vereador</w:t>
      </w:r>
      <w:proofErr w:type="spellEnd"/>
    </w:p>
    <w:p w:rsidR="00736D21" w:rsidRPr="00B82BDE" w:rsidRDefault="00736D21" w:rsidP="00736D21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6D21" w:rsidRPr="00B82BDE" w:rsidRDefault="00736D21" w:rsidP="00736D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 xml:space="preserve">Pedro Luís Breitenbach            Rosemeire Aparecida Pazeto     </w:t>
      </w:r>
    </w:p>
    <w:p w:rsidR="00736D21" w:rsidRPr="00B82BDE" w:rsidRDefault="00736D21" w:rsidP="00736D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>Vereador                                  Vereadora</w:t>
      </w:r>
    </w:p>
    <w:p w:rsidR="00736D21" w:rsidRPr="00B82BDE" w:rsidRDefault="00736D21" w:rsidP="00736D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736D21" w:rsidRPr="00B82BDE" w:rsidRDefault="00736D21" w:rsidP="00736D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>Valteri Araújo da Silva              Savio Luís Farias Rodrigues</w:t>
      </w:r>
    </w:p>
    <w:p w:rsidR="00736D21" w:rsidRPr="00B82BDE" w:rsidRDefault="00736D21" w:rsidP="00736D21">
      <w:pPr>
        <w:tabs>
          <w:tab w:val="left" w:pos="3825"/>
          <w:tab w:val="left" w:pos="688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 xml:space="preserve">Vereador                                     </w:t>
      </w:r>
      <w:proofErr w:type="spellStart"/>
      <w:r w:rsidRPr="00B82BDE">
        <w:rPr>
          <w:rFonts w:ascii="Times New Roman" w:hAnsi="Times New Roman" w:cs="Times New Roman"/>
          <w:sz w:val="26"/>
          <w:szCs w:val="26"/>
        </w:rPr>
        <w:t>Vereador</w:t>
      </w:r>
      <w:proofErr w:type="spellEnd"/>
    </w:p>
    <w:p w:rsidR="00736D21" w:rsidRDefault="00736D21" w:rsidP="00736D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6D21" w:rsidRDefault="00736D21" w:rsidP="00736D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5032" w:rsidRDefault="005C5032"/>
    <w:sectPr w:rsidR="005C50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21"/>
    <w:rsid w:val="005C5032"/>
    <w:rsid w:val="0073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D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D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2019-06-18T19:21:00Z</dcterms:created>
  <dcterms:modified xsi:type="dcterms:W3CDTF">2019-06-18T19:22:00Z</dcterms:modified>
</cp:coreProperties>
</file>