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DA 80ª SESSÃO ORDINARIA DO DIA 28</w:t>
      </w:r>
      <w:r w:rsidR="00DA583E">
        <w:t>/11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87112">
        <w:t>tina-MT, Sala das Sessões, em 28</w:t>
      </w:r>
      <w:bookmarkStart w:id="0" w:name="_GoBack"/>
      <w:bookmarkEnd w:id="0"/>
      <w:r w:rsidR="00DA583E">
        <w:t xml:space="preserve"> de novembro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521556"/>
    <w:rsid w:val="008B6AA3"/>
    <w:rsid w:val="00A87112"/>
    <w:rsid w:val="00D026AD"/>
    <w:rsid w:val="00D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2018-06-04T19:25:00Z</dcterms:created>
  <dcterms:modified xsi:type="dcterms:W3CDTF">2019-01-08T17:39:00Z</dcterms:modified>
</cp:coreProperties>
</file>