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76" w:rsidRPr="00813576" w:rsidRDefault="00813576" w:rsidP="00813576">
      <w:pPr>
        <w:jc w:val="both"/>
        <w:rPr>
          <w:b/>
          <w:color w:val="000000"/>
          <w:sz w:val="27"/>
          <w:szCs w:val="27"/>
        </w:rPr>
      </w:pPr>
      <w:r w:rsidRPr="00813576">
        <w:rPr>
          <w:b/>
          <w:color w:val="000000"/>
          <w:sz w:val="27"/>
          <w:szCs w:val="27"/>
        </w:rPr>
        <w:t>INDICAÇÃO N° 256/2017</w:t>
      </w:r>
    </w:p>
    <w:p w:rsidR="00813576" w:rsidRPr="00813576" w:rsidRDefault="00813576" w:rsidP="00813576">
      <w:pPr>
        <w:jc w:val="both"/>
        <w:rPr>
          <w:b/>
          <w:color w:val="000000"/>
          <w:sz w:val="27"/>
          <w:szCs w:val="27"/>
        </w:rPr>
      </w:pPr>
      <w:r w:rsidRPr="00813576">
        <w:rPr>
          <w:b/>
          <w:color w:val="000000"/>
          <w:sz w:val="27"/>
          <w:szCs w:val="27"/>
        </w:rPr>
        <w:t>AUTOR: EDUARDO RIBEIRO DA SILVA</w:t>
      </w:r>
    </w:p>
    <w:p w:rsidR="00813576" w:rsidRPr="005C636D" w:rsidRDefault="00813576" w:rsidP="00813576">
      <w:pPr>
        <w:spacing w:before="100" w:beforeAutospacing="1" w:after="100" w:afterAutospacing="1"/>
        <w:jc w:val="both"/>
        <w:rPr>
          <w:color w:val="000000"/>
          <w:sz w:val="27"/>
          <w:szCs w:val="27"/>
        </w:rPr>
      </w:pPr>
      <w:r w:rsidRPr="005C636D">
        <w:rPr>
          <w:color w:val="000000"/>
          <w:sz w:val="27"/>
          <w:szCs w:val="27"/>
        </w:rPr>
        <w:t>Senhor Presidente</w:t>
      </w:r>
    </w:p>
    <w:p w:rsidR="00813576" w:rsidRPr="005C636D" w:rsidRDefault="00813576" w:rsidP="00813576">
      <w:pPr>
        <w:spacing w:before="100" w:beforeAutospacing="1" w:after="100" w:afterAutospacing="1"/>
        <w:jc w:val="both"/>
        <w:rPr>
          <w:color w:val="000000"/>
          <w:sz w:val="27"/>
          <w:szCs w:val="27"/>
        </w:rPr>
      </w:pPr>
      <w:r>
        <w:rPr>
          <w:color w:val="000000"/>
          <w:sz w:val="27"/>
          <w:szCs w:val="27"/>
        </w:rPr>
        <w:t xml:space="preserve">                   </w:t>
      </w:r>
      <w:r w:rsidRPr="005C636D">
        <w:rPr>
          <w:color w:val="000000"/>
          <w:sz w:val="27"/>
          <w:szCs w:val="27"/>
        </w:rPr>
        <w:t xml:space="preserve">De acordo com o Regimento Interno desta Casa de Leis e depois de ouvido </w:t>
      </w:r>
      <w:proofErr w:type="gramStart"/>
      <w:r w:rsidRPr="005C636D">
        <w:rPr>
          <w:color w:val="000000"/>
          <w:sz w:val="27"/>
          <w:szCs w:val="27"/>
        </w:rPr>
        <w:t>o soberano plenário, solicito</w:t>
      </w:r>
      <w:proofErr w:type="gramEnd"/>
      <w:r w:rsidRPr="005C636D">
        <w:rPr>
          <w:color w:val="000000"/>
          <w:sz w:val="27"/>
          <w:szCs w:val="27"/>
        </w:rPr>
        <w:t xml:space="preserve"> a V. Exa., que seja encaminhado expediente ao Secretário Municipal de Infraestrutura com cópia ao Prefeito Municipal no sentido de providenciar sinalização de transito “Proibido Trafego de Veículos” na Travessa João Moreira da Silva que liga a Avenida Expedição Roncador Xingu a Rua Dr. </w:t>
      </w:r>
      <w:proofErr w:type="spellStart"/>
      <w:r w:rsidRPr="005C636D">
        <w:rPr>
          <w:color w:val="000000"/>
          <w:sz w:val="27"/>
          <w:szCs w:val="27"/>
        </w:rPr>
        <w:t>Wahia</w:t>
      </w:r>
      <w:proofErr w:type="spellEnd"/>
      <w:r w:rsidRPr="005C636D">
        <w:rPr>
          <w:color w:val="000000"/>
          <w:sz w:val="27"/>
          <w:szCs w:val="27"/>
        </w:rPr>
        <w:t xml:space="preserve"> de Abreu no Setor Xavantina, bem como colocar placa denominativa no local, para conhecimento da população.</w:t>
      </w:r>
    </w:p>
    <w:p w:rsidR="00813576" w:rsidRPr="00813576" w:rsidRDefault="00813576" w:rsidP="00813576">
      <w:pPr>
        <w:spacing w:before="100" w:beforeAutospacing="1" w:after="100" w:afterAutospacing="1"/>
        <w:jc w:val="center"/>
        <w:rPr>
          <w:b/>
          <w:color w:val="000000"/>
          <w:sz w:val="27"/>
          <w:szCs w:val="27"/>
        </w:rPr>
      </w:pPr>
      <w:r w:rsidRPr="00813576">
        <w:rPr>
          <w:b/>
          <w:color w:val="000000"/>
          <w:sz w:val="27"/>
          <w:szCs w:val="27"/>
        </w:rPr>
        <w:t>J U S T I F I C A T I V A</w:t>
      </w:r>
    </w:p>
    <w:p w:rsidR="00813576" w:rsidRDefault="00813576" w:rsidP="00813576">
      <w:pPr>
        <w:spacing w:before="100" w:beforeAutospacing="1" w:after="100" w:afterAutospacing="1"/>
        <w:jc w:val="both"/>
        <w:rPr>
          <w:color w:val="000000"/>
          <w:sz w:val="27"/>
          <w:szCs w:val="27"/>
        </w:rPr>
      </w:pPr>
      <w:r>
        <w:rPr>
          <w:color w:val="000000"/>
          <w:sz w:val="27"/>
          <w:szCs w:val="27"/>
        </w:rPr>
        <w:t xml:space="preserve">                    </w:t>
      </w:r>
      <w:r w:rsidRPr="005C636D">
        <w:rPr>
          <w:color w:val="000000"/>
          <w:sz w:val="27"/>
          <w:szCs w:val="27"/>
        </w:rPr>
        <w:t>A referida indicação se faz jus, pois recentemente foi feito o calçamento e iluminação de referido corredor, na qual enfatizamos a importância dessa obra que beneficia inúmeras pessoas do setor, demais adequações vão deixar o local totalmente estruturado e em dias com as normas de transito e acessibilidade. Assim peço o apoio dos nobres pares desta Casa de Leis para a aprovação desta nossa Indicação.</w:t>
      </w:r>
    </w:p>
    <w:p w:rsidR="00813576" w:rsidRDefault="00813576" w:rsidP="00813576">
      <w:pPr>
        <w:spacing w:before="100" w:beforeAutospacing="1" w:after="100" w:afterAutospacing="1"/>
        <w:jc w:val="both"/>
        <w:rPr>
          <w:color w:val="000000"/>
          <w:sz w:val="27"/>
          <w:szCs w:val="27"/>
        </w:rPr>
      </w:pPr>
    </w:p>
    <w:p w:rsidR="00813576" w:rsidRPr="005C636D" w:rsidRDefault="00813576" w:rsidP="00813576">
      <w:pPr>
        <w:spacing w:before="100" w:beforeAutospacing="1" w:after="100" w:afterAutospacing="1"/>
        <w:jc w:val="both"/>
        <w:rPr>
          <w:color w:val="000000"/>
          <w:sz w:val="27"/>
          <w:szCs w:val="27"/>
        </w:rPr>
      </w:pPr>
    </w:p>
    <w:p w:rsidR="00813576" w:rsidRPr="005C636D" w:rsidRDefault="00813576" w:rsidP="00813576">
      <w:pPr>
        <w:jc w:val="center"/>
        <w:rPr>
          <w:color w:val="000000"/>
          <w:sz w:val="27"/>
          <w:szCs w:val="27"/>
        </w:rPr>
      </w:pPr>
      <w:r w:rsidRPr="005C636D">
        <w:rPr>
          <w:color w:val="000000"/>
          <w:sz w:val="27"/>
          <w:szCs w:val="27"/>
        </w:rPr>
        <w:t>Sala das Sessões da Câmara Municipal</w:t>
      </w:r>
    </w:p>
    <w:p w:rsidR="00813576" w:rsidRPr="005C636D" w:rsidRDefault="00813576" w:rsidP="00813576">
      <w:pPr>
        <w:jc w:val="center"/>
        <w:rPr>
          <w:color w:val="000000"/>
          <w:sz w:val="27"/>
          <w:szCs w:val="27"/>
        </w:rPr>
      </w:pPr>
      <w:r w:rsidRPr="005C636D">
        <w:rPr>
          <w:color w:val="000000"/>
          <w:sz w:val="27"/>
          <w:szCs w:val="27"/>
        </w:rPr>
        <w:t xml:space="preserve">Palácio Adiel </w:t>
      </w:r>
      <w:r w:rsidRPr="005C636D">
        <w:rPr>
          <w:color w:val="000000"/>
          <w:sz w:val="27"/>
          <w:szCs w:val="27"/>
        </w:rPr>
        <w:t>Antônio</w:t>
      </w:r>
      <w:r w:rsidRPr="005C636D">
        <w:rPr>
          <w:color w:val="000000"/>
          <w:sz w:val="27"/>
          <w:szCs w:val="27"/>
        </w:rPr>
        <w:t xml:space="preserve"> Ribeiro</w:t>
      </w:r>
    </w:p>
    <w:p w:rsidR="00813576" w:rsidRDefault="00813576" w:rsidP="00813576">
      <w:pPr>
        <w:jc w:val="center"/>
        <w:rPr>
          <w:color w:val="000000"/>
          <w:sz w:val="27"/>
          <w:szCs w:val="27"/>
        </w:rPr>
      </w:pPr>
      <w:r>
        <w:rPr>
          <w:color w:val="000000"/>
          <w:sz w:val="27"/>
          <w:szCs w:val="27"/>
        </w:rPr>
        <w:t>Nova Xavantina-MT</w:t>
      </w:r>
      <w:r w:rsidRPr="005C636D">
        <w:rPr>
          <w:color w:val="000000"/>
          <w:sz w:val="27"/>
          <w:szCs w:val="27"/>
        </w:rPr>
        <w:t>, 06 de Outubro de 2017.</w:t>
      </w:r>
    </w:p>
    <w:p w:rsidR="00813576" w:rsidRDefault="00813576" w:rsidP="00813576">
      <w:pPr>
        <w:jc w:val="center"/>
        <w:rPr>
          <w:color w:val="000000"/>
          <w:sz w:val="27"/>
          <w:szCs w:val="27"/>
        </w:rPr>
      </w:pPr>
    </w:p>
    <w:p w:rsidR="00813576" w:rsidRDefault="00813576" w:rsidP="00813576">
      <w:pPr>
        <w:jc w:val="center"/>
        <w:rPr>
          <w:color w:val="000000"/>
          <w:sz w:val="27"/>
          <w:szCs w:val="27"/>
        </w:rPr>
      </w:pPr>
    </w:p>
    <w:p w:rsidR="00813576" w:rsidRDefault="00813576" w:rsidP="00813576">
      <w:pPr>
        <w:jc w:val="center"/>
        <w:rPr>
          <w:color w:val="000000"/>
          <w:sz w:val="27"/>
          <w:szCs w:val="27"/>
        </w:rPr>
      </w:pPr>
    </w:p>
    <w:p w:rsidR="00813576" w:rsidRPr="005C636D" w:rsidRDefault="00813576" w:rsidP="00813576">
      <w:pPr>
        <w:jc w:val="center"/>
        <w:rPr>
          <w:color w:val="000000"/>
          <w:sz w:val="27"/>
          <w:szCs w:val="27"/>
        </w:rPr>
      </w:pPr>
      <w:bookmarkStart w:id="0" w:name="_GoBack"/>
      <w:bookmarkEnd w:id="0"/>
    </w:p>
    <w:p w:rsidR="00F303DB" w:rsidRDefault="00813576" w:rsidP="00813576">
      <w:pPr>
        <w:jc w:val="center"/>
        <w:rPr>
          <w:color w:val="000000"/>
          <w:sz w:val="27"/>
          <w:szCs w:val="27"/>
        </w:rPr>
      </w:pPr>
      <w:r w:rsidRPr="005C636D">
        <w:rPr>
          <w:color w:val="000000"/>
          <w:sz w:val="27"/>
          <w:szCs w:val="27"/>
        </w:rPr>
        <w:t>Eduardo Ribeiro da Silva</w:t>
      </w:r>
    </w:p>
    <w:p w:rsidR="00813576" w:rsidRDefault="00813576" w:rsidP="00813576">
      <w:pPr>
        <w:jc w:val="center"/>
        <w:rPr>
          <w:color w:val="000000"/>
          <w:sz w:val="27"/>
          <w:szCs w:val="27"/>
        </w:rPr>
      </w:pPr>
      <w:r>
        <w:rPr>
          <w:color w:val="000000"/>
          <w:sz w:val="27"/>
          <w:szCs w:val="27"/>
        </w:rPr>
        <w:t>Vereador – DEM</w:t>
      </w:r>
    </w:p>
    <w:p w:rsidR="00813576" w:rsidRDefault="00813576" w:rsidP="00813576">
      <w:pPr>
        <w:rPr>
          <w:color w:val="000000"/>
          <w:sz w:val="27"/>
          <w:szCs w:val="27"/>
        </w:rPr>
      </w:pPr>
    </w:p>
    <w:p w:rsidR="00813576" w:rsidRDefault="00813576" w:rsidP="00813576"/>
    <w:sectPr w:rsidR="008135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76"/>
    <w:rsid w:val="00813576"/>
    <w:rsid w:val="00F303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7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7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1013</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2017-10-06T16:37:00Z</dcterms:created>
  <dcterms:modified xsi:type="dcterms:W3CDTF">2017-10-06T16:39:00Z</dcterms:modified>
</cp:coreProperties>
</file>