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129" w:rsidRPr="00E64AFE" w:rsidRDefault="007D4129" w:rsidP="00E64AFE">
      <w:pPr>
        <w:pStyle w:val="NormalWeb"/>
        <w:spacing w:before="0" w:beforeAutospacing="0" w:after="0" w:afterAutospacing="0"/>
        <w:jc w:val="both"/>
        <w:rPr>
          <w:b/>
          <w:color w:val="000000"/>
        </w:rPr>
      </w:pPr>
      <w:r w:rsidRPr="00E64AFE">
        <w:rPr>
          <w:b/>
          <w:color w:val="000000"/>
        </w:rPr>
        <w:t>MOÇÃO DE APLAUSO N° 023/2017</w:t>
      </w:r>
    </w:p>
    <w:p w:rsidR="007D4129" w:rsidRPr="00E64AFE" w:rsidRDefault="007D4129" w:rsidP="00E64AFE">
      <w:pPr>
        <w:pStyle w:val="NormalWeb"/>
        <w:spacing w:before="0" w:beforeAutospacing="0" w:after="0" w:afterAutospacing="0"/>
        <w:jc w:val="both"/>
        <w:rPr>
          <w:b/>
          <w:color w:val="000000"/>
        </w:rPr>
      </w:pPr>
      <w:r w:rsidRPr="00E64AFE">
        <w:rPr>
          <w:b/>
          <w:color w:val="000000"/>
        </w:rPr>
        <w:t>AUTOR: EDUARDO RIBEIRO DA SILVA</w:t>
      </w:r>
    </w:p>
    <w:p w:rsidR="00E64AFE" w:rsidRPr="00E64AFE" w:rsidRDefault="00E64AFE" w:rsidP="00E64AFE">
      <w:pPr>
        <w:pStyle w:val="NormalWeb"/>
        <w:spacing w:before="0" w:beforeAutospacing="0" w:after="0" w:afterAutospacing="0"/>
        <w:jc w:val="both"/>
        <w:rPr>
          <w:b/>
          <w:color w:val="000000"/>
        </w:rPr>
      </w:pPr>
    </w:p>
    <w:p w:rsidR="007D4129" w:rsidRPr="00E64AFE" w:rsidRDefault="007D4129" w:rsidP="00E64AFE">
      <w:pPr>
        <w:pStyle w:val="NormalWeb"/>
        <w:jc w:val="center"/>
        <w:rPr>
          <w:color w:val="000000"/>
        </w:rPr>
      </w:pPr>
      <w:r w:rsidRPr="00E64AFE">
        <w:rPr>
          <w:color w:val="000000"/>
        </w:rPr>
        <w:t>Senhor Presidente</w:t>
      </w:r>
    </w:p>
    <w:p w:rsidR="007D4129" w:rsidRPr="00E64AFE" w:rsidRDefault="00E64AFE" w:rsidP="00E64AFE">
      <w:pPr>
        <w:pStyle w:val="NormalWeb"/>
        <w:jc w:val="both"/>
        <w:rPr>
          <w:color w:val="000000"/>
        </w:rPr>
      </w:pPr>
      <w:r w:rsidRPr="00E64AFE">
        <w:rPr>
          <w:color w:val="000000"/>
        </w:rPr>
        <w:t xml:space="preserve">                                               </w:t>
      </w:r>
      <w:r w:rsidR="007D4129" w:rsidRPr="00E64AFE">
        <w:rPr>
          <w:color w:val="000000"/>
        </w:rPr>
        <w:t xml:space="preserve">De acordo com o regimento Interno desta Casa de Leis e depois de ouvido </w:t>
      </w:r>
      <w:proofErr w:type="gramStart"/>
      <w:r w:rsidR="007D4129" w:rsidRPr="00E64AFE">
        <w:rPr>
          <w:color w:val="000000"/>
        </w:rPr>
        <w:t>o soberano plenário, solicito</w:t>
      </w:r>
      <w:proofErr w:type="gramEnd"/>
      <w:r w:rsidR="007D4129" w:rsidRPr="00E64AFE">
        <w:rPr>
          <w:color w:val="000000"/>
        </w:rPr>
        <w:t xml:space="preserve"> a V. Exa., que seja encaminhado a presente MOÇÃO DE APLAUSO ao Senhor José Campos Sobrinho pelo brilhante trabalho prestado a Maçonaria de Nova Xavantina e todo o Vale do Araguaia</w:t>
      </w:r>
    </w:p>
    <w:p w:rsidR="007D4129" w:rsidRPr="00E64AFE" w:rsidRDefault="007D4129" w:rsidP="00E64AFE">
      <w:pPr>
        <w:pStyle w:val="NormalWeb"/>
        <w:jc w:val="center"/>
        <w:rPr>
          <w:b/>
          <w:color w:val="000000"/>
        </w:rPr>
      </w:pPr>
      <w:r w:rsidRPr="00E64AFE">
        <w:rPr>
          <w:b/>
          <w:color w:val="000000"/>
        </w:rPr>
        <w:t>J U S T I F I C A T I V A</w:t>
      </w:r>
    </w:p>
    <w:p w:rsidR="00E64AFE" w:rsidRPr="00E64AFE" w:rsidRDefault="007D4129" w:rsidP="00E64AFE">
      <w:pPr>
        <w:pStyle w:val="NormalWeb"/>
        <w:jc w:val="both"/>
        <w:rPr>
          <w:color w:val="000000"/>
        </w:rPr>
      </w:pPr>
      <w:r w:rsidRPr="00E64AFE">
        <w:rPr>
          <w:color w:val="000000"/>
        </w:rPr>
        <w:t>No dia 20 de agosto próximo passado foi comemorado o “Dia do Maçom”. Não poderíamos deixar de nos manifestar nesta data significativa que homenageia os membros desta tão ilustre sociedade fraternal de caráter universal formada por membros sem distinção de raça, nacionalidade, cultura, credo, religião com a finalidade de buscarem o aperfeiçoamento intelectual, moral e ético para enfrentar as diversidades do mundo e combater os males que afligem a sociedade, firmados nos princípios da Liberdade, Igualdade e Fraternidade.</w:t>
      </w:r>
    </w:p>
    <w:p w:rsidR="007D4129" w:rsidRPr="00E64AFE" w:rsidRDefault="007D4129" w:rsidP="00E64AFE">
      <w:pPr>
        <w:pStyle w:val="NormalWeb"/>
        <w:jc w:val="both"/>
        <w:rPr>
          <w:color w:val="000000"/>
        </w:rPr>
      </w:pPr>
      <w:r w:rsidRPr="00E64AFE">
        <w:rPr>
          <w:color w:val="000000"/>
        </w:rPr>
        <w:t>Maçonaria vem do francês "</w:t>
      </w:r>
      <w:proofErr w:type="spellStart"/>
      <w:r w:rsidRPr="00E64AFE">
        <w:rPr>
          <w:color w:val="000000"/>
        </w:rPr>
        <w:t>Maçonnerie</w:t>
      </w:r>
      <w:proofErr w:type="spellEnd"/>
      <w:r w:rsidRPr="00E64AFE">
        <w:rPr>
          <w:color w:val="000000"/>
        </w:rPr>
        <w:t>", que significa uma construção qualquer, feita por um pedreiro, o "maçom". A Maçonaria terá assim, como objetivo essencial, a edificação de qualquer coisa. O maçom, o pedreiro-livre em vernáculo português será, portanto o construtor, o que trabalha para erguer um edifício.</w:t>
      </w:r>
    </w:p>
    <w:p w:rsidR="007D4129" w:rsidRPr="00E64AFE" w:rsidRDefault="007D4129" w:rsidP="00E64AFE">
      <w:pPr>
        <w:pStyle w:val="NormalWeb"/>
        <w:jc w:val="both"/>
        <w:rPr>
          <w:color w:val="000000"/>
        </w:rPr>
      </w:pPr>
      <w:r w:rsidRPr="00E64AFE">
        <w:rPr>
          <w:color w:val="000000"/>
        </w:rPr>
        <w:t>Admite, portanto, que o homem e a sociedade são susceptíveis de melhoria, é passível de aperfeiçoamento. Por outras palavras, aceita e promove a transformação do ser humano e das sociedades em que vivem. Mas, para além da solidariedade e da justiça, não define os meios rigorosos por que essa transformação se há de fazer nem os modelos exatos em que ela possa desembocar.</w:t>
      </w:r>
    </w:p>
    <w:p w:rsidR="007D4129" w:rsidRPr="00E64AFE" w:rsidRDefault="007D4129" w:rsidP="00E64AFE">
      <w:pPr>
        <w:pStyle w:val="NormalWeb"/>
        <w:jc w:val="both"/>
        <w:rPr>
          <w:color w:val="000000"/>
        </w:rPr>
      </w:pPr>
      <w:r w:rsidRPr="00E64AFE">
        <w:rPr>
          <w:color w:val="000000"/>
        </w:rPr>
        <w:t>Nada há, por exemplo, no seio da Maçonaria, que faça rejeitar uma sociedade de tipo socialista ou de tipo liberal. O que lhe importa é um homem melhor dentro de uma sociedade melhor.</w:t>
      </w:r>
    </w:p>
    <w:p w:rsidR="007D4129" w:rsidRPr="00E64AFE" w:rsidRDefault="007D4129" w:rsidP="00E64AFE">
      <w:pPr>
        <w:pStyle w:val="NormalWeb"/>
        <w:jc w:val="both"/>
        <w:rPr>
          <w:color w:val="000000"/>
        </w:rPr>
      </w:pPr>
      <w:r w:rsidRPr="00E64AFE">
        <w:rPr>
          <w:color w:val="000000"/>
        </w:rPr>
        <w:t xml:space="preserve">Dos ideais de justiça e solidariedade humana, levados até as últimas consequências, resulta naturalmente o ser a Maçonaria uma instituição </w:t>
      </w:r>
      <w:proofErr w:type="spellStart"/>
      <w:r w:rsidRPr="00E64AFE">
        <w:rPr>
          <w:color w:val="000000"/>
        </w:rPr>
        <w:t>aclassista</w:t>
      </w:r>
      <w:proofErr w:type="spellEnd"/>
      <w:r w:rsidRPr="00E64AFE">
        <w:rPr>
          <w:color w:val="000000"/>
        </w:rPr>
        <w:t xml:space="preserve"> e </w:t>
      </w:r>
      <w:proofErr w:type="spellStart"/>
      <w:r w:rsidRPr="00E64AFE">
        <w:rPr>
          <w:color w:val="000000"/>
        </w:rPr>
        <w:t>anticlassista</w:t>
      </w:r>
      <w:proofErr w:type="spellEnd"/>
      <w:r w:rsidRPr="00E64AFE">
        <w:rPr>
          <w:color w:val="000000"/>
        </w:rPr>
        <w:t>, englobando representantes de todos os grupos sociais que, como maçons, devem tentar esquecer a sua integração de classe e comportarem-se como iguais.</w:t>
      </w:r>
    </w:p>
    <w:p w:rsidR="007D4129" w:rsidRPr="00E64AFE" w:rsidRDefault="007D4129" w:rsidP="00E64AFE">
      <w:pPr>
        <w:pStyle w:val="NormalWeb"/>
        <w:jc w:val="both"/>
        <w:rPr>
          <w:color w:val="000000"/>
        </w:rPr>
      </w:pPr>
      <w:r w:rsidRPr="00E64AFE">
        <w:rPr>
          <w:color w:val="000000"/>
        </w:rPr>
        <w:t xml:space="preserve">O maçom está </w:t>
      </w:r>
      <w:proofErr w:type="gramStart"/>
      <w:r w:rsidRPr="00E64AFE">
        <w:rPr>
          <w:color w:val="000000"/>
        </w:rPr>
        <w:t>presente nos mais importantes momentos</w:t>
      </w:r>
      <w:proofErr w:type="gramEnd"/>
      <w:r w:rsidRPr="00E64AFE">
        <w:rPr>
          <w:color w:val="000000"/>
        </w:rPr>
        <w:t xml:space="preserve"> de transformação, ao longo de toda a história, no Brasil e no mundo, desde os tempos da Inquisição, passando pela revolução francesa, chegando à Proclamação da República, Independência do Brasil e Abolição da Escravatura, dentre outros momentos de relevância. Tudo a seu modo peculiar, em silêncio, porém, atuante.</w:t>
      </w:r>
    </w:p>
    <w:p w:rsidR="007D4129" w:rsidRPr="00E64AFE" w:rsidRDefault="007D4129" w:rsidP="00E64AFE">
      <w:pPr>
        <w:pStyle w:val="NormalWeb"/>
        <w:jc w:val="both"/>
        <w:rPr>
          <w:color w:val="000000"/>
        </w:rPr>
      </w:pPr>
      <w:r w:rsidRPr="00E64AFE">
        <w:rPr>
          <w:color w:val="000000"/>
        </w:rPr>
        <w:t>Essa data é importante para que seja feita uma reflexão sobre todas as pessoas empenhadas nas obras voltadas ao bem estar da comunida</w:t>
      </w:r>
      <w:bookmarkStart w:id="0" w:name="_GoBack"/>
      <w:bookmarkEnd w:id="0"/>
      <w:r w:rsidRPr="00E64AFE">
        <w:rPr>
          <w:color w:val="000000"/>
        </w:rPr>
        <w:t xml:space="preserve">de como um todo buscando incluir os excluídos, amparar os desamparados, empregar os desempregados, agindo </w:t>
      </w:r>
      <w:r w:rsidRPr="00E64AFE">
        <w:rPr>
          <w:color w:val="000000"/>
        </w:rPr>
        <w:lastRenderedPageBreak/>
        <w:t>sempre com coragem, firmeza e determinação para aprovar ações desta natureza e reprovar tudo aquilo que contrarie os seus princípios.</w:t>
      </w:r>
    </w:p>
    <w:p w:rsidR="007D4129" w:rsidRPr="00E64AFE" w:rsidRDefault="007D4129" w:rsidP="00E64AFE">
      <w:pPr>
        <w:spacing w:line="240" w:lineRule="auto"/>
        <w:jc w:val="both"/>
        <w:rPr>
          <w:sz w:val="24"/>
          <w:szCs w:val="24"/>
        </w:rPr>
      </w:pPr>
      <w:r w:rsidRPr="00E64AFE">
        <w:rPr>
          <w:sz w:val="24"/>
          <w:szCs w:val="24"/>
        </w:rPr>
        <w:t xml:space="preserve">Ante o exposto, ouvido o Plenário e atendidas às formalidades regimentais, REQUEREMOS fique constando data desta Sessão Legislativa, Moção de Aplauso, pelo Dia do Maçom, enviando cópia da presente moção ao grande incentivador da Maçonaria em Nova Xavantina, o Senhor José Campos Sobrinho, fundador das Lojas Estrela de Xavantina, Ita Universal, Araés de Campinápolis, Luzes do Sol de Querência e Caminhos da Razão de General Carneiro, além de ser um homem dedicado </w:t>
      </w:r>
      <w:proofErr w:type="gramStart"/>
      <w:r w:rsidRPr="00E64AFE">
        <w:rPr>
          <w:sz w:val="24"/>
          <w:szCs w:val="24"/>
        </w:rPr>
        <w:t>as</w:t>
      </w:r>
      <w:proofErr w:type="gramEnd"/>
      <w:r w:rsidRPr="00E64AFE">
        <w:rPr>
          <w:sz w:val="24"/>
          <w:szCs w:val="24"/>
        </w:rPr>
        <w:t xml:space="preserve"> causas sociais, onde, também, foi fundador do Lions Clube de Nova Xavantina, dentre tantas causas, com os cumprimentos deste vereador.</w:t>
      </w:r>
    </w:p>
    <w:p w:rsidR="00E64AFE" w:rsidRPr="00E64AFE" w:rsidRDefault="00E64AFE" w:rsidP="00E64AFE">
      <w:pPr>
        <w:spacing w:line="240" w:lineRule="auto"/>
        <w:jc w:val="both"/>
        <w:rPr>
          <w:sz w:val="24"/>
          <w:szCs w:val="24"/>
        </w:rPr>
      </w:pPr>
    </w:p>
    <w:p w:rsidR="007D4129" w:rsidRPr="00E64AFE" w:rsidRDefault="007D4129" w:rsidP="00E64AFE">
      <w:pPr>
        <w:pStyle w:val="NormalWeb"/>
        <w:spacing w:before="0" w:beforeAutospacing="0" w:after="0" w:afterAutospacing="0"/>
        <w:jc w:val="center"/>
        <w:rPr>
          <w:rFonts w:asciiTheme="minorHAnsi" w:hAnsiTheme="minorHAnsi"/>
          <w:color w:val="000000"/>
        </w:rPr>
      </w:pPr>
      <w:r w:rsidRPr="00E64AFE">
        <w:rPr>
          <w:rFonts w:asciiTheme="minorHAnsi" w:hAnsiTheme="minorHAnsi"/>
          <w:color w:val="000000"/>
        </w:rPr>
        <w:t>Sala das Sessões da Câmara Municipal</w:t>
      </w:r>
    </w:p>
    <w:p w:rsidR="007D4129" w:rsidRPr="00E64AFE" w:rsidRDefault="007D4129" w:rsidP="00E64AFE">
      <w:pPr>
        <w:pStyle w:val="NormalWeb"/>
        <w:spacing w:before="0" w:beforeAutospacing="0" w:after="0" w:afterAutospacing="0"/>
        <w:jc w:val="center"/>
        <w:rPr>
          <w:rFonts w:asciiTheme="minorHAnsi" w:hAnsiTheme="minorHAnsi"/>
          <w:color w:val="000000"/>
        </w:rPr>
      </w:pPr>
      <w:r w:rsidRPr="00E64AFE">
        <w:rPr>
          <w:rFonts w:asciiTheme="minorHAnsi" w:hAnsiTheme="minorHAnsi"/>
          <w:color w:val="000000"/>
        </w:rPr>
        <w:t xml:space="preserve">Palácio Adiel </w:t>
      </w:r>
      <w:r w:rsidR="00E64AFE" w:rsidRPr="00E64AFE">
        <w:rPr>
          <w:rFonts w:asciiTheme="minorHAnsi" w:hAnsiTheme="minorHAnsi"/>
          <w:color w:val="000000"/>
        </w:rPr>
        <w:t>Antônio</w:t>
      </w:r>
      <w:r w:rsidRPr="00E64AFE">
        <w:rPr>
          <w:rFonts w:asciiTheme="minorHAnsi" w:hAnsiTheme="minorHAnsi"/>
          <w:color w:val="000000"/>
        </w:rPr>
        <w:t xml:space="preserve"> Ribeiro</w:t>
      </w:r>
    </w:p>
    <w:p w:rsidR="007D4129" w:rsidRPr="00E64AFE" w:rsidRDefault="00E64AFE" w:rsidP="00E64AFE">
      <w:pPr>
        <w:pStyle w:val="NormalWeb"/>
        <w:spacing w:before="0" w:beforeAutospacing="0" w:after="0" w:afterAutospacing="0"/>
        <w:jc w:val="center"/>
        <w:rPr>
          <w:rFonts w:asciiTheme="minorHAnsi" w:hAnsiTheme="minorHAnsi"/>
          <w:color w:val="000000"/>
        </w:rPr>
      </w:pPr>
      <w:r w:rsidRPr="00E64AFE">
        <w:rPr>
          <w:rFonts w:asciiTheme="minorHAnsi" w:hAnsiTheme="minorHAnsi"/>
          <w:color w:val="000000"/>
        </w:rPr>
        <w:t>Nova Xavantina-MT</w:t>
      </w:r>
      <w:r w:rsidR="007D4129" w:rsidRPr="00E64AFE">
        <w:rPr>
          <w:rFonts w:asciiTheme="minorHAnsi" w:hAnsiTheme="minorHAnsi"/>
          <w:color w:val="000000"/>
        </w:rPr>
        <w:t>, 11 de Setembro de 2017.</w:t>
      </w:r>
    </w:p>
    <w:p w:rsidR="00E64AFE" w:rsidRPr="00E64AFE" w:rsidRDefault="00E64AFE" w:rsidP="00E64AFE">
      <w:pPr>
        <w:pStyle w:val="NormalWeb"/>
        <w:spacing w:before="0" w:beforeAutospacing="0" w:after="0" w:afterAutospacing="0"/>
        <w:jc w:val="center"/>
        <w:rPr>
          <w:rFonts w:asciiTheme="minorHAnsi" w:hAnsiTheme="minorHAnsi"/>
          <w:color w:val="000000"/>
        </w:rPr>
      </w:pPr>
    </w:p>
    <w:p w:rsidR="00E64AFE" w:rsidRPr="00E64AFE" w:rsidRDefault="00E64AFE" w:rsidP="00E64AFE">
      <w:pPr>
        <w:pStyle w:val="NormalWeb"/>
        <w:spacing w:before="0" w:beforeAutospacing="0" w:after="0" w:afterAutospacing="0"/>
        <w:jc w:val="center"/>
        <w:rPr>
          <w:rFonts w:asciiTheme="minorHAnsi" w:hAnsiTheme="minorHAnsi"/>
          <w:color w:val="000000"/>
        </w:rPr>
      </w:pPr>
    </w:p>
    <w:p w:rsidR="00E64AFE" w:rsidRPr="00E64AFE" w:rsidRDefault="00E64AFE" w:rsidP="00E64AFE">
      <w:pPr>
        <w:pStyle w:val="NormalWeb"/>
        <w:spacing w:before="0" w:beforeAutospacing="0" w:after="0" w:afterAutospacing="0"/>
        <w:jc w:val="center"/>
        <w:rPr>
          <w:rFonts w:asciiTheme="minorHAnsi" w:hAnsiTheme="minorHAnsi"/>
          <w:color w:val="000000"/>
        </w:rPr>
      </w:pPr>
    </w:p>
    <w:p w:rsidR="007D4129" w:rsidRPr="00E64AFE" w:rsidRDefault="007D4129" w:rsidP="00E64AFE">
      <w:pPr>
        <w:pStyle w:val="NormalWeb"/>
        <w:spacing w:before="0" w:beforeAutospacing="0" w:after="0" w:afterAutospacing="0"/>
        <w:jc w:val="center"/>
        <w:rPr>
          <w:rFonts w:asciiTheme="minorHAnsi" w:hAnsiTheme="minorHAnsi"/>
          <w:color w:val="000000"/>
        </w:rPr>
      </w:pPr>
      <w:r w:rsidRPr="00E64AFE">
        <w:rPr>
          <w:rFonts w:asciiTheme="minorHAnsi" w:hAnsiTheme="minorHAnsi"/>
          <w:color w:val="000000"/>
        </w:rPr>
        <w:t>Eduardo Ribeiro da Silva</w:t>
      </w:r>
    </w:p>
    <w:p w:rsidR="007D4129" w:rsidRPr="00E64AFE" w:rsidRDefault="007D4129" w:rsidP="00E64AFE">
      <w:pPr>
        <w:pStyle w:val="NormalWeb"/>
        <w:spacing w:before="0" w:beforeAutospacing="0" w:after="0" w:afterAutospacing="0"/>
        <w:jc w:val="center"/>
        <w:rPr>
          <w:rFonts w:asciiTheme="minorHAnsi" w:hAnsiTheme="minorHAnsi"/>
          <w:color w:val="000000"/>
        </w:rPr>
      </w:pPr>
      <w:r w:rsidRPr="00E64AFE">
        <w:rPr>
          <w:rFonts w:asciiTheme="minorHAnsi" w:hAnsiTheme="minorHAnsi"/>
          <w:color w:val="000000"/>
        </w:rPr>
        <w:t>Vereador – DEM</w:t>
      </w:r>
    </w:p>
    <w:p w:rsidR="000D5B6F" w:rsidRPr="00E64AFE" w:rsidRDefault="000D5B6F" w:rsidP="00E64AFE">
      <w:pPr>
        <w:spacing w:line="240" w:lineRule="auto"/>
        <w:jc w:val="both"/>
        <w:rPr>
          <w:sz w:val="24"/>
          <w:szCs w:val="24"/>
        </w:rPr>
      </w:pPr>
    </w:p>
    <w:sectPr w:rsidR="000D5B6F" w:rsidRPr="00E64A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129"/>
    <w:rsid w:val="000D5B6F"/>
    <w:rsid w:val="007D4129"/>
    <w:rsid w:val="00E64A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12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D412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12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D412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569</Words>
  <Characters>3073</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2017-09-11T19:50:00Z</dcterms:created>
  <dcterms:modified xsi:type="dcterms:W3CDTF">2017-09-11T20:14:00Z</dcterms:modified>
</cp:coreProperties>
</file>