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60" w:rsidRPr="00E74AD3" w:rsidRDefault="00646160" w:rsidP="00E74AD3">
      <w:pPr>
        <w:jc w:val="both"/>
        <w:rPr>
          <w:b/>
          <w:color w:val="000000"/>
          <w:sz w:val="27"/>
          <w:szCs w:val="27"/>
        </w:rPr>
      </w:pPr>
      <w:r w:rsidRPr="00E74AD3">
        <w:rPr>
          <w:b/>
          <w:color w:val="000000"/>
          <w:sz w:val="27"/>
          <w:szCs w:val="27"/>
        </w:rPr>
        <w:t>INDICAÇÃO N° 220/2017</w:t>
      </w:r>
    </w:p>
    <w:p w:rsidR="00646160" w:rsidRPr="00E74AD3" w:rsidRDefault="00E74AD3" w:rsidP="00E74AD3">
      <w:pPr>
        <w:jc w:val="both"/>
        <w:rPr>
          <w:b/>
          <w:color w:val="000000"/>
          <w:sz w:val="27"/>
          <w:szCs w:val="27"/>
        </w:rPr>
      </w:pPr>
      <w:r w:rsidRPr="00E74AD3">
        <w:rPr>
          <w:b/>
          <w:color w:val="000000"/>
          <w:sz w:val="27"/>
          <w:szCs w:val="27"/>
        </w:rPr>
        <w:t>AUTOR</w:t>
      </w:r>
      <w:r w:rsidR="00646160" w:rsidRPr="00E74AD3">
        <w:rPr>
          <w:b/>
          <w:color w:val="000000"/>
          <w:sz w:val="27"/>
          <w:szCs w:val="27"/>
        </w:rPr>
        <w:t>: PEDRO LUIS BREITENBACH</w:t>
      </w:r>
    </w:p>
    <w:p w:rsidR="00646160" w:rsidRPr="00806F41" w:rsidRDefault="00646160" w:rsidP="00E74AD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646160" w:rsidRPr="00806F41" w:rsidRDefault="00E74AD3" w:rsidP="00E74AD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646160" w:rsidRPr="00806F41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646160" w:rsidRPr="00806F41">
        <w:rPr>
          <w:color w:val="000000"/>
          <w:sz w:val="27"/>
          <w:szCs w:val="27"/>
        </w:rPr>
        <w:t>o soberano plenário, solicito</w:t>
      </w:r>
      <w:proofErr w:type="gramEnd"/>
      <w:r w:rsidR="00646160" w:rsidRPr="00806F41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no sentido de fazer a mudança da faixa de pedestre que fica em frente a Locatelli para a frente da loja Toma lá </w:t>
      </w:r>
      <w:proofErr w:type="spellStart"/>
      <w:r w:rsidR="00646160" w:rsidRPr="00806F41">
        <w:rPr>
          <w:color w:val="000000"/>
          <w:sz w:val="27"/>
          <w:szCs w:val="27"/>
        </w:rPr>
        <w:t>Daká</w:t>
      </w:r>
      <w:proofErr w:type="spellEnd"/>
      <w:r w:rsidR="00646160" w:rsidRPr="00806F41">
        <w:rPr>
          <w:color w:val="000000"/>
          <w:sz w:val="27"/>
          <w:szCs w:val="27"/>
        </w:rPr>
        <w:t xml:space="preserve"> aproveitando a abertura do canteiro central que já existe.</w:t>
      </w:r>
    </w:p>
    <w:p w:rsidR="00646160" w:rsidRPr="00E74AD3" w:rsidRDefault="00646160" w:rsidP="00E74AD3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E74AD3">
        <w:rPr>
          <w:b/>
          <w:color w:val="000000"/>
          <w:sz w:val="27"/>
          <w:szCs w:val="27"/>
        </w:rPr>
        <w:t>J U S T I F I C A T I V A</w:t>
      </w:r>
    </w:p>
    <w:p w:rsidR="00646160" w:rsidRDefault="00E74AD3" w:rsidP="00E74AD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bookmarkStart w:id="0" w:name="_GoBack"/>
      <w:bookmarkEnd w:id="0"/>
      <w:r w:rsidR="00646160" w:rsidRPr="00806F41">
        <w:rPr>
          <w:color w:val="000000"/>
          <w:sz w:val="27"/>
          <w:szCs w:val="27"/>
        </w:rPr>
        <w:t xml:space="preserve">Este nosso pedido se justifica pelo fato de que embora conste em Lei ser </w:t>
      </w:r>
      <w:proofErr w:type="gramStart"/>
      <w:r w:rsidR="00646160" w:rsidRPr="00806F41">
        <w:rPr>
          <w:color w:val="000000"/>
          <w:sz w:val="27"/>
          <w:szCs w:val="27"/>
        </w:rPr>
        <w:t>obrigatório rampa</w:t>
      </w:r>
      <w:proofErr w:type="gramEnd"/>
      <w:r w:rsidR="00646160" w:rsidRPr="00806F41">
        <w:rPr>
          <w:color w:val="000000"/>
          <w:sz w:val="27"/>
          <w:szCs w:val="27"/>
        </w:rPr>
        <w:t xml:space="preserve"> para cadeirante, naquele local onde existe a faixa atualmente não existe a rampa para cadeirante. Se mudar a faixa aproveita a abertura do canteiro central e também a rampa existente na calçada do banco do Brasil. Assim peço o apoio dos nobres pares desta Casa de Leis para a aprovação desta nossa indicação.</w:t>
      </w:r>
    </w:p>
    <w:p w:rsidR="00E74AD3" w:rsidRPr="00806F41" w:rsidRDefault="00E74AD3" w:rsidP="00E74AD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646160" w:rsidRPr="00806F41" w:rsidRDefault="00646160" w:rsidP="00E74AD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646160" w:rsidRPr="00806F41" w:rsidRDefault="00646160" w:rsidP="00E74AD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r w:rsidR="00E74AD3" w:rsidRPr="00806F41">
        <w:rPr>
          <w:color w:val="000000"/>
          <w:sz w:val="27"/>
          <w:szCs w:val="27"/>
        </w:rPr>
        <w:t>Antônio</w:t>
      </w:r>
      <w:r w:rsidRPr="00806F41">
        <w:rPr>
          <w:color w:val="000000"/>
          <w:sz w:val="27"/>
          <w:szCs w:val="27"/>
        </w:rPr>
        <w:t xml:space="preserve"> Ribeiro</w:t>
      </w:r>
    </w:p>
    <w:p w:rsidR="00E74AD3" w:rsidRDefault="00E74AD3" w:rsidP="00E74AD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646160" w:rsidRPr="00806F41">
        <w:rPr>
          <w:color w:val="000000"/>
          <w:sz w:val="27"/>
          <w:szCs w:val="27"/>
        </w:rPr>
        <w:t>, 04 de Setembro de 2017.</w:t>
      </w:r>
    </w:p>
    <w:p w:rsidR="00E74AD3" w:rsidRDefault="00E74AD3" w:rsidP="00E74AD3">
      <w:pPr>
        <w:jc w:val="center"/>
        <w:rPr>
          <w:color w:val="000000"/>
          <w:sz w:val="27"/>
          <w:szCs w:val="27"/>
        </w:rPr>
      </w:pPr>
    </w:p>
    <w:p w:rsidR="00E74AD3" w:rsidRDefault="00E74AD3" w:rsidP="00E74AD3">
      <w:pPr>
        <w:jc w:val="center"/>
        <w:rPr>
          <w:color w:val="000000"/>
          <w:sz w:val="27"/>
          <w:szCs w:val="27"/>
        </w:rPr>
      </w:pPr>
    </w:p>
    <w:p w:rsidR="00646160" w:rsidRPr="00806F41" w:rsidRDefault="00646160" w:rsidP="00E74AD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Pedro Luís Breitenbach</w:t>
      </w:r>
    </w:p>
    <w:p w:rsidR="00873AD0" w:rsidRDefault="00646160" w:rsidP="00E74AD3">
      <w:pPr>
        <w:jc w:val="center"/>
      </w:pPr>
      <w:r w:rsidRPr="00806F41">
        <w:rPr>
          <w:color w:val="000000"/>
          <w:sz w:val="27"/>
          <w:szCs w:val="27"/>
        </w:rPr>
        <w:t>Vereador</w:t>
      </w: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60"/>
    <w:rsid w:val="00646160"/>
    <w:rsid w:val="00873AD0"/>
    <w:rsid w:val="00E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2017-09-05T19:03:00Z</dcterms:created>
  <dcterms:modified xsi:type="dcterms:W3CDTF">2017-09-05T20:07:00Z</dcterms:modified>
</cp:coreProperties>
</file>