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C89" w:rsidRPr="00B05F59" w:rsidRDefault="00F74C89" w:rsidP="00F74C89">
      <w:pPr>
        <w:jc w:val="both"/>
        <w:rPr>
          <w:b/>
          <w:sz w:val="28"/>
          <w:szCs w:val="28"/>
        </w:rPr>
      </w:pPr>
    </w:p>
    <w:p w:rsidR="00F74C89" w:rsidRPr="00B05F59" w:rsidRDefault="00F74C89" w:rsidP="00F74C89">
      <w:pPr>
        <w:rPr>
          <w:b/>
          <w:sz w:val="28"/>
          <w:szCs w:val="28"/>
        </w:rPr>
      </w:pPr>
      <w:r w:rsidRPr="00B05F59">
        <w:rPr>
          <w:b/>
          <w:sz w:val="28"/>
          <w:szCs w:val="28"/>
        </w:rPr>
        <w:t>INDICAÇÃO N° 131/2017</w:t>
      </w:r>
    </w:p>
    <w:p w:rsidR="00F74C89" w:rsidRPr="00B05F59" w:rsidRDefault="00F74C89" w:rsidP="00F74C89">
      <w:pPr>
        <w:rPr>
          <w:b/>
          <w:sz w:val="28"/>
          <w:szCs w:val="28"/>
        </w:rPr>
      </w:pPr>
      <w:r w:rsidRPr="00B05F59">
        <w:rPr>
          <w:b/>
          <w:sz w:val="28"/>
          <w:szCs w:val="28"/>
        </w:rPr>
        <w:t>AUTOR: EDUARDO RIBEIRO DA SILVA</w:t>
      </w:r>
    </w:p>
    <w:p w:rsidR="00F74C89" w:rsidRPr="00B05F59" w:rsidRDefault="00F74C89" w:rsidP="00F74C89">
      <w:pPr>
        <w:rPr>
          <w:b/>
          <w:sz w:val="28"/>
          <w:szCs w:val="28"/>
        </w:rPr>
      </w:pPr>
      <w:r w:rsidRPr="00B05F59">
        <w:rPr>
          <w:b/>
          <w:sz w:val="28"/>
          <w:szCs w:val="28"/>
        </w:rPr>
        <w:t xml:space="preserve">                      </w:t>
      </w:r>
    </w:p>
    <w:p w:rsidR="00F74C89" w:rsidRPr="00B05F59" w:rsidRDefault="00F74C89" w:rsidP="00F74C89">
      <w:pPr>
        <w:rPr>
          <w:sz w:val="28"/>
          <w:szCs w:val="28"/>
        </w:rPr>
      </w:pPr>
      <w:r w:rsidRPr="00B05F59">
        <w:rPr>
          <w:sz w:val="28"/>
          <w:szCs w:val="28"/>
        </w:rPr>
        <w:tab/>
      </w:r>
      <w:r w:rsidRPr="00B05F59">
        <w:rPr>
          <w:sz w:val="28"/>
          <w:szCs w:val="28"/>
        </w:rPr>
        <w:tab/>
        <w:t>Senhor Presidente</w:t>
      </w:r>
    </w:p>
    <w:p w:rsidR="00F74C89" w:rsidRPr="00B05F59" w:rsidRDefault="00F74C89" w:rsidP="00F74C89">
      <w:pPr>
        <w:rPr>
          <w:sz w:val="28"/>
          <w:szCs w:val="28"/>
        </w:rPr>
      </w:pPr>
    </w:p>
    <w:p w:rsidR="00F74C89" w:rsidRPr="00B05F59" w:rsidRDefault="00F74C89" w:rsidP="00F74C89">
      <w:pPr>
        <w:jc w:val="both"/>
        <w:rPr>
          <w:sz w:val="28"/>
          <w:szCs w:val="28"/>
        </w:rPr>
      </w:pPr>
      <w:r w:rsidRPr="00B05F59">
        <w:rPr>
          <w:sz w:val="28"/>
          <w:szCs w:val="28"/>
        </w:rPr>
        <w:tab/>
      </w:r>
      <w:r w:rsidRPr="00B05F59">
        <w:rPr>
          <w:sz w:val="28"/>
          <w:szCs w:val="28"/>
        </w:rPr>
        <w:tab/>
        <w:t xml:space="preserve">De acordo com o Regimento Interno desta Casa de Leis e depois de ouvido </w:t>
      </w:r>
      <w:proofErr w:type="gramStart"/>
      <w:r w:rsidRPr="00B05F59">
        <w:rPr>
          <w:sz w:val="28"/>
          <w:szCs w:val="28"/>
        </w:rPr>
        <w:t>o soberano plenário, solicito</w:t>
      </w:r>
      <w:proofErr w:type="gramEnd"/>
      <w:r w:rsidRPr="00B05F59">
        <w:rPr>
          <w:sz w:val="28"/>
          <w:szCs w:val="28"/>
        </w:rPr>
        <w:t xml:space="preserve"> a V. Exa., que seja encaminhado expediente ao Prefeito Municipal mostrando a necessidade de contemplar a Praça Vó Luiza com uma academia ao Ar Livre</w:t>
      </w:r>
    </w:p>
    <w:p w:rsidR="00F74C89" w:rsidRPr="00B05F59" w:rsidRDefault="00F74C89" w:rsidP="00F74C89">
      <w:pPr>
        <w:tabs>
          <w:tab w:val="left" w:pos="4800"/>
        </w:tabs>
        <w:jc w:val="both"/>
        <w:rPr>
          <w:sz w:val="28"/>
          <w:szCs w:val="28"/>
        </w:rPr>
      </w:pPr>
    </w:p>
    <w:p w:rsidR="00F74C89" w:rsidRPr="00B05F59" w:rsidRDefault="00F74C89" w:rsidP="00F74C89">
      <w:pPr>
        <w:jc w:val="both"/>
        <w:rPr>
          <w:sz w:val="28"/>
          <w:szCs w:val="28"/>
        </w:rPr>
      </w:pPr>
      <w:r w:rsidRPr="00B05F59">
        <w:rPr>
          <w:sz w:val="28"/>
          <w:szCs w:val="28"/>
        </w:rPr>
        <w:tab/>
        <w:t>J U S T I F I C A T I V A</w:t>
      </w:r>
    </w:p>
    <w:p w:rsidR="00F74C89" w:rsidRPr="00B05F59" w:rsidRDefault="00F74C89" w:rsidP="00F74C89">
      <w:pPr>
        <w:jc w:val="both"/>
        <w:rPr>
          <w:sz w:val="28"/>
          <w:szCs w:val="28"/>
        </w:rPr>
      </w:pPr>
    </w:p>
    <w:p w:rsidR="00F74C89" w:rsidRPr="00B05F59" w:rsidRDefault="00F74C89" w:rsidP="00F74C89">
      <w:pPr>
        <w:jc w:val="both"/>
        <w:rPr>
          <w:sz w:val="28"/>
          <w:szCs w:val="28"/>
        </w:rPr>
      </w:pPr>
      <w:r w:rsidRPr="00B05F59">
        <w:rPr>
          <w:sz w:val="28"/>
          <w:szCs w:val="28"/>
        </w:rPr>
        <w:tab/>
      </w:r>
      <w:r w:rsidRPr="00B05F59">
        <w:rPr>
          <w:sz w:val="28"/>
          <w:szCs w:val="28"/>
        </w:rPr>
        <w:tab/>
        <w:t>Esse nosso pedido se baseia pelo fato de que a academia se faz necessário no sentido de melhor estruturar a Praça incentivando os moradores daquela localidade a pratica saudável, inibindo o sedentarismo e prevenindo assim inúmeras moléstias físicas, e interação social.  Assim peço o apoio dos nobres pares desta Casa de Leis para a aprovação desta nossa indicação.</w:t>
      </w:r>
    </w:p>
    <w:p w:rsidR="00F74C89" w:rsidRPr="00B05F59" w:rsidRDefault="00F74C89" w:rsidP="00F74C89">
      <w:pPr>
        <w:jc w:val="both"/>
        <w:rPr>
          <w:sz w:val="28"/>
          <w:szCs w:val="28"/>
        </w:rPr>
      </w:pPr>
    </w:p>
    <w:p w:rsidR="00F74C89" w:rsidRPr="00B05F59" w:rsidRDefault="00F74C89" w:rsidP="00F74C89">
      <w:pPr>
        <w:ind w:left="708" w:firstLine="708"/>
        <w:jc w:val="both"/>
        <w:rPr>
          <w:b/>
          <w:sz w:val="28"/>
          <w:szCs w:val="28"/>
        </w:rPr>
      </w:pPr>
      <w:r w:rsidRPr="00B05F59">
        <w:rPr>
          <w:b/>
          <w:sz w:val="28"/>
          <w:szCs w:val="28"/>
        </w:rPr>
        <w:t>Sala das Sessões da Câmara Municipal</w:t>
      </w:r>
    </w:p>
    <w:p w:rsidR="00F74C89" w:rsidRPr="00B05F59" w:rsidRDefault="00F74C89" w:rsidP="00F74C89">
      <w:pPr>
        <w:jc w:val="both"/>
        <w:rPr>
          <w:b/>
          <w:sz w:val="28"/>
          <w:szCs w:val="28"/>
        </w:rPr>
      </w:pPr>
      <w:r w:rsidRPr="00B05F59">
        <w:rPr>
          <w:b/>
          <w:sz w:val="28"/>
          <w:szCs w:val="28"/>
        </w:rPr>
        <w:tab/>
      </w:r>
      <w:r w:rsidRPr="00B05F59">
        <w:rPr>
          <w:b/>
          <w:sz w:val="28"/>
          <w:szCs w:val="28"/>
        </w:rPr>
        <w:tab/>
        <w:t>Palácio Adiel Antonio Ribeiro</w:t>
      </w:r>
    </w:p>
    <w:p w:rsidR="00F74C89" w:rsidRPr="00B05F59" w:rsidRDefault="00F74C89" w:rsidP="00F74C8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Nova Xavantina-MT</w:t>
      </w:r>
      <w:r w:rsidRPr="00B05F59">
        <w:rPr>
          <w:b/>
          <w:sz w:val="28"/>
          <w:szCs w:val="28"/>
        </w:rPr>
        <w:t>, 22 de Maio de 2017.</w:t>
      </w:r>
    </w:p>
    <w:p w:rsidR="00F74C89" w:rsidRPr="00B05F59" w:rsidRDefault="00F74C89" w:rsidP="00F74C89">
      <w:pPr>
        <w:jc w:val="both"/>
        <w:rPr>
          <w:b/>
          <w:sz w:val="28"/>
          <w:szCs w:val="28"/>
        </w:rPr>
      </w:pPr>
    </w:p>
    <w:p w:rsidR="00F74C89" w:rsidRPr="00B05F59" w:rsidRDefault="00F74C89" w:rsidP="00F74C89">
      <w:pPr>
        <w:jc w:val="both"/>
        <w:rPr>
          <w:sz w:val="28"/>
          <w:szCs w:val="28"/>
        </w:rPr>
      </w:pPr>
    </w:p>
    <w:p w:rsidR="00F74C89" w:rsidRPr="00B05F59" w:rsidRDefault="00F74C89" w:rsidP="00F74C89">
      <w:pPr>
        <w:jc w:val="both"/>
        <w:outlineLvl w:val="0"/>
        <w:rPr>
          <w:b/>
          <w:sz w:val="28"/>
          <w:szCs w:val="28"/>
        </w:rPr>
      </w:pPr>
      <w:r w:rsidRPr="00B05F59">
        <w:rPr>
          <w:sz w:val="28"/>
          <w:szCs w:val="28"/>
        </w:rPr>
        <w:tab/>
      </w:r>
      <w:r w:rsidRPr="00B05F59">
        <w:rPr>
          <w:sz w:val="28"/>
          <w:szCs w:val="28"/>
        </w:rPr>
        <w:tab/>
      </w:r>
      <w:r w:rsidRPr="00B05F59">
        <w:rPr>
          <w:b/>
          <w:sz w:val="28"/>
          <w:szCs w:val="28"/>
        </w:rPr>
        <w:t>Eduardo Ribeiro da Silva</w:t>
      </w:r>
    </w:p>
    <w:p w:rsidR="00F74C89" w:rsidRPr="00B05F59" w:rsidRDefault="00F74C89" w:rsidP="00F74C89">
      <w:pPr>
        <w:rPr>
          <w:b/>
          <w:sz w:val="28"/>
          <w:szCs w:val="28"/>
        </w:rPr>
      </w:pPr>
      <w:r w:rsidRPr="00B05F59">
        <w:rPr>
          <w:b/>
          <w:sz w:val="28"/>
          <w:szCs w:val="28"/>
        </w:rPr>
        <w:tab/>
      </w:r>
      <w:r w:rsidRPr="00B05F59">
        <w:rPr>
          <w:b/>
          <w:sz w:val="28"/>
          <w:szCs w:val="28"/>
        </w:rPr>
        <w:tab/>
        <w:t xml:space="preserve">Vereador – DEM </w:t>
      </w:r>
    </w:p>
    <w:p w:rsidR="00F74C89" w:rsidRPr="00B05F59" w:rsidRDefault="00F74C89" w:rsidP="00F74C89">
      <w:pPr>
        <w:rPr>
          <w:b/>
          <w:sz w:val="28"/>
          <w:szCs w:val="28"/>
        </w:rPr>
      </w:pPr>
    </w:p>
    <w:p w:rsidR="007D50A1" w:rsidRDefault="007D50A1">
      <w:bookmarkStart w:id="0" w:name="_GoBack"/>
      <w:bookmarkEnd w:id="0"/>
    </w:p>
    <w:sectPr w:rsidR="007D50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C89"/>
    <w:rsid w:val="007D50A1"/>
    <w:rsid w:val="00F74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C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C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767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2017-05-25T20:07:00Z</dcterms:created>
  <dcterms:modified xsi:type="dcterms:W3CDTF">2017-05-25T20:07:00Z</dcterms:modified>
</cp:coreProperties>
</file>