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0E" w:rsidRPr="00B05F59" w:rsidRDefault="00F4590E" w:rsidP="00F4590E">
      <w:pPr>
        <w:rPr>
          <w:b/>
          <w:sz w:val="28"/>
          <w:szCs w:val="28"/>
        </w:rPr>
      </w:pPr>
    </w:p>
    <w:p w:rsidR="00F4590E" w:rsidRPr="00B05F59" w:rsidRDefault="00F4590E" w:rsidP="00F4590E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INDICAÇÃO N° 125/2017</w:t>
      </w:r>
    </w:p>
    <w:p w:rsidR="00F4590E" w:rsidRPr="00B05F59" w:rsidRDefault="00F4590E" w:rsidP="00F4590E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AUTOR: FERNANDO NICANOR DE SOUSA</w:t>
      </w:r>
    </w:p>
    <w:p w:rsidR="00F4590E" w:rsidRPr="00B05F59" w:rsidRDefault="00F4590E" w:rsidP="00F4590E">
      <w:pPr>
        <w:rPr>
          <w:b/>
          <w:sz w:val="28"/>
          <w:szCs w:val="28"/>
        </w:rPr>
      </w:pPr>
    </w:p>
    <w:p w:rsidR="00F4590E" w:rsidRPr="00B05F59" w:rsidRDefault="00F4590E" w:rsidP="00F4590E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 xml:space="preserve">                       </w:t>
      </w:r>
    </w:p>
    <w:p w:rsidR="00F4590E" w:rsidRPr="00B05F59" w:rsidRDefault="00F4590E" w:rsidP="00F4590E">
      <w:pPr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Senhor Presidente</w:t>
      </w:r>
    </w:p>
    <w:p w:rsidR="00F4590E" w:rsidRPr="00B05F59" w:rsidRDefault="00F4590E" w:rsidP="00F4590E">
      <w:pPr>
        <w:rPr>
          <w:sz w:val="28"/>
          <w:szCs w:val="28"/>
        </w:rPr>
      </w:pPr>
    </w:p>
    <w:p w:rsidR="00F4590E" w:rsidRPr="00B05F59" w:rsidRDefault="00F4590E" w:rsidP="00F4590E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solicito</w:t>
      </w:r>
      <w:proofErr w:type="gramEnd"/>
      <w:r w:rsidRPr="00B05F59">
        <w:rPr>
          <w:sz w:val="28"/>
          <w:szCs w:val="28"/>
        </w:rPr>
        <w:t xml:space="preserve"> a V. Exa., que seja encaminhado expediente ao Prefeito Municipal com cópia ao Secretário Municipal de Limpeza Urbana e Iluminação Publica mostrando a necessidade  de fazer reparos com reposição de lâmpadas na iluminação publica dos bairros Industrial e Olaria, Setor Xavantina.</w:t>
      </w: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vanish/>
          <w:sz w:val="28"/>
          <w:szCs w:val="28"/>
        </w:rPr>
      </w:pPr>
      <w:r w:rsidRPr="00B05F59">
        <w:rPr>
          <w:vanish/>
          <w:sz w:val="28"/>
          <w:szCs w:val="28"/>
        </w:rPr>
        <w:t>hospital Muni</w:t>
      </w: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J U S T I F I C A T I VA</w:t>
      </w: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Este nosso pedido se justifica pelo fato de que os Bairros Olaria e Industrial tem uma iluminação bastante precária com poucas lâmpadas e das poucas existentes uma grande parte apresentam problemas, deixando as ruas no escuro prejudicando os moradores da localidade. Assim peço o apoio dos nobres Pares desta Casa de Leis para a aprovação desta nossa indicação</w:t>
      </w: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sz w:val="28"/>
          <w:szCs w:val="28"/>
        </w:rPr>
      </w:pPr>
    </w:p>
    <w:p w:rsidR="00F4590E" w:rsidRPr="00B05F59" w:rsidRDefault="00F4590E" w:rsidP="00F4590E">
      <w:pPr>
        <w:jc w:val="both"/>
        <w:outlineLvl w:val="0"/>
        <w:rPr>
          <w:b/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</w:r>
      <w:r w:rsidRPr="00B05F59">
        <w:rPr>
          <w:b/>
          <w:sz w:val="28"/>
          <w:szCs w:val="28"/>
        </w:rPr>
        <w:t>Fernando Nicanor de Sousa</w:t>
      </w: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</w:t>
      </w: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F4590E" w:rsidRPr="00B05F59" w:rsidRDefault="00F4590E" w:rsidP="00F4590E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0E"/>
    <w:rsid w:val="007D50A1"/>
    <w:rsid w:val="00F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2017-05-25T19:55:00Z</dcterms:created>
  <dcterms:modified xsi:type="dcterms:W3CDTF">2017-05-25T19:56:00Z</dcterms:modified>
</cp:coreProperties>
</file>