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DB" w:rsidRDefault="00DD27DB" w:rsidP="00DD27DB">
      <w:pPr>
        <w:jc w:val="both"/>
        <w:rPr>
          <w:b/>
          <w:sz w:val="28"/>
          <w:szCs w:val="28"/>
        </w:rPr>
      </w:pPr>
    </w:p>
    <w:p w:rsidR="00211A9E" w:rsidRDefault="00211A9E" w:rsidP="00DD27DB">
      <w:pPr>
        <w:jc w:val="both"/>
        <w:rPr>
          <w:b/>
          <w:sz w:val="28"/>
          <w:szCs w:val="28"/>
        </w:rPr>
      </w:pPr>
    </w:p>
    <w:p w:rsidR="00211A9E" w:rsidRDefault="00211A9E" w:rsidP="00DD27DB">
      <w:pPr>
        <w:jc w:val="both"/>
        <w:rPr>
          <w:b/>
          <w:sz w:val="28"/>
          <w:szCs w:val="28"/>
        </w:rPr>
      </w:pPr>
    </w:p>
    <w:p w:rsidR="00211A9E" w:rsidRDefault="00211A9E" w:rsidP="00DD27DB">
      <w:pPr>
        <w:jc w:val="both"/>
        <w:rPr>
          <w:b/>
          <w:sz w:val="28"/>
          <w:szCs w:val="28"/>
        </w:rPr>
      </w:pPr>
    </w:p>
    <w:p w:rsidR="00211A9E" w:rsidRDefault="00211A9E" w:rsidP="00DD27DB">
      <w:pPr>
        <w:jc w:val="both"/>
        <w:rPr>
          <w:b/>
          <w:sz w:val="28"/>
          <w:szCs w:val="28"/>
        </w:rPr>
      </w:pPr>
    </w:p>
    <w:p w:rsidR="00211A9E" w:rsidRDefault="00211A9E" w:rsidP="00DD27DB">
      <w:pPr>
        <w:jc w:val="both"/>
        <w:rPr>
          <w:b/>
          <w:sz w:val="28"/>
          <w:szCs w:val="28"/>
        </w:rPr>
      </w:pPr>
    </w:p>
    <w:p w:rsidR="00211A9E" w:rsidRDefault="00211A9E" w:rsidP="00DD27DB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D27DB" w:rsidRDefault="00DD27DB" w:rsidP="00DD2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030/2017</w:t>
      </w:r>
    </w:p>
    <w:p w:rsidR="00DD27DB" w:rsidRDefault="00DD27DB" w:rsidP="00DD2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DD27DB" w:rsidRDefault="00DD27DB" w:rsidP="00DD27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DD27DB" w:rsidRDefault="00DD27DB" w:rsidP="00DD27D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DD27DB" w:rsidRDefault="00DD27DB" w:rsidP="00DD27DB">
      <w:pPr>
        <w:rPr>
          <w:sz w:val="28"/>
          <w:szCs w:val="28"/>
        </w:rPr>
      </w:pPr>
    </w:p>
    <w:p w:rsidR="00DD27DB" w:rsidRDefault="00DD27DB" w:rsidP="00DD2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</w:t>
      </w:r>
      <w:r w:rsidR="00211A9E">
        <w:rPr>
          <w:sz w:val="28"/>
          <w:szCs w:val="28"/>
        </w:rPr>
        <w:t xml:space="preserve">cipal de Assistência Social </w:t>
      </w:r>
      <w:r>
        <w:rPr>
          <w:sz w:val="28"/>
          <w:szCs w:val="28"/>
        </w:rPr>
        <w:t>mostrando a necessidade da  regulamentação da carteira de viagem para os Idosos de Nova Xavantina.</w:t>
      </w:r>
    </w:p>
    <w:p w:rsidR="00DD27DB" w:rsidRDefault="00DD27DB" w:rsidP="00DD27DB">
      <w:pPr>
        <w:jc w:val="both"/>
        <w:rPr>
          <w:sz w:val="28"/>
          <w:szCs w:val="28"/>
        </w:rPr>
      </w:pPr>
    </w:p>
    <w:p w:rsidR="00DD27DB" w:rsidRDefault="00DD27DB" w:rsidP="00DD2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DD27DB" w:rsidRDefault="00DD27DB" w:rsidP="00DD27DB">
      <w:pPr>
        <w:jc w:val="both"/>
        <w:rPr>
          <w:sz w:val="28"/>
          <w:szCs w:val="28"/>
        </w:rPr>
      </w:pPr>
    </w:p>
    <w:p w:rsidR="00DD27DB" w:rsidRDefault="00DD27DB" w:rsidP="00DD2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1A9E">
        <w:rPr>
          <w:sz w:val="28"/>
          <w:szCs w:val="28"/>
        </w:rPr>
        <w:t>Este nosso pedido se justifica se norteia pelos idosos do nosso M</w:t>
      </w:r>
      <w:r>
        <w:rPr>
          <w:sz w:val="28"/>
          <w:szCs w:val="28"/>
        </w:rPr>
        <w:t xml:space="preserve">unicípio </w:t>
      </w:r>
      <w:r w:rsidR="00211A9E">
        <w:rPr>
          <w:sz w:val="28"/>
          <w:szCs w:val="28"/>
        </w:rPr>
        <w:t>ter</w:t>
      </w:r>
      <w:r>
        <w:rPr>
          <w:sz w:val="28"/>
          <w:szCs w:val="28"/>
        </w:rPr>
        <w:t xml:space="preserve"> que retirar extrato de recebimento de suas aposentadorias e ou benefícios para provar que tem direito ao transporte gratuito, assim com a carteirinha em vigência, só iria apresentá-la no guichê de viagem e estaria apto ao seu translado. Reconhecido e amparado pelas leis vigentes. Assim peço o apoio dos nobres pares desta Casa de Leis para a aprovação desta nossa indicação.</w:t>
      </w:r>
    </w:p>
    <w:p w:rsidR="00DD27DB" w:rsidRDefault="00DD27DB" w:rsidP="00DD27DB">
      <w:pPr>
        <w:jc w:val="both"/>
        <w:rPr>
          <w:sz w:val="28"/>
          <w:szCs w:val="28"/>
        </w:rPr>
      </w:pPr>
    </w:p>
    <w:p w:rsidR="00DD27DB" w:rsidRDefault="00DD27DB" w:rsidP="00DD27DB">
      <w:pPr>
        <w:jc w:val="both"/>
        <w:rPr>
          <w:sz w:val="28"/>
          <w:szCs w:val="28"/>
        </w:rPr>
      </w:pPr>
    </w:p>
    <w:p w:rsidR="00DD27DB" w:rsidRDefault="00DD27DB" w:rsidP="00DD27DB">
      <w:pPr>
        <w:jc w:val="both"/>
        <w:rPr>
          <w:sz w:val="28"/>
          <w:szCs w:val="28"/>
        </w:rPr>
      </w:pPr>
    </w:p>
    <w:p w:rsidR="00DD27DB" w:rsidRDefault="00DD27DB" w:rsidP="00DD27DB">
      <w:pPr>
        <w:jc w:val="both"/>
        <w:rPr>
          <w:sz w:val="28"/>
          <w:szCs w:val="28"/>
        </w:rPr>
      </w:pPr>
    </w:p>
    <w:p w:rsidR="00DD27DB" w:rsidRDefault="00DD27DB" w:rsidP="00DD2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27DB" w:rsidRDefault="00DD27DB" w:rsidP="00DD27D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D27DB" w:rsidRDefault="00DD27DB" w:rsidP="00DD27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 w:rsidR="00211A9E"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DD27DB" w:rsidRDefault="00211A9E" w:rsidP="00DD27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DD27DB">
        <w:rPr>
          <w:b/>
          <w:sz w:val="28"/>
          <w:szCs w:val="28"/>
        </w:rPr>
        <w:t>, 13 de Março de 2017.</w:t>
      </w:r>
    </w:p>
    <w:p w:rsidR="00DD27DB" w:rsidRDefault="00DD27DB" w:rsidP="00DD27DB">
      <w:pPr>
        <w:jc w:val="both"/>
        <w:rPr>
          <w:b/>
          <w:sz w:val="28"/>
          <w:szCs w:val="28"/>
        </w:rPr>
      </w:pPr>
    </w:p>
    <w:p w:rsidR="00DD27DB" w:rsidRDefault="00DD27DB" w:rsidP="00DD27DB">
      <w:pPr>
        <w:jc w:val="both"/>
        <w:rPr>
          <w:sz w:val="28"/>
          <w:szCs w:val="28"/>
        </w:rPr>
      </w:pPr>
    </w:p>
    <w:p w:rsidR="00DD27DB" w:rsidRDefault="00DD27DB" w:rsidP="00DD27DB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DD27DB" w:rsidRDefault="00DD27DB" w:rsidP="00DD27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DD27DB" w:rsidRDefault="00DD27DB" w:rsidP="00DD27DB">
      <w:pPr>
        <w:jc w:val="both"/>
        <w:rPr>
          <w:b/>
          <w:sz w:val="28"/>
          <w:szCs w:val="28"/>
        </w:rPr>
      </w:pPr>
    </w:p>
    <w:p w:rsidR="00DD27DB" w:rsidRDefault="00DD27DB" w:rsidP="00DD27DB">
      <w:pPr>
        <w:jc w:val="both"/>
        <w:rPr>
          <w:b/>
          <w:sz w:val="28"/>
          <w:szCs w:val="28"/>
        </w:rPr>
      </w:pPr>
    </w:p>
    <w:p w:rsidR="007614BB" w:rsidRDefault="007614BB"/>
    <w:sectPr w:rsidR="00761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DB"/>
    <w:rsid w:val="00211A9E"/>
    <w:rsid w:val="007614BB"/>
    <w:rsid w:val="00D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2017-03-13T20:52:00Z</cp:lastPrinted>
  <dcterms:created xsi:type="dcterms:W3CDTF">2017-03-13T20:21:00Z</dcterms:created>
  <dcterms:modified xsi:type="dcterms:W3CDTF">2017-03-13T20:53:00Z</dcterms:modified>
</cp:coreProperties>
</file>