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78" w:rsidRDefault="00BD4F78" w:rsidP="00BD4F78">
      <w:pPr>
        <w:jc w:val="both"/>
        <w:rPr>
          <w:b/>
          <w:sz w:val="28"/>
          <w:szCs w:val="28"/>
        </w:rPr>
      </w:pPr>
    </w:p>
    <w:p w:rsidR="00BD4F78" w:rsidRPr="00467F9F" w:rsidRDefault="00BD4F78" w:rsidP="00BD4F78">
      <w:pPr>
        <w:rPr>
          <w:b/>
          <w:sz w:val="28"/>
          <w:szCs w:val="28"/>
        </w:rPr>
      </w:pPr>
      <w:r>
        <w:rPr>
          <w:b/>
          <w:sz w:val="28"/>
          <w:szCs w:val="28"/>
        </w:rPr>
        <w:t>INDICAÇÃO N° 139</w:t>
      </w:r>
      <w:r w:rsidRPr="00467F9F">
        <w:rPr>
          <w:b/>
          <w:sz w:val="28"/>
          <w:szCs w:val="28"/>
        </w:rPr>
        <w:t>/2016</w:t>
      </w:r>
    </w:p>
    <w:p w:rsidR="00BD4F78" w:rsidRPr="00467F9F" w:rsidRDefault="00BD4F78" w:rsidP="00BD4F78">
      <w:pPr>
        <w:rPr>
          <w:b/>
          <w:sz w:val="28"/>
          <w:szCs w:val="28"/>
        </w:rPr>
      </w:pPr>
      <w:r w:rsidRPr="00467F9F">
        <w:rPr>
          <w:b/>
          <w:sz w:val="28"/>
          <w:szCs w:val="28"/>
        </w:rPr>
        <w:t>AUTOR: JOSÉ GILBERTO ROTA</w:t>
      </w:r>
    </w:p>
    <w:p w:rsidR="00BD4F78" w:rsidRPr="00467F9F" w:rsidRDefault="00BD4F78" w:rsidP="00BD4F78">
      <w:pPr>
        <w:rPr>
          <w:b/>
          <w:sz w:val="28"/>
          <w:szCs w:val="28"/>
        </w:rPr>
      </w:pPr>
    </w:p>
    <w:p w:rsidR="00BD4F78" w:rsidRPr="00467F9F" w:rsidRDefault="00BD4F78" w:rsidP="00BD4F78">
      <w:pPr>
        <w:rPr>
          <w:sz w:val="28"/>
          <w:szCs w:val="28"/>
        </w:rPr>
      </w:pPr>
      <w:r w:rsidRPr="00467F9F">
        <w:rPr>
          <w:sz w:val="28"/>
          <w:szCs w:val="28"/>
        </w:rPr>
        <w:tab/>
      </w:r>
      <w:r w:rsidRPr="00467F9F">
        <w:rPr>
          <w:sz w:val="28"/>
          <w:szCs w:val="28"/>
        </w:rPr>
        <w:tab/>
        <w:t>Senhor Presidente</w:t>
      </w:r>
    </w:p>
    <w:p w:rsidR="00BD4F78" w:rsidRPr="00467F9F" w:rsidRDefault="00BD4F78" w:rsidP="00BD4F78">
      <w:pPr>
        <w:rPr>
          <w:sz w:val="28"/>
          <w:szCs w:val="28"/>
        </w:rPr>
      </w:pPr>
    </w:p>
    <w:p w:rsidR="00BD4F78" w:rsidRDefault="00BD4F78" w:rsidP="00BD4F78">
      <w:pPr>
        <w:jc w:val="both"/>
        <w:rPr>
          <w:sz w:val="28"/>
          <w:szCs w:val="28"/>
        </w:rPr>
      </w:pPr>
      <w:r w:rsidRPr="00467F9F">
        <w:rPr>
          <w:sz w:val="28"/>
          <w:szCs w:val="28"/>
        </w:rPr>
        <w:tab/>
      </w:r>
      <w:r w:rsidRPr="00467F9F">
        <w:rPr>
          <w:sz w:val="28"/>
          <w:szCs w:val="28"/>
        </w:rPr>
        <w:tab/>
        <w:t xml:space="preserve">De acordo com o Regimento Interno desta Casa de Leis e depois de ouvido </w:t>
      </w:r>
      <w:proofErr w:type="gramStart"/>
      <w:r w:rsidRPr="00467F9F">
        <w:rPr>
          <w:sz w:val="28"/>
          <w:szCs w:val="28"/>
        </w:rPr>
        <w:t>o soberano plenário solicito</w:t>
      </w:r>
      <w:proofErr w:type="gramEnd"/>
      <w:r w:rsidRPr="00467F9F">
        <w:rPr>
          <w:sz w:val="28"/>
          <w:szCs w:val="28"/>
        </w:rPr>
        <w:t xml:space="preserve"> a V. </w:t>
      </w:r>
      <w:proofErr w:type="spellStart"/>
      <w:r w:rsidRPr="00467F9F">
        <w:rPr>
          <w:sz w:val="28"/>
          <w:szCs w:val="28"/>
        </w:rPr>
        <w:t>Exa</w:t>
      </w:r>
      <w:proofErr w:type="spellEnd"/>
      <w:r w:rsidRPr="00467F9F">
        <w:rPr>
          <w:sz w:val="28"/>
          <w:szCs w:val="28"/>
        </w:rPr>
        <w:t>., que seja encaminhado expediente ao</w:t>
      </w:r>
      <w:r>
        <w:rPr>
          <w:sz w:val="28"/>
          <w:szCs w:val="28"/>
        </w:rPr>
        <w:t xml:space="preserve"> Prefeito Municipal com cópia ao Secretário Municipal de Infra estrutura no sentido de viabilizar o alargamento e rebaixamento na curva do KM 07 da estrada vicinal que dá acesso a Ilha do Coco neste Município.</w:t>
      </w:r>
    </w:p>
    <w:p w:rsidR="00BD4F78" w:rsidRDefault="00BD4F78" w:rsidP="00BD4F78">
      <w:pPr>
        <w:jc w:val="both"/>
        <w:rPr>
          <w:sz w:val="28"/>
          <w:szCs w:val="28"/>
        </w:rPr>
      </w:pPr>
    </w:p>
    <w:p w:rsidR="00BD4F78" w:rsidRPr="00467F9F" w:rsidRDefault="00BD4F78" w:rsidP="00BD4F78">
      <w:pPr>
        <w:jc w:val="both"/>
        <w:rPr>
          <w:b/>
          <w:sz w:val="28"/>
          <w:szCs w:val="28"/>
        </w:rPr>
      </w:pPr>
      <w:r w:rsidRPr="00467F9F">
        <w:rPr>
          <w:sz w:val="28"/>
          <w:szCs w:val="28"/>
        </w:rPr>
        <w:tab/>
      </w:r>
      <w:r w:rsidRPr="00467F9F">
        <w:rPr>
          <w:sz w:val="28"/>
          <w:szCs w:val="28"/>
        </w:rPr>
        <w:tab/>
      </w:r>
      <w:r w:rsidRPr="00467F9F">
        <w:rPr>
          <w:b/>
          <w:sz w:val="28"/>
          <w:szCs w:val="28"/>
        </w:rPr>
        <w:t>J U S T I F I C A T I V A</w:t>
      </w:r>
    </w:p>
    <w:p w:rsidR="00BD4F78" w:rsidRPr="00467F9F" w:rsidRDefault="00BD4F78" w:rsidP="00BD4F78">
      <w:pPr>
        <w:jc w:val="both"/>
        <w:rPr>
          <w:sz w:val="28"/>
          <w:szCs w:val="28"/>
        </w:rPr>
      </w:pPr>
    </w:p>
    <w:p w:rsidR="00BD4F78" w:rsidRPr="0032766B" w:rsidRDefault="00BD4F78" w:rsidP="00BD4F78">
      <w:pPr>
        <w:jc w:val="both"/>
        <w:rPr>
          <w:b/>
          <w:color w:val="002060"/>
          <w:sz w:val="28"/>
          <w:szCs w:val="28"/>
        </w:rPr>
      </w:pPr>
      <w:r w:rsidRPr="00467F9F">
        <w:rPr>
          <w:sz w:val="28"/>
          <w:szCs w:val="28"/>
        </w:rPr>
        <w:t xml:space="preserve"> </w:t>
      </w:r>
      <w:r w:rsidRPr="00467F9F">
        <w:rPr>
          <w:color w:val="000000"/>
          <w:sz w:val="28"/>
          <w:szCs w:val="28"/>
        </w:rPr>
        <w:tab/>
      </w:r>
      <w:r w:rsidRPr="00467F9F">
        <w:rPr>
          <w:sz w:val="28"/>
          <w:szCs w:val="28"/>
        </w:rPr>
        <w:t xml:space="preserve">  </w:t>
      </w:r>
      <w:r w:rsidRPr="00467F9F">
        <w:rPr>
          <w:sz w:val="28"/>
          <w:szCs w:val="28"/>
        </w:rPr>
        <w:tab/>
      </w:r>
      <w:r w:rsidRPr="0032766B">
        <w:rPr>
          <w:sz w:val="28"/>
          <w:szCs w:val="28"/>
        </w:rPr>
        <w:t xml:space="preserve">Esta nossa indicação é no sentido de atender uma antiga e representativa demanda dos moradores da região e pessoas que utilizam diariamente a estrada vicinal que dá acesso a Ilha do Coco, que procedam ao alargamento e rebaixamento da estrada na curva do KM 07, nas proximidades do Córrego Antártico. Local altamente perigoso, sem visibilidade para os condutores de veículos nos dois sentidos, causando muitos acidentes, trazendo prejuízos financeiros as pessoas, inclusive recentemente houve um grave acidente no local, ceifando a vida de um jovem </w:t>
      </w:r>
      <w:proofErr w:type="spellStart"/>
      <w:r w:rsidRPr="0032766B">
        <w:rPr>
          <w:sz w:val="28"/>
          <w:szCs w:val="28"/>
        </w:rPr>
        <w:t>Xavantinense</w:t>
      </w:r>
      <w:proofErr w:type="spellEnd"/>
      <w:r w:rsidRPr="0032766B">
        <w:rPr>
          <w:sz w:val="28"/>
          <w:szCs w:val="28"/>
        </w:rPr>
        <w:t xml:space="preserve">.  </w:t>
      </w:r>
      <w:r w:rsidRPr="0032766B">
        <w:rPr>
          <w:color w:val="000000"/>
          <w:sz w:val="28"/>
          <w:szCs w:val="28"/>
        </w:rPr>
        <w:t xml:space="preserve">Assim peço o apoio dos nobres pares desta Casa de Leis para a aprovação desta nossa indicação.  </w:t>
      </w:r>
    </w:p>
    <w:p w:rsidR="00BD4F78" w:rsidRPr="00592312" w:rsidRDefault="00BD4F78" w:rsidP="00BD4F78">
      <w:pPr>
        <w:jc w:val="both"/>
        <w:rPr>
          <w:sz w:val="28"/>
          <w:szCs w:val="28"/>
        </w:rPr>
      </w:pPr>
    </w:p>
    <w:p w:rsidR="00BD4F78" w:rsidRPr="00592312" w:rsidRDefault="00BD4F78" w:rsidP="00BD4F78">
      <w:pPr>
        <w:jc w:val="both"/>
        <w:rPr>
          <w:sz w:val="28"/>
          <w:szCs w:val="28"/>
        </w:rPr>
      </w:pPr>
    </w:p>
    <w:p w:rsidR="00BD4F78" w:rsidRPr="00467F9F" w:rsidRDefault="00BD4F78" w:rsidP="00BD4F78">
      <w:pPr>
        <w:jc w:val="both"/>
        <w:rPr>
          <w:sz w:val="28"/>
          <w:szCs w:val="28"/>
        </w:rPr>
      </w:pPr>
    </w:p>
    <w:p w:rsidR="00BD4F78" w:rsidRPr="00467F9F" w:rsidRDefault="00BD4F78" w:rsidP="00BD4F78">
      <w:pPr>
        <w:jc w:val="both"/>
        <w:rPr>
          <w:b/>
          <w:sz w:val="28"/>
          <w:szCs w:val="28"/>
        </w:rPr>
      </w:pPr>
      <w:r w:rsidRPr="00467F9F">
        <w:rPr>
          <w:sz w:val="28"/>
          <w:szCs w:val="28"/>
        </w:rPr>
        <w:tab/>
      </w:r>
      <w:r w:rsidRPr="00467F9F">
        <w:rPr>
          <w:sz w:val="28"/>
          <w:szCs w:val="28"/>
        </w:rPr>
        <w:tab/>
      </w:r>
      <w:r w:rsidRPr="00467F9F">
        <w:rPr>
          <w:b/>
          <w:sz w:val="28"/>
          <w:szCs w:val="28"/>
        </w:rPr>
        <w:t>Palácio Adiel Antonio Ribeiro</w:t>
      </w:r>
    </w:p>
    <w:p w:rsidR="00BD4F78" w:rsidRPr="00467F9F" w:rsidRDefault="00BD4F78" w:rsidP="00BD4F78">
      <w:pPr>
        <w:jc w:val="both"/>
        <w:rPr>
          <w:b/>
          <w:sz w:val="28"/>
          <w:szCs w:val="28"/>
        </w:rPr>
      </w:pPr>
      <w:r w:rsidRPr="00467F9F">
        <w:rPr>
          <w:b/>
          <w:sz w:val="28"/>
          <w:szCs w:val="28"/>
        </w:rPr>
        <w:tab/>
      </w:r>
      <w:r w:rsidRPr="00467F9F">
        <w:rPr>
          <w:b/>
          <w:sz w:val="28"/>
          <w:szCs w:val="28"/>
        </w:rPr>
        <w:tab/>
        <w:t>Sala das Sessões da Câmara Municipal</w:t>
      </w:r>
    </w:p>
    <w:p w:rsidR="00BD4F78" w:rsidRDefault="00BD4F78" w:rsidP="00BD4F78">
      <w:pPr>
        <w:jc w:val="both"/>
        <w:rPr>
          <w:b/>
          <w:sz w:val="28"/>
          <w:szCs w:val="28"/>
        </w:rPr>
      </w:pPr>
      <w:r>
        <w:rPr>
          <w:b/>
          <w:sz w:val="28"/>
          <w:szCs w:val="28"/>
        </w:rPr>
        <w:tab/>
      </w:r>
      <w:r>
        <w:rPr>
          <w:b/>
          <w:sz w:val="28"/>
          <w:szCs w:val="28"/>
        </w:rPr>
        <w:tab/>
        <w:t xml:space="preserve">Nova </w:t>
      </w:r>
      <w:proofErr w:type="spellStart"/>
      <w:r>
        <w:rPr>
          <w:b/>
          <w:sz w:val="28"/>
          <w:szCs w:val="28"/>
        </w:rPr>
        <w:t>Xavantina-Mt</w:t>
      </w:r>
      <w:proofErr w:type="spellEnd"/>
      <w:r>
        <w:rPr>
          <w:b/>
          <w:sz w:val="28"/>
          <w:szCs w:val="28"/>
        </w:rPr>
        <w:t>, 08 de Agosto</w:t>
      </w:r>
      <w:r w:rsidRPr="00467F9F">
        <w:rPr>
          <w:b/>
          <w:sz w:val="28"/>
          <w:szCs w:val="28"/>
        </w:rPr>
        <w:t xml:space="preserve"> de 2016.</w:t>
      </w:r>
    </w:p>
    <w:p w:rsidR="00BD4F78" w:rsidRDefault="00BD4F78" w:rsidP="00BD4F78">
      <w:pPr>
        <w:jc w:val="both"/>
        <w:rPr>
          <w:b/>
          <w:sz w:val="28"/>
          <w:szCs w:val="28"/>
        </w:rPr>
      </w:pPr>
    </w:p>
    <w:p w:rsidR="00BD4F78" w:rsidRPr="00467F9F" w:rsidRDefault="00BD4F78" w:rsidP="00BD4F78">
      <w:pPr>
        <w:jc w:val="both"/>
        <w:rPr>
          <w:b/>
          <w:sz w:val="28"/>
          <w:szCs w:val="28"/>
        </w:rPr>
      </w:pPr>
    </w:p>
    <w:p w:rsidR="00BD4F78" w:rsidRPr="00467F9F" w:rsidRDefault="00BD4F78" w:rsidP="00BD4F78">
      <w:pPr>
        <w:jc w:val="both"/>
        <w:rPr>
          <w:b/>
          <w:sz w:val="28"/>
          <w:szCs w:val="28"/>
        </w:rPr>
      </w:pPr>
    </w:p>
    <w:p w:rsidR="00BD4F78" w:rsidRPr="00467F9F" w:rsidRDefault="00BD4F78" w:rsidP="00BD4F78">
      <w:pPr>
        <w:ind w:left="708" w:firstLine="708"/>
        <w:jc w:val="both"/>
        <w:rPr>
          <w:b/>
          <w:sz w:val="28"/>
          <w:szCs w:val="28"/>
        </w:rPr>
      </w:pPr>
      <w:r w:rsidRPr="00467F9F">
        <w:rPr>
          <w:b/>
          <w:sz w:val="28"/>
          <w:szCs w:val="28"/>
        </w:rPr>
        <w:t>José Gilberto Rota</w:t>
      </w:r>
    </w:p>
    <w:p w:rsidR="00BD4F78" w:rsidRDefault="00BD4F78" w:rsidP="00BD4F78">
      <w:pPr>
        <w:jc w:val="both"/>
        <w:rPr>
          <w:b/>
          <w:sz w:val="28"/>
          <w:szCs w:val="28"/>
        </w:rPr>
      </w:pPr>
      <w:r w:rsidRPr="00467F9F">
        <w:rPr>
          <w:b/>
          <w:sz w:val="28"/>
          <w:szCs w:val="28"/>
        </w:rPr>
        <w:tab/>
      </w:r>
      <w:r w:rsidRPr="00467F9F">
        <w:rPr>
          <w:b/>
          <w:sz w:val="28"/>
          <w:szCs w:val="28"/>
        </w:rPr>
        <w:tab/>
        <w:t>Vereador</w:t>
      </w:r>
    </w:p>
    <w:p w:rsidR="00BD4F78" w:rsidRDefault="00BD4F78" w:rsidP="00BD4F78">
      <w:pPr>
        <w:jc w:val="both"/>
        <w:rPr>
          <w:b/>
          <w:sz w:val="28"/>
          <w:szCs w:val="28"/>
        </w:rPr>
      </w:pPr>
    </w:p>
    <w:p w:rsidR="00BD4F78" w:rsidRDefault="00BD4F78" w:rsidP="00BD4F78">
      <w:pPr>
        <w:jc w:val="both"/>
        <w:rPr>
          <w:b/>
          <w:sz w:val="28"/>
          <w:szCs w:val="28"/>
        </w:rPr>
      </w:pPr>
    </w:p>
    <w:p w:rsidR="005E3B92" w:rsidRDefault="005E3B92"/>
    <w:sectPr w:rsidR="005E3B92" w:rsidSect="005E3B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BD4F78"/>
    <w:rsid w:val="005E3B92"/>
    <w:rsid w:val="00BD4F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1078</Characters>
  <Application>Microsoft Office Word</Application>
  <DocSecurity>0</DocSecurity>
  <Lines>8</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2016-08-09T19:38:00Z</dcterms:created>
  <dcterms:modified xsi:type="dcterms:W3CDTF">2016-08-09T19:38:00Z</dcterms:modified>
</cp:coreProperties>
</file>