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F2" w:rsidRDefault="00D225F2" w:rsidP="00D225F2">
      <w:pPr>
        <w:rPr>
          <w:sz w:val="32"/>
          <w:szCs w:val="32"/>
        </w:rPr>
      </w:pPr>
    </w:p>
    <w:p w:rsidR="00D225F2" w:rsidRPr="008C4DCC" w:rsidRDefault="00D225F2" w:rsidP="00D225F2">
      <w:pPr>
        <w:jc w:val="center"/>
        <w:rPr>
          <w:b/>
          <w:sz w:val="28"/>
          <w:szCs w:val="28"/>
          <w:u w:val="single"/>
        </w:rPr>
      </w:pPr>
      <w:r w:rsidRPr="008C4DCC">
        <w:rPr>
          <w:b/>
          <w:sz w:val="28"/>
          <w:szCs w:val="28"/>
          <w:u w:val="single"/>
        </w:rPr>
        <w:t>ADMINISTRAÇÃO BIENIO 2005/2006</w:t>
      </w: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COMISSÕES PERMANENTES DA CAMARA MUNICIPAL</w:t>
      </w:r>
    </w:p>
    <w:p w:rsidR="00D225F2" w:rsidRDefault="00D225F2" w:rsidP="00D225F2">
      <w:pPr>
        <w:jc w:val="both"/>
        <w:rPr>
          <w:sz w:val="28"/>
          <w:szCs w:val="28"/>
          <w:u w:val="single"/>
        </w:rPr>
      </w:pPr>
    </w:p>
    <w:p w:rsidR="00D225F2" w:rsidRDefault="00D225F2" w:rsidP="00D225F2">
      <w:pPr>
        <w:jc w:val="both"/>
        <w:rPr>
          <w:sz w:val="28"/>
          <w:szCs w:val="28"/>
          <w:u w:val="single"/>
        </w:rPr>
      </w:pP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COMISSÃO DE CONSTITUIÇÃO, LEGISLAÇÃO E REDAÇÃO FINAL</w:t>
      </w: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PRESIDENTE: LUIZ GONZAGA LOPES DA SILVA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RELATOR     :</w:t>
      </w:r>
      <w:proofErr w:type="gramEnd"/>
      <w:r>
        <w:rPr>
          <w:sz w:val="28"/>
          <w:szCs w:val="28"/>
        </w:rPr>
        <w:t xml:space="preserve">  JOSE ANTONIO FERREIRA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MEMBRO      :</w:t>
      </w:r>
      <w:proofErr w:type="gramEnd"/>
      <w:r>
        <w:rPr>
          <w:sz w:val="28"/>
          <w:szCs w:val="28"/>
        </w:rPr>
        <w:t xml:space="preserve">  ELIAS BUENO DE SOUZA</w:t>
      </w: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COMISSÃO DE FINANÇAS E ORÇAMENTO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SEDIMAR TEIXEIRA FONSECA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JAKSON PAZ DA SILVA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NELSON BARBOSA DE MORAIS</w:t>
      </w: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COMISSÃO DE OBRAS E SERVIÇOS PUBLICOS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ELIAS BUENO DE SOUZA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 SEDIMAR TEIXEIRA FONSECA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 JOSE ANTONIO FERREIRA</w:t>
      </w: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COMISSÃO DE EDUCAÇÃO, SAUDE E ASSISTENCIA SOCIAL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NELSON BARBOSA DE MORAIS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 :</w:t>
      </w:r>
      <w:proofErr w:type="gramEnd"/>
      <w:r>
        <w:rPr>
          <w:sz w:val="28"/>
          <w:szCs w:val="28"/>
        </w:rPr>
        <w:t xml:space="preserve"> OSWALDO TAKASHI TOYAMA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 JAKSON PAZ DA SILVA</w:t>
      </w: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</w:p>
    <w:p w:rsidR="00D225F2" w:rsidRDefault="00D225F2" w:rsidP="00D225F2">
      <w:pPr>
        <w:jc w:val="both"/>
        <w:rPr>
          <w:sz w:val="28"/>
          <w:szCs w:val="28"/>
        </w:rPr>
      </w:pPr>
      <w:r>
        <w:rPr>
          <w:sz w:val="28"/>
          <w:szCs w:val="28"/>
        </w:rPr>
        <w:t>COMISSÃO DE MEIO AMBIENTE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NEY WELITON DO NASCIMENTO</w:t>
      </w:r>
    </w:p>
    <w:p w:rsidR="00D225F2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ELIAS BUENO DE SOUZA</w:t>
      </w:r>
    </w:p>
    <w:p w:rsidR="00D225F2" w:rsidRPr="0028195C" w:rsidRDefault="00D225F2" w:rsidP="00D225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MEMBRO      :</w:t>
      </w:r>
      <w:proofErr w:type="gramEnd"/>
      <w:r>
        <w:rPr>
          <w:sz w:val="28"/>
          <w:szCs w:val="28"/>
        </w:rPr>
        <w:t xml:space="preserve">  JOSE ANTONIO FERREIRA</w:t>
      </w:r>
    </w:p>
    <w:p w:rsidR="005C025E" w:rsidRDefault="005C025E"/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5F2"/>
    <w:rsid w:val="005C025E"/>
    <w:rsid w:val="00D2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2015-10-29T16:20:00Z</dcterms:created>
  <dcterms:modified xsi:type="dcterms:W3CDTF">2015-10-29T16:21:00Z</dcterms:modified>
</cp:coreProperties>
</file>