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0" w:rsidRDefault="00C92510" w:rsidP="00C92510">
      <w:pPr>
        <w:jc w:val="both"/>
      </w:pPr>
    </w:p>
    <w:p w:rsidR="00C92510" w:rsidRPr="00400428" w:rsidRDefault="00C92510" w:rsidP="00C92510">
      <w:pPr>
        <w:jc w:val="center"/>
        <w:rPr>
          <w:b/>
          <w:sz w:val="32"/>
          <w:szCs w:val="32"/>
          <w:u w:val="single"/>
        </w:rPr>
      </w:pPr>
      <w:r w:rsidRPr="00400428">
        <w:rPr>
          <w:b/>
          <w:sz w:val="32"/>
          <w:szCs w:val="32"/>
          <w:u w:val="single"/>
        </w:rPr>
        <w:t>TERMO DE POSSE</w:t>
      </w:r>
      <w:r>
        <w:rPr>
          <w:b/>
          <w:sz w:val="32"/>
          <w:szCs w:val="32"/>
          <w:u w:val="single"/>
        </w:rPr>
        <w:t xml:space="preserve"> Nº 021/2014</w:t>
      </w:r>
    </w:p>
    <w:p w:rsidR="00C92510" w:rsidRDefault="00C92510" w:rsidP="00C92510">
      <w:pPr>
        <w:jc w:val="both"/>
        <w:rPr>
          <w:sz w:val="32"/>
          <w:szCs w:val="32"/>
        </w:rPr>
      </w:pPr>
    </w:p>
    <w:p w:rsidR="00C92510" w:rsidRDefault="00C92510" w:rsidP="00C92510">
      <w:pPr>
        <w:jc w:val="both"/>
        <w:rPr>
          <w:sz w:val="32"/>
          <w:szCs w:val="32"/>
        </w:rPr>
      </w:pPr>
    </w:p>
    <w:p w:rsidR="00C92510" w:rsidRDefault="00C92510" w:rsidP="00C92510">
      <w:pPr>
        <w:jc w:val="both"/>
        <w:rPr>
          <w:sz w:val="32"/>
          <w:szCs w:val="32"/>
        </w:rPr>
      </w:pPr>
    </w:p>
    <w:p w:rsidR="00C92510" w:rsidRDefault="00C92510" w:rsidP="00C92510">
      <w:pPr>
        <w:jc w:val="both"/>
        <w:rPr>
          <w:sz w:val="32"/>
          <w:szCs w:val="32"/>
        </w:rPr>
      </w:pPr>
    </w:p>
    <w:p w:rsidR="00C92510" w:rsidRDefault="00C92510" w:rsidP="00C92510">
      <w:pPr>
        <w:jc w:val="both"/>
        <w:rPr>
          <w:sz w:val="32"/>
          <w:szCs w:val="32"/>
        </w:rPr>
      </w:pPr>
      <w:r>
        <w:rPr>
          <w:sz w:val="32"/>
          <w:szCs w:val="32"/>
        </w:rPr>
        <w:t>Aos dois dias do mês de janeiro de dois mil e catorze, ás dezesseis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 xml:space="preserve">horas, na Sede da Câmara Municipal de </w:t>
      </w:r>
      <w:r w:rsidRPr="00400428">
        <w:rPr>
          <w:sz w:val="32"/>
          <w:szCs w:val="32"/>
        </w:rPr>
        <w:t>Nova Xavantina</w:t>
      </w:r>
      <w:r>
        <w:rPr>
          <w:sz w:val="32"/>
          <w:szCs w:val="32"/>
        </w:rPr>
        <w:t xml:space="preserve">, Estado de Mato Grosso, sito a Praça dos Três Poderes - Centro – Setor Xavantina. Tomou Posse o Vice-Presidente Paulo Cesar Trindade, na vaga do Presidente renunciado Edilson Francisco Caetano. Ficando empossado na vaga de Presidente da Câmara Municipal de Nova Xavantina o Vereador Paulo Cesar Trindade para o mandato de um ano, de dois de janeiro de dois mil e catorze a trinta e um de dezembro de dois mil e catorze.  E deu-se por encerrada o Ato do Termo de Posse, que depois de lido e aprovado será assinado por todos os Vereadores presentes e assim sendo firmamos o presente Termo de Posse. </w:t>
      </w:r>
    </w:p>
    <w:p w:rsidR="004714B4" w:rsidRDefault="004714B4"/>
    <w:sectPr w:rsidR="004714B4" w:rsidSect="0047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510"/>
    <w:rsid w:val="004714B4"/>
    <w:rsid w:val="00C9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2015-10-22T18:37:00Z</dcterms:created>
  <dcterms:modified xsi:type="dcterms:W3CDTF">2015-10-22T18:37:00Z</dcterms:modified>
</cp:coreProperties>
</file>