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E2" w:rsidRPr="004B5B3C" w:rsidRDefault="00B02EE2" w:rsidP="00B02EE2">
      <w:pPr>
        <w:jc w:val="both"/>
        <w:rPr>
          <w:sz w:val="22"/>
          <w:szCs w:val="22"/>
        </w:rPr>
      </w:pPr>
    </w:p>
    <w:p w:rsidR="00B02EE2" w:rsidRPr="004B5B3C" w:rsidRDefault="00B02EE2" w:rsidP="00B02EE2">
      <w:pPr>
        <w:jc w:val="both"/>
        <w:rPr>
          <w:sz w:val="22"/>
          <w:szCs w:val="22"/>
        </w:rPr>
      </w:pPr>
      <w:r w:rsidRPr="004B5B3C">
        <w:rPr>
          <w:sz w:val="22"/>
          <w:szCs w:val="22"/>
        </w:rPr>
        <w:t xml:space="preserve">Ata da Centésima Décima Sexta Sessão da Oitava Legislatura da Câmara Municipal de Nova Xavantina, Estado de Mato Grosso. Sessão Ordinária realizada aos vinte e um dias do mês de setembro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dez Vereadores e ausência do Vereador Elias Bueno de Souza,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Carta circular 04/2015/CRPP/ENERGISA MT da Rede Energisa ao Presidente da Câmara Municipal encaminhando copia da dotação orçamentária para empenho de faturas de energia elétrica – Lei Complementar nº 101/2000 que estabelece normas de finanças publicas voltadas para a responsabilidade na gestão fiscal.  E ainda dentro do expediente passamos a Leitura da Indicação nº 172/2015 de autoria do Vereador Paulo Cesar Trindade, encaminhado expediente ao Prefeito Municipal com copia a Secretaria Municipal de </w:t>
      </w:r>
      <w:proofErr w:type="gramStart"/>
      <w:r w:rsidRPr="004B5B3C">
        <w:rPr>
          <w:sz w:val="22"/>
          <w:szCs w:val="22"/>
        </w:rPr>
        <w:t>Infra estrutura</w:t>
      </w:r>
      <w:proofErr w:type="gramEnd"/>
      <w:r w:rsidRPr="004B5B3C">
        <w:rPr>
          <w:sz w:val="22"/>
          <w:szCs w:val="22"/>
        </w:rPr>
        <w:t xml:space="preserve"> e Limpeza Urbana, mostrando a necessidade de realizar limpeza geral no Conjunto Habitacional Mario Duílio Henry inclusive na área verde, onde existe uma valeta utilizada para escoamento de águas pluviais do Bairro.  Leitura da Indicação nº 173/2015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 xml:space="preserve">do Vereador Alderi Dessotti encaminhada expediente ao Prefeito Municipal com cópia a Secretaria Municipal de </w:t>
      </w:r>
      <w:proofErr w:type="gramStart"/>
      <w:r w:rsidRPr="004B5B3C">
        <w:rPr>
          <w:sz w:val="22"/>
          <w:szCs w:val="22"/>
        </w:rPr>
        <w:t>Infra estrutura</w:t>
      </w:r>
      <w:proofErr w:type="gramEnd"/>
      <w:r w:rsidRPr="004B5B3C">
        <w:rPr>
          <w:sz w:val="22"/>
          <w:szCs w:val="22"/>
        </w:rPr>
        <w:t xml:space="preserve"> no sentido de recolher as folhas das arvores na Avenida Rio Negro no trecho entre a Politec e a Escola Billy Gancho. Leitura da Indicação nº 174/2015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do Vereador Luismar Bernardes da Silva encaminhada expediente ao Prefeito Municipal com cópia a Secretaria Municipal de Educação e Cultura no sentido de inserir o evento corrida de Fusca na programação das Festividades de aniversario de Nova Xavantina. Leitura da Indicação nº 175/2015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do Vereador José Gilberto Rota, encaminhada expediente ao Prefeito Municipal com cópia ao Deputado Estadual Baiano Filho e ao Secretário de Estado de Educação no sentido de viabilizar reforma geral e cobertura da quadra de esportes da Escola Estadual Coronel Vanique de Nova Xavantina. Leitura da Indicação nº 176/2015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 xml:space="preserve">do Vereador José Gilberto Rota, encaminhada expediente ao Prefeito Municipal com cópia a Secretaria Municipal de </w:t>
      </w:r>
      <w:proofErr w:type="gramStart"/>
      <w:r w:rsidRPr="004B5B3C">
        <w:rPr>
          <w:sz w:val="22"/>
          <w:szCs w:val="22"/>
        </w:rPr>
        <w:t>Infra estrutura</w:t>
      </w:r>
      <w:proofErr w:type="gramEnd"/>
      <w:r w:rsidRPr="004B5B3C">
        <w:rPr>
          <w:sz w:val="22"/>
          <w:szCs w:val="22"/>
        </w:rPr>
        <w:t xml:space="preserve"> mostrando a necessidade de instalar Portal de entrada e saída da Avenida Beira Rio. Leitura da Indicação nº 177/2015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 xml:space="preserve">do Vereador José Gilberto Rota, encaminhado expediente ao Prefeito Municipal com cópia as Secretarias Municipais de Saúde e de Finanças e a Procuradora Geral do Município no sentido de criar um grupo de estudo para viabilizar o ressarcimento financeiro ao Município dos atendimentos médicos prestados a pacientes que tenha plano de saúde. Terminado o expediente o senhor presidente sugeriu ao Plenario para dar prosseguimento aos trabalhos sem intervalo e colocado o pedido em votação, quem concorda permaneça como </w:t>
      </w:r>
      <w:proofErr w:type="gramStart"/>
      <w:r w:rsidRPr="004B5B3C">
        <w:rPr>
          <w:sz w:val="22"/>
          <w:szCs w:val="22"/>
        </w:rPr>
        <w:t>esta, caso contrario</w:t>
      </w:r>
      <w:proofErr w:type="gramEnd"/>
      <w:r w:rsidRPr="004B5B3C">
        <w:rPr>
          <w:sz w:val="22"/>
          <w:szCs w:val="22"/>
        </w:rPr>
        <w:t xml:space="preserve"> se manifeste e o pedido foi aprovado por unanimidade. E prosseguindo com os trabalhos passamos a Ordem do Dia com a discussão e votação das Indicações nºs 172, 173, 174, 175, 176 e 177/2015 de autoria dos Vereadores Paulo Cesar Trindade, Alderi Dessotti, Luismar Bernardes da Silva e Jose Gilberto Rota e colocadas em discussão final, ninguem se manifestou e em votação as indicações foram aprovadas por unanimidade. Terminado a Ordem do Dia o senhor Presidente convidou todos os Vereadores para estarem presentes amanhã ás duas horas da tarde para uma reunião com uma comissão da Associação da Ilha do Coco para tratarmos de assunto referente </w:t>
      </w:r>
      <w:proofErr w:type="gramStart"/>
      <w:r w:rsidRPr="004B5B3C">
        <w:rPr>
          <w:sz w:val="22"/>
          <w:szCs w:val="22"/>
        </w:rPr>
        <w:t>a</w:t>
      </w:r>
      <w:proofErr w:type="gramEnd"/>
      <w:r w:rsidRPr="004B5B3C">
        <w:rPr>
          <w:sz w:val="22"/>
          <w:szCs w:val="22"/>
        </w:rPr>
        <w:t xml:space="preserve"> reforma de pontes e patrolamento da estrada que dá acesso a Ilha do Coco e nessa reunião vou acionar o Secretario Nego, o Prefeito e o Vice prefeito para participarem. A parceria no Município vem dando muito certo exemplo disso e a ponte sobre o córrego Salgadinho e que ficou muito boa. – Vereador Wescley Pereira da Silva, essa ponte é muito importante e tem o meu apoio e amanhã estarei presente na reunião. – Vereadora Eliane Silveira Dias, domingo foi </w:t>
      </w:r>
      <w:proofErr w:type="gramStart"/>
      <w:r w:rsidRPr="004B5B3C">
        <w:rPr>
          <w:sz w:val="22"/>
          <w:szCs w:val="22"/>
        </w:rPr>
        <w:t>a</w:t>
      </w:r>
      <w:proofErr w:type="gramEnd"/>
      <w:r w:rsidRPr="004B5B3C">
        <w:rPr>
          <w:sz w:val="22"/>
          <w:szCs w:val="22"/>
        </w:rPr>
        <w:t xml:space="preserve"> reforma da ponte do Salgadinho e os moradores gostaram e a segunda qualquer hora pode sair, pode contar comigo. – Presidente, obrigado o interessante é que é parceria e a ponte foi construída, então amanhã ás duas horas da tarde. E passaremos a palavra livre por ate dez minutos cada Vereador e fez uso da palavra o Vereador Paulo Cesar Trindade que usou a palavra para agradecer a presença do Sávio, elogiou o campeonato de </w:t>
      </w:r>
      <w:proofErr w:type="spellStart"/>
      <w:r w:rsidRPr="004B5B3C">
        <w:rPr>
          <w:sz w:val="22"/>
          <w:szCs w:val="22"/>
        </w:rPr>
        <w:t>boxa</w:t>
      </w:r>
      <w:proofErr w:type="spellEnd"/>
      <w:r w:rsidRPr="004B5B3C">
        <w:rPr>
          <w:sz w:val="22"/>
          <w:szCs w:val="22"/>
        </w:rPr>
        <w:t xml:space="preserve"> no CTG, </w:t>
      </w:r>
      <w:r w:rsidRPr="004B5B3C">
        <w:rPr>
          <w:sz w:val="22"/>
          <w:szCs w:val="22"/>
        </w:rPr>
        <w:lastRenderedPageBreak/>
        <w:t xml:space="preserve">agradeceu o Prefeito Gercino porque precisou dele uma hora da manhã para levar uma paciente para fora do Município com problema no coração e ele se prontificou imediatamente. E fez uso da palavra o Vereador Manoel Jose da Silva que disse que esta trabalhando na sua pré candidatura a Prefeito Municipal e vai a Cuiabá em busca de apoio para essa pré candidatura </w:t>
      </w:r>
      <w:proofErr w:type="gramStart"/>
      <w:r w:rsidRPr="004B5B3C">
        <w:rPr>
          <w:sz w:val="22"/>
          <w:szCs w:val="22"/>
        </w:rPr>
        <w:t>a nível de</w:t>
      </w:r>
      <w:proofErr w:type="gramEnd"/>
      <w:r w:rsidRPr="004B5B3C">
        <w:rPr>
          <w:sz w:val="22"/>
          <w:szCs w:val="22"/>
        </w:rPr>
        <w:t xml:space="preserve"> Estado porque o Município precisa do Estado. E fez uso da palavra o Vereador Presidente Ney Weliton do Nascimento para reforçar o convite para reunião amanhã </w:t>
      </w:r>
      <w:proofErr w:type="gramStart"/>
      <w:r w:rsidRPr="004B5B3C">
        <w:rPr>
          <w:sz w:val="22"/>
          <w:szCs w:val="22"/>
        </w:rPr>
        <w:t>as</w:t>
      </w:r>
      <w:proofErr w:type="gramEnd"/>
      <w:r w:rsidRPr="004B5B3C">
        <w:rPr>
          <w:sz w:val="22"/>
          <w:szCs w:val="22"/>
        </w:rPr>
        <w:t xml:space="preserve"> duas horas da tarde com a Comissão da Associação da Ilha do Coco com o assunto de estradas e pontes. E não havendo mais nada a tratar o senhor Presidente declarou encerrada a presente Sessão Ordinária do dia vinte e um de setembro de dois mil e quinze, ás vinte horas e quarenta e cinco minutos. Esta Ata lida e achada correta e conforme vai devidamente assinada.</w:t>
      </w:r>
    </w:p>
    <w:p w:rsidR="00B02EE2" w:rsidRPr="004B5B3C" w:rsidRDefault="00B02EE2" w:rsidP="00B02EE2">
      <w:pPr>
        <w:rPr>
          <w:b/>
          <w:sz w:val="22"/>
          <w:szCs w:val="22"/>
          <w:u w:val="single"/>
        </w:rPr>
      </w:pPr>
    </w:p>
    <w:p w:rsidR="00B02EE2" w:rsidRPr="004B5B3C" w:rsidRDefault="00B02EE2" w:rsidP="00B02EE2">
      <w:pPr>
        <w:rPr>
          <w:b/>
          <w:sz w:val="22"/>
          <w:szCs w:val="22"/>
          <w:u w:val="single"/>
        </w:rPr>
      </w:pPr>
    </w:p>
    <w:p w:rsidR="00B02EE2" w:rsidRPr="004B5B3C" w:rsidRDefault="00B02EE2" w:rsidP="00B02EE2">
      <w:pPr>
        <w:rPr>
          <w:b/>
          <w:sz w:val="22"/>
          <w:szCs w:val="22"/>
          <w:u w:val="single"/>
        </w:rPr>
      </w:pPr>
    </w:p>
    <w:p w:rsidR="00B02EE2" w:rsidRPr="004B5B3C" w:rsidRDefault="00B02EE2" w:rsidP="00B02EE2">
      <w:pPr>
        <w:rPr>
          <w:b/>
          <w:sz w:val="22"/>
          <w:szCs w:val="22"/>
          <w:u w:val="single"/>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B02EE2" w:rsidRPr="004B5B3C" w:rsidRDefault="00B02EE2" w:rsidP="00B02EE2">
      <w:pPr>
        <w:jc w:val="both"/>
        <w:rPr>
          <w:sz w:val="22"/>
          <w:szCs w:val="22"/>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EE2"/>
    <w:rsid w:val="0006602B"/>
    <w:rsid w:val="00B02E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4914</Characters>
  <Application>Microsoft Office Word</Application>
  <DocSecurity>0</DocSecurity>
  <Lines>40</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2015-10-22T16:54:00Z</dcterms:created>
  <dcterms:modified xsi:type="dcterms:W3CDTF">2015-10-22T16:55:00Z</dcterms:modified>
</cp:coreProperties>
</file>