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88552D8" w14:textId="77777777" w:rsidR="00A35238" w:rsidRDefault="00A35238" w:rsidP="00A35238">
      <w:pPr>
        <w:spacing w:after="0" w:line="276" w:lineRule="auto"/>
        <w:jc w:val="both"/>
        <w:rPr>
          <w:rFonts w:ascii="Cambria Math" w:hAnsi="Cambria Math"/>
          <w:b/>
          <w:color w:val="000000" w:themeColor="text1"/>
          <w:sz w:val="24"/>
          <w:szCs w:val="24"/>
        </w:rPr>
      </w:pPr>
    </w:p>
    <w:p w14:paraId="1DC7FFD7" w14:textId="77777777" w:rsidR="00A35238" w:rsidRDefault="00A35238" w:rsidP="00A35238">
      <w:pPr>
        <w:spacing w:after="0" w:line="276" w:lineRule="auto"/>
        <w:jc w:val="both"/>
        <w:rPr>
          <w:rFonts w:ascii="Cambria Math" w:eastAsia="Calibri" w:hAnsi="Cambria Math" w:cs="Times New Roman"/>
          <w:b/>
          <w:bCs/>
          <w:kern w:val="0"/>
          <w:sz w:val="24"/>
          <w:szCs w:val="24"/>
          <w14:ligatures w14:val="none"/>
        </w:rPr>
      </w:pPr>
      <w:r>
        <w:rPr>
          <w:rFonts w:ascii="Cambria Math" w:hAnsi="Cambria Math"/>
          <w:b/>
          <w:color w:val="000000" w:themeColor="text1"/>
          <w:sz w:val="24"/>
          <w:szCs w:val="24"/>
        </w:rPr>
        <w:t>REQUERIMENTO</w:t>
      </w:r>
      <w:r>
        <w:rPr>
          <w:rFonts w:ascii="Cambria Math" w:eastAsia="Calibri" w:hAnsi="Cambria Math" w:cs="Times New Roman"/>
          <w:b/>
          <w:bCs/>
          <w:kern w:val="0"/>
          <w:sz w:val="28"/>
          <w:szCs w:val="28"/>
          <w14:ligatures w14:val="none"/>
        </w:rPr>
        <w:t xml:space="preserve"> </w:t>
      </w:r>
      <w:r>
        <w:rPr>
          <w:rFonts w:ascii="Cambria Math" w:eastAsia="Calibri" w:hAnsi="Cambria Math" w:cs="Times New Roman"/>
          <w:b/>
          <w:bCs/>
          <w:kern w:val="0"/>
          <w:sz w:val="24"/>
          <w:szCs w:val="24"/>
          <w14:ligatures w14:val="none"/>
        </w:rPr>
        <w:t>Nº 008/2026</w:t>
      </w:r>
    </w:p>
    <w:p w14:paraId="1CAE9DA5" w14:textId="77777777" w:rsidR="00A35238" w:rsidRDefault="00A35238" w:rsidP="00A35238">
      <w:pPr>
        <w:spacing w:after="0" w:line="276" w:lineRule="auto"/>
        <w:jc w:val="both"/>
        <w:rPr>
          <w:rFonts w:ascii="Cambria Math" w:eastAsia="Calibri" w:hAnsi="Cambria Math" w:cs="Times New Roman"/>
          <w:b/>
          <w:bCs/>
          <w:kern w:val="0"/>
          <w:sz w:val="24"/>
          <w:szCs w:val="24"/>
          <w14:ligatures w14:val="none"/>
        </w:rPr>
      </w:pPr>
      <w:r>
        <w:rPr>
          <w:rFonts w:ascii="Cambria Math" w:eastAsia="Calibri" w:hAnsi="Cambria Math" w:cs="Times New Roman"/>
          <w:b/>
          <w:bCs/>
          <w:kern w:val="0"/>
          <w:sz w:val="24"/>
          <w:szCs w:val="24"/>
          <w14:ligatures w14:val="none"/>
        </w:rPr>
        <w:t>AUTOR: EDNALDO FRAGAS DA SILVA (QUATIZINHO)</w:t>
      </w:r>
    </w:p>
    <w:p w14:paraId="71E281CE" w14:textId="77777777" w:rsidR="00A35238" w:rsidRDefault="00A35238" w:rsidP="00A35238">
      <w:pPr>
        <w:spacing w:after="0" w:line="276" w:lineRule="auto"/>
        <w:jc w:val="both"/>
        <w:rPr>
          <w:rFonts w:ascii="Cambria Math" w:eastAsia="Calibri" w:hAnsi="Cambria Math" w:cs="Times New Roman"/>
          <w:b/>
          <w:bCs/>
          <w:kern w:val="0"/>
          <w:sz w:val="24"/>
          <w:szCs w:val="24"/>
          <w14:ligatures w14:val="none"/>
        </w:rPr>
      </w:pPr>
    </w:p>
    <w:p w14:paraId="199AA4E3" w14:textId="77777777" w:rsidR="00A35238" w:rsidRDefault="00A35238" w:rsidP="00A35238">
      <w:pPr>
        <w:spacing w:after="200" w:line="276" w:lineRule="auto"/>
        <w:ind w:firstLine="709"/>
        <w:jc w:val="both"/>
        <w:rPr>
          <w:rFonts w:ascii="Cambria Math" w:eastAsia="Calibri" w:hAnsi="Cambria Math" w:cs="Times New Roman"/>
          <w:kern w:val="0"/>
          <w:sz w:val="24"/>
          <w:szCs w:val="24"/>
          <w14:ligatures w14:val="none"/>
        </w:rPr>
      </w:pPr>
      <w:r>
        <w:rPr>
          <w:rFonts w:ascii="Cambria Math" w:eastAsia="Calibri" w:hAnsi="Cambria Math" w:cs="Times New Roman"/>
          <w:kern w:val="0"/>
          <w:sz w:val="24"/>
          <w:szCs w:val="24"/>
          <w14:ligatures w14:val="none"/>
        </w:rPr>
        <w:t>Senhor Presidente</w:t>
      </w:r>
    </w:p>
    <w:p w14:paraId="5CB4656A" w14:textId="77777777" w:rsidR="00A35238" w:rsidRDefault="00A35238" w:rsidP="00A35238">
      <w:pPr>
        <w:spacing w:line="276" w:lineRule="auto"/>
        <w:ind w:firstLine="708"/>
        <w:jc w:val="both"/>
        <w:rPr>
          <w:rFonts w:ascii="Cambria Math" w:hAnsi="Cambria Math" w:cs="Times New Roman"/>
          <w:sz w:val="24"/>
          <w:szCs w:val="24"/>
        </w:rPr>
      </w:pPr>
      <w:r>
        <w:rPr>
          <w:rFonts w:ascii="Cambria Math" w:eastAsia="Calibri" w:hAnsi="Cambria Math" w:cs="Times New Roman"/>
          <w:kern w:val="0"/>
          <w:sz w:val="24"/>
          <w:szCs w:val="24"/>
          <w14:ligatures w14:val="none"/>
        </w:rPr>
        <w:t xml:space="preserve">De acordo com o Regimento Interno desta Casa de Leis e após ouvido o Soberano Plenário solicito a V. Exa. </w:t>
      </w:r>
      <w:r>
        <w:rPr>
          <w:rFonts w:ascii="Cambria Math" w:hAnsi="Cambria Math" w:cs="Times New Roman"/>
          <w:sz w:val="24"/>
          <w:szCs w:val="24"/>
        </w:rPr>
        <w:t xml:space="preserve">Que seja encaminhado expediente ao Prefeito Municipal, com cópia a Secretaria Municipal de Administração e Finanças da Prefeitura Municipal de Nova Xavantina, considerando a Lei Municipal nº 2.293/21 de 17/08/21 e alterações pela Lei Municipal nº 2.373/22 de 22/02/22, que dispõe sobre a Taxa de Coleta de Lixo e dá outras providências no município de Nova Xavantina MT, requer as informações: Quais os valores estimados na arrecadação e os valores efetivos arrecadados anualmente a partir da implantação/vigência da Lei? Quais os investimentos realizados pelo município de Nova Xavantina MT com os valores arrecadados com a Taxa de Coleta de Lixo a partir da implantação para melhorar efetivamente o serviço de coleta de lixo no âmbito do município (comprovar com NF)? Quais os valores pagos anualmente pelo município de Nova Xavantina pela destinação final do lixo (transporte e disposição no aterro sanitário) (comprovar com NF)? Qual a estimativa de arrecadação de valores com a Taxa de Coleta de Lixo para o ano de 2026? E considerando que a partir de 2026, o serviço da coleta de lixo no âmbito do município foi terceirizado, qual a estimativa/valor do contrato da licitação com valores pagos com o serviço de coleta de lixo no município de Nova Xavantina (solicito cópia da licitação e do contrato)? </w:t>
      </w:r>
      <w:r>
        <w:rPr>
          <w:rFonts w:ascii="Cambria Math" w:eastAsia="Times New Roman" w:hAnsi="Cambria Math" w:cs="Times New Roman"/>
          <w:color w:val="000000"/>
          <w:kern w:val="0"/>
          <w:sz w:val="24"/>
          <w:szCs w:val="24"/>
          <w:lang w:eastAsia="pt-BR"/>
          <w14:ligatures w14:val="none"/>
        </w:rPr>
        <w:t>Assim, peço o apoio dos nobres Pares desta Casa de Leis para a aprovação deste nosso Requerimento.</w:t>
      </w:r>
    </w:p>
    <w:p w14:paraId="0FA38241" w14:textId="77777777" w:rsidR="00A35238" w:rsidRDefault="00A35238" w:rsidP="00A35238">
      <w:pPr>
        <w:spacing w:after="0" w:line="276" w:lineRule="auto"/>
        <w:jc w:val="both"/>
        <w:rPr>
          <w:rFonts w:ascii="Cambria Math" w:eastAsia="Times New Roman" w:hAnsi="Cambria Math" w:cs="Calibri Light"/>
          <w:color w:val="000000"/>
          <w:kern w:val="0"/>
          <w:sz w:val="24"/>
          <w:szCs w:val="24"/>
          <w:lang w:eastAsia="pt-BR"/>
          <w14:ligatures w14:val="none"/>
        </w:rPr>
      </w:pPr>
    </w:p>
    <w:p w14:paraId="0EC8BCED" w14:textId="77777777" w:rsidR="00A35238" w:rsidRDefault="00A35238" w:rsidP="00A35238">
      <w:pPr>
        <w:spacing w:after="0" w:line="276" w:lineRule="auto"/>
        <w:jc w:val="both"/>
        <w:rPr>
          <w:rFonts w:ascii="Cambria Math" w:eastAsia="Times New Roman" w:hAnsi="Cambria Math" w:cs="Times New Roman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ascii="Cambria Math" w:eastAsia="Times New Roman" w:hAnsi="Cambria Math" w:cs="Calibri Light"/>
          <w:color w:val="000000"/>
          <w:kern w:val="0"/>
          <w:sz w:val="24"/>
          <w:szCs w:val="24"/>
          <w:lang w:eastAsia="pt-BR"/>
          <w14:ligatures w14:val="none"/>
        </w:rPr>
        <w:tab/>
      </w:r>
    </w:p>
    <w:p w14:paraId="4604843F" w14:textId="77777777" w:rsidR="00A35238" w:rsidRDefault="00A35238" w:rsidP="00A35238">
      <w:pPr>
        <w:spacing w:after="0" w:line="276" w:lineRule="auto"/>
        <w:ind w:firstLine="851"/>
        <w:jc w:val="both"/>
        <w:rPr>
          <w:rFonts w:ascii="Cambria Math" w:eastAsia="Times New Roman" w:hAnsi="Cambria Math" w:cs="Times New Roman"/>
          <w:color w:val="000000"/>
          <w:kern w:val="0"/>
          <w:sz w:val="24"/>
          <w:szCs w:val="24"/>
          <w:lang w:eastAsia="pt-BR"/>
          <w14:ligatures w14:val="none"/>
        </w:rPr>
      </w:pPr>
    </w:p>
    <w:p w14:paraId="36524EE9" w14:textId="77777777" w:rsidR="00A35238" w:rsidRDefault="00A35238" w:rsidP="00A35238">
      <w:pPr>
        <w:spacing w:after="0" w:line="240" w:lineRule="auto"/>
        <w:jc w:val="center"/>
        <w:rPr>
          <w:rFonts w:ascii="Cambria Math" w:eastAsia="Times New Roman" w:hAnsi="Cambria Math" w:cs="Times New Roman"/>
          <w:kern w:val="0"/>
          <w:sz w:val="24"/>
          <w:szCs w:val="24"/>
          <w:lang w:eastAsia="pt-BR"/>
          <w14:ligatures w14:val="none"/>
        </w:rPr>
      </w:pPr>
      <w:r>
        <w:rPr>
          <w:rFonts w:ascii="Cambria Math" w:eastAsia="Times New Roman" w:hAnsi="Cambria Math" w:cs="Times New Roman"/>
          <w:b/>
          <w:kern w:val="0"/>
          <w:sz w:val="24"/>
          <w:szCs w:val="24"/>
          <w:lang w:eastAsia="pt-BR"/>
          <w14:ligatures w14:val="none"/>
        </w:rPr>
        <w:t>Sala das Sessões da Câmara Municipal</w:t>
      </w:r>
    </w:p>
    <w:p w14:paraId="0EAA1B50" w14:textId="77777777" w:rsidR="00A35238" w:rsidRDefault="00A35238" w:rsidP="00A35238">
      <w:pPr>
        <w:spacing w:after="0" w:line="240" w:lineRule="auto"/>
        <w:jc w:val="center"/>
        <w:rPr>
          <w:rFonts w:ascii="Cambria Math" w:eastAsia="Times New Roman" w:hAnsi="Cambria Math" w:cs="Times New Roman"/>
          <w:b/>
          <w:kern w:val="0"/>
          <w:sz w:val="24"/>
          <w:szCs w:val="24"/>
          <w:lang w:eastAsia="pt-BR"/>
          <w14:ligatures w14:val="none"/>
        </w:rPr>
      </w:pPr>
      <w:r>
        <w:rPr>
          <w:rFonts w:ascii="Cambria Math" w:eastAsia="Times New Roman" w:hAnsi="Cambria Math" w:cs="Times New Roman"/>
          <w:b/>
          <w:kern w:val="0"/>
          <w:sz w:val="24"/>
          <w:szCs w:val="24"/>
          <w:lang w:eastAsia="pt-BR"/>
          <w14:ligatures w14:val="none"/>
        </w:rPr>
        <w:t>Palácio Adiel Antônio Ribeiro</w:t>
      </w:r>
    </w:p>
    <w:p w14:paraId="2EE6774C" w14:textId="77777777" w:rsidR="00A35238" w:rsidRDefault="00A35238" w:rsidP="00A35238">
      <w:pPr>
        <w:spacing w:after="0" w:line="240" w:lineRule="auto"/>
        <w:jc w:val="center"/>
        <w:rPr>
          <w:rFonts w:ascii="Cambria Math" w:eastAsia="Times New Roman" w:hAnsi="Cambria Math" w:cs="Times New Roman"/>
          <w:b/>
          <w:kern w:val="0"/>
          <w:sz w:val="24"/>
          <w:szCs w:val="24"/>
          <w:lang w:eastAsia="pt-BR"/>
          <w14:ligatures w14:val="none"/>
        </w:rPr>
      </w:pPr>
      <w:r>
        <w:rPr>
          <w:rFonts w:ascii="Cambria Math" w:eastAsia="Times New Roman" w:hAnsi="Cambria Math" w:cs="Times New Roman"/>
          <w:b/>
          <w:kern w:val="0"/>
          <w:sz w:val="24"/>
          <w:szCs w:val="24"/>
          <w:lang w:eastAsia="pt-BR"/>
          <w14:ligatures w14:val="none"/>
        </w:rPr>
        <w:t>Nova Xavantina-MT, 04 de maio de 2026.</w:t>
      </w:r>
    </w:p>
    <w:p w14:paraId="5A7B7107" w14:textId="77777777" w:rsidR="00A35238" w:rsidRDefault="00A35238" w:rsidP="00A35238">
      <w:pPr>
        <w:spacing w:after="0" w:line="240" w:lineRule="auto"/>
        <w:jc w:val="center"/>
        <w:rPr>
          <w:rFonts w:ascii="Cambria Math" w:eastAsia="Times New Roman" w:hAnsi="Cambria Math" w:cs="Times New Roman"/>
          <w:b/>
          <w:kern w:val="0"/>
          <w:sz w:val="24"/>
          <w:szCs w:val="24"/>
          <w:lang w:eastAsia="pt-BR"/>
          <w14:ligatures w14:val="none"/>
        </w:rPr>
      </w:pPr>
    </w:p>
    <w:p w14:paraId="4CAC1241" w14:textId="77777777" w:rsidR="00A35238" w:rsidRDefault="00A35238" w:rsidP="00A35238">
      <w:pPr>
        <w:spacing w:after="0" w:line="240" w:lineRule="auto"/>
        <w:jc w:val="center"/>
        <w:rPr>
          <w:rFonts w:ascii="Cambria Math" w:eastAsia="Times New Roman" w:hAnsi="Cambria Math" w:cs="Times New Roman"/>
          <w:b/>
          <w:kern w:val="0"/>
          <w:sz w:val="24"/>
          <w:szCs w:val="24"/>
          <w:lang w:eastAsia="pt-BR"/>
          <w14:ligatures w14:val="none"/>
        </w:rPr>
      </w:pPr>
    </w:p>
    <w:p w14:paraId="004512FF" w14:textId="77777777" w:rsidR="00A35238" w:rsidRDefault="00A35238" w:rsidP="00A35238">
      <w:pPr>
        <w:spacing w:after="0" w:line="240" w:lineRule="auto"/>
        <w:rPr>
          <w:rFonts w:ascii="Cambria Math" w:eastAsia="Times New Roman" w:hAnsi="Cambria Math" w:cs="Times New Roman"/>
          <w:b/>
          <w:kern w:val="0"/>
          <w:sz w:val="24"/>
          <w:szCs w:val="24"/>
          <w:lang w:eastAsia="pt-BR"/>
          <w14:ligatures w14:val="none"/>
        </w:rPr>
      </w:pPr>
    </w:p>
    <w:p w14:paraId="74F669C5" w14:textId="77777777" w:rsidR="00A35238" w:rsidRDefault="00A35238" w:rsidP="00A35238">
      <w:pPr>
        <w:spacing w:after="0" w:line="240" w:lineRule="auto"/>
        <w:jc w:val="center"/>
        <w:rPr>
          <w:rFonts w:ascii="Cambria Math" w:eastAsia="Times New Roman" w:hAnsi="Cambria Math" w:cs="Times New Roman"/>
          <w:b/>
          <w:color w:val="000000" w:themeColor="text1"/>
          <w:kern w:val="0"/>
          <w:sz w:val="24"/>
          <w:szCs w:val="24"/>
          <w14:ligatures w14:val="none"/>
        </w:rPr>
      </w:pPr>
    </w:p>
    <w:p w14:paraId="2C44A00F" w14:textId="77777777" w:rsidR="00A35238" w:rsidRDefault="00A35238" w:rsidP="00A35238">
      <w:pPr>
        <w:spacing w:after="0" w:line="240" w:lineRule="auto"/>
        <w:jc w:val="both"/>
        <w:rPr>
          <w:rFonts w:ascii="Cambria Math" w:eastAsia="Times New Roman" w:hAnsi="Cambria Math" w:cs="Times New Roman"/>
          <w:b/>
          <w:color w:val="000000" w:themeColor="text1"/>
          <w:kern w:val="0"/>
          <w:sz w:val="24"/>
          <w:szCs w:val="24"/>
          <w14:ligatures w14:val="none"/>
        </w:rPr>
      </w:pPr>
    </w:p>
    <w:p w14:paraId="5FBD1A1E" w14:textId="77777777" w:rsidR="00A35238" w:rsidRDefault="00A35238" w:rsidP="00A35238">
      <w:pPr>
        <w:spacing w:after="0" w:line="276" w:lineRule="auto"/>
        <w:jc w:val="center"/>
        <w:rPr>
          <w:rFonts w:ascii="Cambria Math" w:eastAsia="Times New Roman" w:hAnsi="Cambria Math" w:cs="Times New Roman"/>
          <w:b/>
          <w:color w:val="000000" w:themeColor="text1"/>
          <w:kern w:val="0"/>
          <w:sz w:val="24"/>
          <w:szCs w:val="28"/>
          <w14:ligatures w14:val="none"/>
        </w:rPr>
      </w:pPr>
      <w:r>
        <w:rPr>
          <w:rFonts w:ascii="Cambria Math" w:eastAsia="Times New Roman" w:hAnsi="Cambria Math" w:cs="Times New Roman"/>
          <w:b/>
          <w:color w:val="000000" w:themeColor="text1"/>
          <w:kern w:val="0"/>
          <w:sz w:val="24"/>
          <w:szCs w:val="28"/>
          <w14:ligatures w14:val="none"/>
        </w:rPr>
        <w:t>EDNALDO FRAGAS DA SILVA – QUATIZINHO</w:t>
      </w:r>
    </w:p>
    <w:p w14:paraId="749FD35A" w14:textId="77777777" w:rsidR="00A35238" w:rsidRDefault="00A35238" w:rsidP="00A35238">
      <w:pPr>
        <w:spacing w:after="0" w:line="276" w:lineRule="auto"/>
        <w:jc w:val="center"/>
        <w:rPr>
          <w:rFonts w:ascii="Aptos" w:eastAsia="Times New Roman" w:hAnsi="Aptos" w:cs="Times New Roman"/>
          <w:kern w:val="0"/>
          <w14:ligatures w14:val="none"/>
        </w:rPr>
      </w:pPr>
      <w:r>
        <w:rPr>
          <w:rFonts w:ascii="Cambria Math" w:eastAsia="Times New Roman" w:hAnsi="Cambria Math" w:cs="Times New Roman"/>
          <w:b/>
          <w:color w:val="000000" w:themeColor="text1"/>
          <w:kern w:val="0"/>
          <w:sz w:val="24"/>
          <w:szCs w:val="28"/>
          <w14:ligatures w14:val="none"/>
        </w:rPr>
        <w:t>Vereador</w:t>
      </w:r>
    </w:p>
    <w:p w14:paraId="3059FCBC" w14:textId="77777777" w:rsidR="000D6968" w:rsidRDefault="000D6968"/>
    <w:sectPr w:rsidR="000D6968" w:rsidSect="00A35238">
      <w:pgSz w:w="11906" w:h="16838"/>
      <w:pgMar w:top="2410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7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5238"/>
    <w:rsid w:val="000D6968"/>
    <w:rsid w:val="008A55E4"/>
    <w:rsid w:val="009515E0"/>
    <w:rsid w:val="00A352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BB9246"/>
  <w15:chartTrackingRefBased/>
  <w15:docId w15:val="{D92DF435-D3C6-4315-B3EB-2D3EB1A916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35238"/>
    <w:pPr>
      <w:spacing w:line="25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5898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275</Words>
  <Characters>1488</Characters>
  <Application>Microsoft Office Word</Application>
  <DocSecurity>0</DocSecurity>
  <Lines>12</Lines>
  <Paragraphs>3</Paragraphs>
  <ScaleCrop>false</ScaleCrop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2</cp:revision>
  <dcterms:created xsi:type="dcterms:W3CDTF">2026-04-30T18:08:00Z</dcterms:created>
  <dcterms:modified xsi:type="dcterms:W3CDTF">2026-04-30T18:09:00Z</dcterms:modified>
</cp:coreProperties>
</file>