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73F98" w14:textId="32BF0AC9" w:rsidR="00051094" w:rsidRDefault="00051094" w:rsidP="00051094">
      <w:pPr>
        <w:spacing w:after="0" w:line="276" w:lineRule="auto"/>
        <w:ind w:right="135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>Indicação nº 093/2026 de autoria do Vereador Franciley Gomes de Melo, encaminhada ao Prefeito Municipal com copia a Secretaria Municipal de Infraestrutura, no sentido de colocar pontos de ônibus</w:t>
      </w:r>
      <w:r w:rsidR="00C907EC">
        <w:rPr>
          <w:rFonts w:ascii="Cambria Math" w:hAnsi="Cambria Math" w:cs="Times New Roman"/>
          <w:bCs/>
          <w:sz w:val="24"/>
          <w:szCs w:val="24"/>
        </w:rPr>
        <w:t xml:space="preserve"> escolar</w:t>
      </w:r>
      <w:r>
        <w:rPr>
          <w:rFonts w:ascii="Cambria Math" w:hAnsi="Cambria Math" w:cs="Times New Roman"/>
          <w:bCs/>
          <w:sz w:val="24"/>
          <w:szCs w:val="24"/>
        </w:rPr>
        <w:t xml:space="preserve"> com cobertura e a sinalização adequada em toda a rota </w:t>
      </w:r>
      <w:r w:rsidR="00C907EC">
        <w:rPr>
          <w:rFonts w:ascii="Cambria Math" w:hAnsi="Cambria Math" w:cs="Times New Roman"/>
          <w:bCs/>
          <w:sz w:val="24"/>
          <w:szCs w:val="24"/>
        </w:rPr>
        <w:t>dos onibus</w:t>
      </w:r>
      <w:r>
        <w:rPr>
          <w:rFonts w:ascii="Cambria Math" w:hAnsi="Cambria Math" w:cs="Times New Roman"/>
          <w:bCs/>
          <w:sz w:val="24"/>
          <w:szCs w:val="24"/>
        </w:rPr>
        <w:t xml:space="preserve"> na zona rural de nosso Município. </w:t>
      </w:r>
    </w:p>
    <w:p w14:paraId="3DFB1E3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94"/>
    <w:rsid w:val="00051094"/>
    <w:rsid w:val="000D6968"/>
    <w:rsid w:val="001920D0"/>
    <w:rsid w:val="008A55E4"/>
    <w:rsid w:val="00C9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64D7"/>
  <w15:chartTrackingRefBased/>
  <w15:docId w15:val="{AE8D4A65-DF71-4D7C-BD4F-59E41588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2026-03-20T18:44:00Z</dcterms:created>
  <dcterms:modified xsi:type="dcterms:W3CDTF">2026-03-20T19:02:00Z</dcterms:modified>
</cp:coreProperties>
</file>