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5CE13A" w14:textId="77777777" w:rsidR="00D95C86" w:rsidRDefault="00D95C86" w:rsidP="00D95C86">
      <w:pPr>
        <w:widowControl w:val="0"/>
        <w:autoSpaceDE w:val="0"/>
        <w:autoSpaceDN w:val="0"/>
        <w:spacing w:after="0" w:line="240" w:lineRule="auto"/>
        <w:rPr>
          <w:rFonts w:ascii="Cambria Math" w:eastAsia="Times New Roman" w:hAnsi="Cambria Math" w:cs="Verdana"/>
          <w:b/>
          <w:kern w:val="0"/>
          <w:sz w:val="24"/>
          <w:szCs w:val="24"/>
          <w:lang w:val="pt-PT"/>
          <w14:ligatures w14:val="none"/>
        </w:rPr>
      </w:pPr>
    </w:p>
    <w:p w14:paraId="0A394750" w14:textId="77777777" w:rsidR="00D95C86" w:rsidRDefault="00D95C86" w:rsidP="00D95C86">
      <w:pPr>
        <w:widowControl w:val="0"/>
        <w:autoSpaceDE w:val="0"/>
        <w:autoSpaceDN w:val="0"/>
        <w:spacing w:after="0" w:line="240" w:lineRule="auto"/>
        <w:rPr>
          <w:rFonts w:ascii="Cambria Math" w:eastAsia="Times New Roman" w:hAnsi="Cambria Math" w:cs="Verdana"/>
          <w:b/>
          <w:kern w:val="0"/>
          <w:sz w:val="24"/>
          <w:szCs w:val="24"/>
          <w:lang w:val="pt-PT"/>
          <w14:ligatures w14:val="none"/>
        </w:rPr>
      </w:pPr>
    </w:p>
    <w:p w14:paraId="5271885A" w14:textId="77777777" w:rsidR="00D95C86" w:rsidRDefault="00D95C86" w:rsidP="00D95C86">
      <w:pPr>
        <w:widowControl w:val="0"/>
        <w:autoSpaceDE w:val="0"/>
        <w:autoSpaceDN w:val="0"/>
        <w:spacing w:after="0" w:line="240" w:lineRule="auto"/>
        <w:rPr>
          <w:rFonts w:ascii="Cambria Math" w:eastAsia="Times New Roman" w:hAnsi="Cambria Math" w:cs="Verdana"/>
          <w:b/>
          <w:kern w:val="0"/>
          <w:sz w:val="24"/>
          <w:szCs w:val="24"/>
          <w:lang w:val="pt-PT"/>
          <w14:ligatures w14:val="none"/>
        </w:rPr>
      </w:pPr>
    </w:p>
    <w:p w14:paraId="6888B8B0" w14:textId="77777777" w:rsidR="00D95C86" w:rsidRDefault="00D95C86" w:rsidP="00D95C86">
      <w:pPr>
        <w:widowControl w:val="0"/>
        <w:autoSpaceDE w:val="0"/>
        <w:autoSpaceDN w:val="0"/>
        <w:spacing w:after="0" w:line="240" w:lineRule="auto"/>
        <w:rPr>
          <w:rFonts w:ascii="Cambria Math" w:eastAsia="Times New Roman" w:hAnsi="Cambria Math" w:cs="Verdana"/>
          <w:b/>
          <w:kern w:val="0"/>
          <w:sz w:val="24"/>
          <w:szCs w:val="24"/>
          <w:lang w:val="pt-PT"/>
          <w14:ligatures w14:val="none"/>
        </w:rPr>
      </w:pPr>
    </w:p>
    <w:p w14:paraId="60222987" w14:textId="77777777" w:rsidR="00D95C86" w:rsidRDefault="00D95C86" w:rsidP="00D95C86">
      <w:pPr>
        <w:widowControl w:val="0"/>
        <w:autoSpaceDE w:val="0"/>
        <w:autoSpaceDN w:val="0"/>
        <w:spacing w:after="0" w:line="240" w:lineRule="auto"/>
        <w:rPr>
          <w:rFonts w:ascii="Cambria Math" w:eastAsia="Times New Roman" w:hAnsi="Cambria Math" w:cs="Verdana"/>
          <w:b/>
          <w:kern w:val="0"/>
          <w:sz w:val="24"/>
          <w:szCs w:val="24"/>
          <w:lang w:val="pt-PT"/>
          <w14:ligatures w14:val="none"/>
        </w:rPr>
      </w:pPr>
    </w:p>
    <w:p w14:paraId="19A007F9" w14:textId="77777777" w:rsidR="00D95C86" w:rsidRDefault="00D95C86" w:rsidP="00D95C86">
      <w:pPr>
        <w:widowControl w:val="0"/>
        <w:autoSpaceDE w:val="0"/>
        <w:autoSpaceDN w:val="0"/>
        <w:spacing w:after="0" w:line="240" w:lineRule="auto"/>
        <w:rPr>
          <w:rFonts w:ascii="Cambria Math" w:eastAsia="Times New Roman" w:hAnsi="Cambria Math" w:cs="Verdana"/>
          <w:b/>
          <w:kern w:val="0"/>
          <w:sz w:val="24"/>
          <w:szCs w:val="24"/>
          <w:lang w:val="pt-PT"/>
          <w14:ligatures w14:val="none"/>
        </w:rPr>
      </w:pPr>
    </w:p>
    <w:p w14:paraId="2B5E8C76" w14:textId="77777777" w:rsidR="00D95C86" w:rsidRDefault="00D95C86" w:rsidP="00D95C86">
      <w:pPr>
        <w:widowControl w:val="0"/>
        <w:autoSpaceDE w:val="0"/>
        <w:autoSpaceDN w:val="0"/>
        <w:spacing w:after="0" w:line="240" w:lineRule="auto"/>
        <w:rPr>
          <w:rFonts w:ascii="Cambria Math" w:eastAsia="Times New Roman" w:hAnsi="Cambria Math" w:cs="Verdana"/>
          <w:b/>
          <w:kern w:val="0"/>
          <w:sz w:val="24"/>
          <w:szCs w:val="24"/>
          <w:lang w:val="pt-PT"/>
          <w14:ligatures w14:val="none"/>
        </w:rPr>
      </w:pPr>
    </w:p>
    <w:p w14:paraId="653F5CC3" w14:textId="77777777" w:rsidR="00D95C86" w:rsidRDefault="00D95C86" w:rsidP="00D95C86">
      <w:pPr>
        <w:widowControl w:val="0"/>
        <w:autoSpaceDE w:val="0"/>
        <w:autoSpaceDN w:val="0"/>
        <w:spacing w:after="0" w:line="240" w:lineRule="auto"/>
        <w:rPr>
          <w:rFonts w:ascii="Cambria Math" w:eastAsia="Times New Roman" w:hAnsi="Cambria Math" w:cs="Verdana"/>
          <w:b/>
          <w:kern w:val="0"/>
          <w:sz w:val="24"/>
          <w:szCs w:val="24"/>
          <w:lang w:val="pt-PT"/>
          <w14:ligatures w14:val="none"/>
        </w:rPr>
      </w:pPr>
      <w:r>
        <w:rPr>
          <w:rFonts w:ascii="Cambria Math" w:eastAsia="Times New Roman" w:hAnsi="Cambria Math" w:cs="Verdana"/>
          <w:b/>
          <w:kern w:val="0"/>
          <w:sz w:val="24"/>
          <w:szCs w:val="24"/>
          <w:lang w:val="pt-PT"/>
          <w14:ligatures w14:val="none"/>
        </w:rPr>
        <w:t>INDICAÇÃO N° 092/2026</w:t>
      </w:r>
    </w:p>
    <w:p w14:paraId="4AD69322" w14:textId="77777777" w:rsidR="00D95C86" w:rsidRDefault="00D95C86" w:rsidP="00D95C86">
      <w:pPr>
        <w:widowControl w:val="0"/>
        <w:autoSpaceDE w:val="0"/>
        <w:autoSpaceDN w:val="0"/>
        <w:spacing w:after="0" w:line="240" w:lineRule="auto"/>
        <w:rPr>
          <w:rFonts w:ascii="Cambria Math" w:eastAsia="Times New Roman" w:hAnsi="Cambria Math" w:cs="Verdana"/>
          <w:b/>
          <w:kern w:val="0"/>
          <w:sz w:val="24"/>
          <w:szCs w:val="24"/>
          <w:lang w:val="pt-PT"/>
          <w14:ligatures w14:val="none"/>
        </w:rPr>
      </w:pPr>
      <w:r>
        <w:rPr>
          <w:rFonts w:ascii="Cambria Math" w:eastAsia="Times New Roman" w:hAnsi="Cambria Math" w:cs="Verdana"/>
          <w:b/>
          <w:kern w:val="0"/>
          <w:sz w:val="24"/>
          <w:szCs w:val="24"/>
          <w:lang w:val="pt-PT"/>
          <w14:ligatures w14:val="none"/>
        </w:rPr>
        <w:t>AUTORA: LUCINETE DA COSTA</w:t>
      </w:r>
    </w:p>
    <w:p w14:paraId="24D76794" w14:textId="77777777" w:rsidR="00D95C86" w:rsidRDefault="00D95C86" w:rsidP="00D95C86">
      <w:pPr>
        <w:widowControl w:val="0"/>
        <w:autoSpaceDE w:val="0"/>
        <w:autoSpaceDN w:val="0"/>
        <w:spacing w:after="0" w:line="240" w:lineRule="auto"/>
        <w:rPr>
          <w:rFonts w:ascii="Cambria Math" w:eastAsia="Times New Roman" w:hAnsi="Cambria Math" w:cs="Verdana"/>
          <w:b/>
          <w:kern w:val="0"/>
          <w:sz w:val="24"/>
          <w:szCs w:val="24"/>
          <w:lang w:val="pt-PT"/>
          <w14:ligatures w14:val="none"/>
        </w:rPr>
      </w:pPr>
      <w:r>
        <w:rPr>
          <w:rFonts w:ascii="Cambria Math" w:eastAsia="Times New Roman" w:hAnsi="Cambria Math" w:cs="Verdana"/>
          <w:b/>
          <w:kern w:val="0"/>
          <w:sz w:val="24"/>
          <w:szCs w:val="24"/>
          <w:lang w:val="pt-PT"/>
          <w14:ligatures w14:val="none"/>
        </w:rPr>
        <w:t xml:space="preserve">   </w:t>
      </w:r>
    </w:p>
    <w:p w14:paraId="76AD65A4" w14:textId="77777777" w:rsidR="00D95C86" w:rsidRDefault="00D95C86" w:rsidP="00D95C86">
      <w:pPr>
        <w:widowControl w:val="0"/>
        <w:autoSpaceDE w:val="0"/>
        <w:autoSpaceDN w:val="0"/>
        <w:spacing w:after="0" w:line="252" w:lineRule="auto"/>
        <w:ind w:firstLine="709"/>
        <w:rPr>
          <w:rFonts w:ascii="Cambria Math" w:eastAsia="Times New Roman" w:hAnsi="Cambria Math" w:cs="Verdana"/>
          <w:kern w:val="0"/>
          <w:sz w:val="24"/>
          <w:szCs w:val="24"/>
          <w:lang w:val="pt-PT"/>
          <w14:ligatures w14:val="none"/>
        </w:rPr>
      </w:pPr>
      <w:r>
        <w:rPr>
          <w:rFonts w:ascii="Cambria Math" w:eastAsia="Times New Roman" w:hAnsi="Cambria Math" w:cs="Verdana"/>
          <w:kern w:val="0"/>
          <w:sz w:val="24"/>
          <w:szCs w:val="24"/>
          <w:lang w:val="pt-PT"/>
          <w14:ligatures w14:val="none"/>
        </w:rPr>
        <w:t>Senhor Presidente</w:t>
      </w:r>
    </w:p>
    <w:p w14:paraId="75212C5A" w14:textId="77777777" w:rsidR="00D95C86" w:rsidRDefault="00D95C86" w:rsidP="00D95C86">
      <w:pPr>
        <w:widowControl w:val="0"/>
        <w:autoSpaceDE w:val="0"/>
        <w:autoSpaceDN w:val="0"/>
        <w:spacing w:after="0" w:line="252" w:lineRule="auto"/>
        <w:ind w:firstLine="709"/>
        <w:rPr>
          <w:rFonts w:ascii="Cambria Math" w:eastAsia="Times New Roman" w:hAnsi="Cambria Math" w:cs="Verdana"/>
          <w:kern w:val="0"/>
          <w:sz w:val="24"/>
          <w:szCs w:val="24"/>
          <w:lang w:val="pt-PT"/>
          <w14:ligatures w14:val="none"/>
        </w:rPr>
      </w:pPr>
    </w:p>
    <w:p w14:paraId="14AF6891" w14:textId="77777777" w:rsidR="00D95C86" w:rsidRDefault="00D95C86" w:rsidP="00D95C86">
      <w:pPr>
        <w:spacing w:after="0" w:line="276" w:lineRule="auto"/>
        <w:ind w:left="143" w:right="135" w:firstLine="707"/>
        <w:jc w:val="both"/>
        <w:rPr>
          <w:rFonts w:ascii="Cambria Math" w:hAnsi="Cambria Math" w:cs="Times New Roman"/>
          <w:bCs/>
          <w:sz w:val="24"/>
          <w:szCs w:val="24"/>
        </w:rPr>
      </w:pPr>
      <w:r>
        <w:rPr>
          <w:rFonts w:ascii="Cambria Math" w:eastAsia="Times New Roman" w:hAnsi="Cambria Math" w:cs="Times New Roman"/>
          <w:color w:val="000000" w:themeColor="text1"/>
          <w:kern w:val="0"/>
          <w:sz w:val="24"/>
          <w:szCs w:val="24"/>
          <w:lang w:val="pt-PT" w:eastAsia="pt-BR"/>
          <w14:ligatures w14:val="none"/>
        </w:rPr>
        <w:t>De acordo com o Regimento Interno desta Casa de Leis e depois de ouvido o Soberano Plenário solicito a V. Exa., que seja encaminhado expediente</w:t>
      </w:r>
      <w:r>
        <w:rPr>
          <w:rFonts w:ascii="Cambria Math" w:eastAsia="Calibri" w:hAnsi="Cambria Math" w:cs="Times New Roman"/>
          <w:sz w:val="24"/>
          <w:szCs w:val="24"/>
          <w:lang w:val="pt-PT"/>
        </w:rPr>
        <w:t xml:space="preserve"> </w:t>
      </w:r>
      <w:r>
        <w:rPr>
          <w:rFonts w:ascii="Cambria Math" w:eastAsia="Calibri" w:hAnsi="Cambria Math" w:cs="Times New Roman"/>
          <w:sz w:val="24"/>
          <w:szCs w:val="24"/>
        </w:rPr>
        <w:t xml:space="preserve">a </w:t>
      </w:r>
      <w:r>
        <w:rPr>
          <w:rFonts w:ascii="Cambria Math" w:hAnsi="Cambria Math" w:cs="Times New Roman"/>
          <w:bCs/>
          <w:sz w:val="24"/>
          <w:szCs w:val="24"/>
        </w:rPr>
        <w:t>Secretaria Municipal de Saúde, visando fomentar e implantar "Cursos de Doula" nas Unidades de Saúde no município de Nova Xavantina, na forma do modelo de Projeto de Lei em anexo a esta Indicação.</w:t>
      </w:r>
    </w:p>
    <w:p w14:paraId="284B3D7F" w14:textId="77777777" w:rsidR="00D95C86" w:rsidRDefault="00D95C86" w:rsidP="00D95C86">
      <w:pPr>
        <w:spacing w:after="0" w:line="276" w:lineRule="auto"/>
        <w:ind w:left="143" w:right="135" w:firstLine="707"/>
        <w:jc w:val="both"/>
        <w:rPr>
          <w:rFonts w:ascii="Cambria Math" w:hAnsi="Cambria Math" w:cs="Times New Roman"/>
          <w:bCs/>
          <w:sz w:val="24"/>
          <w:szCs w:val="24"/>
        </w:rPr>
      </w:pPr>
    </w:p>
    <w:p w14:paraId="6982FB2A" w14:textId="77777777" w:rsidR="00D95C86" w:rsidRDefault="00D95C86" w:rsidP="00D95C86">
      <w:pPr>
        <w:spacing w:after="0" w:line="240" w:lineRule="auto"/>
        <w:ind w:left="143" w:right="135" w:firstLine="707"/>
        <w:jc w:val="both"/>
        <w:rPr>
          <w:rFonts w:ascii="Cambria Math" w:eastAsia="Calibri" w:hAnsi="Cambria Math" w:cs="Times New Roman"/>
          <w:bCs/>
          <w:sz w:val="24"/>
          <w:szCs w:val="24"/>
        </w:rPr>
      </w:pPr>
    </w:p>
    <w:p w14:paraId="60EA65C7" w14:textId="77777777" w:rsidR="00D95C86" w:rsidRDefault="00D95C86" w:rsidP="00D95C86">
      <w:pPr>
        <w:widowControl w:val="0"/>
        <w:autoSpaceDE w:val="0"/>
        <w:autoSpaceDN w:val="0"/>
        <w:spacing w:after="0" w:line="240" w:lineRule="auto"/>
        <w:ind w:firstLine="567"/>
        <w:jc w:val="both"/>
        <w:rPr>
          <w:rFonts w:ascii="Cambria Math" w:eastAsia="Times New Roman" w:hAnsi="Cambria Math" w:cs="Calibri"/>
          <w:b/>
          <w:bCs/>
          <w:vanish/>
          <w:color w:val="000000" w:themeColor="text1"/>
          <w:kern w:val="0"/>
          <w:sz w:val="24"/>
          <w:szCs w:val="24"/>
          <w:lang w:val="pt-PT"/>
          <w14:ligatures w14:val="none"/>
        </w:rPr>
      </w:pPr>
      <w:r>
        <w:rPr>
          <w:rFonts w:ascii="Cambria Math" w:eastAsia="Times New Roman" w:hAnsi="Cambria Math" w:cs="Calibri"/>
          <w:b/>
          <w:bCs/>
          <w:vanish/>
          <w:color w:val="000000" w:themeColor="text1"/>
          <w:kern w:val="0"/>
          <w:sz w:val="24"/>
          <w:szCs w:val="24"/>
          <w:lang w:val="pt-PT"/>
          <w14:ligatures w14:val="none"/>
        </w:rPr>
        <w:t>hospital Muni</w:t>
      </w:r>
    </w:p>
    <w:p w14:paraId="1B4F763C" w14:textId="77777777" w:rsidR="00D95C86" w:rsidRDefault="00D95C86" w:rsidP="00D95C86">
      <w:pPr>
        <w:widowControl w:val="0"/>
        <w:autoSpaceDE w:val="0"/>
        <w:autoSpaceDN w:val="0"/>
        <w:spacing w:after="0" w:line="240" w:lineRule="auto"/>
        <w:ind w:firstLine="851"/>
        <w:jc w:val="both"/>
        <w:rPr>
          <w:rFonts w:ascii="Cambria Math" w:eastAsia="Times New Roman" w:hAnsi="Cambria Math" w:cs="Calibri"/>
          <w:b/>
          <w:bCs/>
          <w:color w:val="000000" w:themeColor="text1"/>
          <w:kern w:val="0"/>
          <w:sz w:val="24"/>
          <w:szCs w:val="24"/>
          <w:lang w:val="pt-PT"/>
          <w14:ligatures w14:val="none"/>
        </w:rPr>
      </w:pPr>
      <w:r>
        <w:rPr>
          <w:rFonts w:ascii="Cambria Math" w:eastAsia="Times New Roman" w:hAnsi="Cambria Math" w:cs="Calibri"/>
          <w:b/>
          <w:bCs/>
          <w:color w:val="000000" w:themeColor="text1"/>
          <w:kern w:val="0"/>
          <w:sz w:val="24"/>
          <w:szCs w:val="24"/>
          <w:lang w:val="pt-PT"/>
          <w14:ligatures w14:val="none"/>
        </w:rPr>
        <w:t>J U S T I F I C A T I V A</w:t>
      </w:r>
    </w:p>
    <w:p w14:paraId="5277A7B3" w14:textId="77777777" w:rsidR="00D95C86" w:rsidRDefault="00D95C86" w:rsidP="00D95C86">
      <w:pPr>
        <w:widowControl w:val="0"/>
        <w:autoSpaceDE w:val="0"/>
        <w:autoSpaceDN w:val="0"/>
        <w:spacing w:after="0" w:line="276" w:lineRule="auto"/>
        <w:ind w:firstLine="851"/>
        <w:jc w:val="both"/>
        <w:rPr>
          <w:rFonts w:ascii="Cambria Math" w:eastAsia="Times New Roman" w:hAnsi="Cambria Math" w:cs="Calibri"/>
          <w:b/>
          <w:bCs/>
          <w:color w:val="000000" w:themeColor="text1"/>
          <w:kern w:val="0"/>
          <w:sz w:val="24"/>
          <w:szCs w:val="24"/>
          <w:lang w:val="pt-PT"/>
          <w14:ligatures w14:val="none"/>
        </w:rPr>
      </w:pPr>
    </w:p>
    <w:p w14:paraId="536957F1" w14:textId="77777777" w:rsidR="00D95C86" w:rsidRDefault="00D95C86" w:rsidP="00D95C86">
      <w:pPr>
        <w:pStyle w:val="Corpodetexto"/>
        <w:spacing w:line="276" w:lineRule="auto"/>
        <w:ind w:right="140" w:firstLine="1134"/>
        <w:jc w:val="both"/>
        <w:rPr>
          <w:rFonts w:ascii="Cambria Math" w:hAnsi="Cambria Math" w:cs="Times New Roman"/>
          <w:lang w:bidi="pt-PT"/>
        </w:rPr>
      </w:pPr>
      <w:r>
        <w:rPr>
          <w:rFonts w:ascii="Cambria Math" w:hAnsi="Cambria Math" w:cs="Times New Roman"/>
          <w:lang w:bidi="pt-PT"/>
        </w:rPr>
        <w:t xml:space="preserve">Essa indicação é de suma importância, pois a doula é uma profissional que tem como função acompanhar a gestante durante o período de gravidez, parto e período pós-parto, além de apoiar, encorajar, oferecer conforto e suporte emocional nestes momentos, não é necessário que a doula seja profissional da saúde. A estratégia Rede Cegonha, lançada em 2011 pelo Ministério da Saúde, garante às mulheres o acesso ao parto humanizado no Sistema Único de Saúde (SUS), por isso e importante ações desenvolvidas para humanização do parto, com a capacitação e qualificação de doulas e parteiras tradicionais. O termo Doula vem do grego e significa </w:t>
      </w:r>
      <w:r>
        <w:rPr>
          <w:rFonts w:ascii="Cambria Math" w:hAnsi="Cambria Math" w:cs="Times New Roman"/>
          <w:b/>
          <w:i/>
          <w:lang w:bidi="pt-PT"/>
        </w:rPr>
        <w:t>"mulher que serve".</w:t>
      </w:r>
      <w:r>
        <w:rPr>
          <w:rFonts w:ascii="Cambria Math" w:hAnsi="Cambria Math" w:cs="Times New Roman"/>
          <w:lang w:bidi="pt-PT"/>
        </w:rPr>
        <w:t xml:space="preserve"> Para garantir uma gravidez e parto saudáveis, a gestante deve ter acesso ao pré-natal de qualidade, fazendo todas as consultas e exames previstos. Isso permite que a mulher tenha identificado o seu risco gestacional e que ela seja devidamente orientada e encaminhada ao cuidado mais indicado para cada situação. Atualmente, no país, 98% dos partos são hospitalares. Por isso, diversas ações estão sendo desenvolvidas no ambiente hospitalar para que as mulheres possam ter um parto humanizado, que significa ter uma ambiência adequada, equipes qualificadas, tecnologia disponível, direito acompanhante e tratamento digno. O Ministério da Saúde considera que a participação da doula é mais um instrumento humanizado, pois ela acolhe e acompanha as mulheres na hora do parto, dando apoio emocional e incentivo não só às gestantes, mas também a seus familiares. Além disso, toda gestante que tiver o seu parto no SUS tem direito a um acompanhante de livre escolha, pois a lei federal nº 11.108 traz essa garantia e a Rede Cegonha veio reforçar esse direito por meio da qualificação das unidades de saúde. Por fim, sabendo da iniciativa privativa de Vossa Excelência para propositura de Proposições desta matéria, </w:t>
      </w:r>
      <w:r>
        <w:rPr>
          <w:rFonts w:ascii="Cambria Math" w:hAnsi="Cambria Math" w:cs="Times New Roman"/>
          <w:lang w:bidi="pt-PT"/>
        </w:rPr>
        <w:lastRenderedPageBreak/>
        <w:t xml:space="preserve">encaminho em anexo uma minuta de Projeto de Lei que servirá como base para implantação e regulamentação desta política pública em nosso município. Conhecedor de sua preocupação em melhorar a qualidade de vida de nossa população, sei que não medirá esforços para atender tal indicação. </w:t>
      </w:r>
      <w:r>
        <w:rPr>
          <w:rFonts w:ascii="Cambria Math" w:hAnsi="Cambria Math" w:cs="Times New Roman"/>
          <w:color w:val="000000" w:themeColor="text1"/>
        </w:rPr>
        <w:t xml:space="preserve">Assim, peço o apoio dos nobres Pares desta Casa de Leis para a aprovação desta nossa indicação. </w:t>
      </w:r>
      <w:r>
        <w:rPr>
          <w:rFonts w:ascii="Cambria Math" w:eastAsia="Times New Roman" w:hAnsi="Cambria Math"/>
          <w:b/>
        </w:rPr>
        <w:t xml:space="preserve"> </w:t>
      </w:r>
    </w:p>
    <w:p w14:paraId="0B5F9132" w14:textId="77777777" w:rsidR="00D95C86" w:rsidRDefault="00D95C86" w:rsidP="00D95C86">
      <w:pPr>
        <w:widowControl w:val="0"/>
        <w:autoSpaceDE w:val="0"/>
        <w:autoSpaceDN w:val="0"/>
        <w:spacing w:after="0" w:line="252" w:lineRule="auto"/>
        <w:jc w:val="center"/>
        <w:rPr>
          <w:rFonts w:ascii="Cambria Math" w:eastAsia="Times New Roman" w:hAnsi="Cambria Math" w:cs="Verdana"/>
          <w:b/>
          <w:kern w:val="0"/>
          <w:sz w:val="24"/>
          <w:szCs w:val="24"/>
          <w:lang w:val="pt-PT"/>
          <w14:ligatures w14:val="none"/>
        </w:rPr>
      </w:pPr>
      <w:r>
        <w:rPr>
          <w:rFonts w:ascii="Cambria Math" w:eastAsia="Times New Roman" w:hAnsi="Cambria Math" w:cs="Verdana"/>
          <w:b/>
          <w:kern w:val="0"/>
          <w:sz w:val="24"/>
          <w:szCs w:val="24"/>
          <w:lang w:val="pt-PT"/>
          <w14:ligatures w14:val="none"/>
        </w:rPr>
        <w:t xml:space="preserve"> </w:t>
      </w:r>
    </w:p>
    <w:p w14:paraId="6C51DA11" w14:textId="77777777" w:rsidR="00D95C86" w:rsidRDefault="00D95C86" w:rsidP="00D95C86">
      <w:pPr>
        <w:widowControl w:val="0"/>
        <w:autoSpaceDE w:val="0"/>
        <w:autoSpaceDN w:val="0"/>
        <w:spacing w:after="0" w:line="252" w:lineRule="auto"/>
        <w:jc w:val="center"/>
        <w:rPr>
          <w:rFonts w:ascii="Cambria Math" w:eastAsia="Times New Roman" w:hAnsi="Cambria Math" w:cs="Verdana"/>
          <w:b/>
          <w:kern w:val="0"/>
          <w:sz w:val="24"/>
          <w:szCs w:val="24"/>
          <w:lang w:val="pt-PT"/>
          <w14:ligatures w14:val="none"/>
        </w:rPr>
      </w:pPr>
    </w:p>
    <w:p w14:paraId="1B27B324" w14:textId="77777777" w:rsidR="00D95C86" w:rsidRDefault="00D95C86" w:rsidP="00D95C86">
      <w:pPr>
        <w:widowControl w:val="0"/>
        <w:autoSpaceDE w:val="0"/>
        <w:autoSpaceDN w:val="0"/>
        <w:spacing w:after="0" w:line="252" w:lineRule="auto"/>
        <w:jc w:val="center"/>
        <w:rPr>
          <w:rFonts w:ascii="Cambria Math" w:eastAsia="Times New Roman" w:hAnsi="Cambria Math" w:cs="Verdana"/>
          <w:b/>
          <w:kern w:val="0"/>
          <w:sz w:val="24"/>
          <w:szCs w:val="24"/>
          <w:lang w:val="pt-PT"/>
          <w14:ligatures w14:val="none"/>
        </w:rPr>
      </w:pPr>
    </w:p>
    <w:p w14:paraId="5D103462" w14:textId="77777777" w:rsidR="00D95C86" w:rsidRDefault="00D95C86" w:rsidP="00D95C86">
      <w:pPr>
        <w:widowControl w:val="0"/>
        <w:autoSpaceDE w:val="0"/>
        <w:autoSpaceDN w:val="0"/>
        <w:spacing w:after="0" w:line="252" w:lineRule="auto"/>
        <w:jc w:val="center"/>
        <w:rPr>
          <w:rFonts w:ascii="Cambria Math" w:eastAsia="Times New Roman" w:hAnsi="Cambria Math" w:cs="Verdana"/>
          <w:b/>
          <w:kern w:val="0"/>
          <w:sz w:val="24"/>
          <w:szCs w:val="24"/>
          <w:lang w:val="pt-PT"/>
          <w14:ligatures w14:val="none"/>
        </w:rPr>
      </w:pPr>
    </w:p>
    <w:p w14:paraId="51B6784E" w14:textId="77777777" w:rsidR="00D95C86" w:rsidRDefault="00D95C86" w:rsidP="00D95C86">
      <w:pPr>
        <w:widowControl w:val="0"/>
        <w:autoSpaceDE w:val="0"/>
        <w:autoSpaceDN w:val="0"/>
        <w:spacing w:after="0" w:line="252" w:lineRule="auto"/>
        <w:jc w:val="center"/>
        <w:rPr>
          <w:rFonts w:ascii="Cambria Math" w:eastAsia="Times New Roman" w:hAnsi="Cambria Math" w:cs="Verdana"/>
          <w:b/>
          <w:kern w:val="0"/>
          <w:sz w:val="24"/>
          <w:szCs w:val="24"/>
          <w:lang w:val="pt-PT"/>
          <w14:ligatures w14:val="none"/>
        </w:rPr>
      </w:pPr>
      <w:r>
        <w:rPr>
          <w:rFonts w:ascii="Cambria Math" w:eastAsia="Times New Roman" w:hAnsi="Cambria Math" w:cs="Verdana"/>
          <w:b/>
          <w:kern w:val="0"/>
          <w:sz w:val="24"/>
          <w:szCs w:val="24"/>
          <w:lang w:val="pt-PT"/>
          <w14:ligatures w14:val="none"/>
        </w:rPr>
        <w:t>Sala das Sessões da Câmara Municipal</w:t>
      </w:r>
    </w:p>
    <w:p w14:paraId="603226F8" w14:textId="77777777" w:rsidR="00D95C86" w:rsidRDefault="00D95C86" w:rsidP="00D95C86">
      <w:pPr>
        <w:widowControl w:val="0"/>
        <w:autoSpaceDE w:val="0"/>
        <w:autoSpaceDN w:val="0"/>
        <w:spacing w:after="0" w:line="252" w:lineRule="auto"/>
        <w:jc w:val="center"/>
        <w:rPr>
          <w:rFonts w:ascii="Cambria Math" w:eastAsia="Times New Roman" w:hAnsi="Cambria Math" w:cs="Verdana"/>
          <w:b/>
          <w:kern w:val="0"/>
          <w:sz w:val="24"/>
          <w:szCs w:val="24"/>
          <w:lang w:val="pt-PT"/>
          <w14:ligatures w14:val="none"/>
        </w:rPr>
      </w:pPr>
      <w:r>
        <w:rPr>
          <w:rFonts w:ascii="Cambria Math" w:eastAsia="Times New Roman" w:hAnsi="Cambria Math" w:cs="Verdana"/>
          <w:b/>
          <w:kern w:val="0"/>
          <w:sz w:val="24"/>
          <w:szCs w:val="24"/>
          <w:lang w:val="pt-PT"/>
          <w14:ligatures w14:val="none"/>
        </w:rPr>
        <w:t>Palácio Adiel Antônio Ribeiro</w:t>
      </w:r>
    </w:p>
    <w:p w14:paraId="7F0DE1BD" w14:textId="77777777" w:rsidR="00D95C86" w:rsidRDefault="00D95C86" w:rsidP="00D95C86">
      <w:pPr>
        <w:widowControl w:val="0"/>
        <w:autoSpaceDE w:val="0"/>
        <w:autoSpaceDN w:val="0"/>
        <w:spacing w:after="0" w:line="240" w:lineRule="auto"/>
        <w:jc w:val="center"/>
        <w:rPr>
          <w:rFonts w:ascii="Cambria Math" w:eastAsia="Times New Roman" w:hAnsi="Cambria Math" w:cs="Verdana"/>
          <w:b/>
          <w:kern w:val="0"/>
          <w:sz w:val="24"/>
          <w:szCs w:val="24"/>
          <w:lang w:val="pt-PT"/>
          <w14:ligatures w14:val="none"/>
        </w:rPr>
      </w:pPr>
      <w:r>
        <w:rPr>
          <w:rFonts w:ascii="Cambria Math" w:eastAsia="Times New Roman" w:hAnsi="Cambria Math" w:cs="Verdana"/>
          <w:b/>
          <w:kern w:val="0"/>
          <w:sz w:val="24"/>
          <w:szCs w:val="24"/>
          <w:lang w:val="pt-PT"/>
          <w14:ligatures w14:val="none"/>
        </w:rPr>
        <w:t>Nova Xavantina-MT, 23 de março de 2026.</w:t>
      </w:r>
    </w:p>
    <w:p w14:paraId="529A1435" w14:textId="77777777" w:rsidR="00D95C86" w:rsidRDefault="00D95C86" w:rsidP="00D95C86">
      <w:pPr>
        <w:widowControl w:val="0"/>
        <w:autoSpaceDE w:val="0"/>
        <w:autoSpaceDN w:val="0"/>
        <w:spacing w:after="0" w:line="240" w:lineRule="auto"/>
        <w:rPr>
          <w:rFonts w:ascii="Cambria Math" w:eastAsia="Times New Roman" w:hAnsi="Cambria Math" w:cs="Verdana"/>
          <w:b/>
          <w:kern w:val="0"/>
          <w:sz w:val="24"/>
          <w:szCs w:val="24"/>
          <w:lang w:val="pt-PT"/>
          <w14:ligatures w14:val="none"/>
        </w:rPr>
      </w:pPr>
    </w:p>
    <w:p w14:paraId="7C061B87" w14:textId="77777777" w:rsidR="00D95C86" w:rsidRDefault="00D95C86" w:rsidP="00D95C86">
      <w:pPr>
        <w:widowControl w:val="0"/>
        <w:autoSpaceDE w:val="0"/>
        <w:autoSpaceDN w:val="0"/>
        <w:spacing w:after="0" w:line="240" w:lineRule="auto"/>
        <w:rPr>
          <w:rFonts w:ascii="Cambria Math" w:eastAsia="Times New Roman" w:hAnsi="Cambria Math" w:cs="Verdana"/>
          <w:b/>
          <w:kern w:val="0"/>
          <w:sz w:val="24"/>
          <w:szCs w:val="24"/>
          <w:lang w:val="pt-PT"/>
          <w14:ligatures w14:val="none"/>
        </w:rPr>
      </w:pPr>
    </w:p>
    <w:p w14:paraId="115B07ED" w14:textId="77777777" w:rsidR="00D95C86" w:rsidRDefault="00D95C86" w:rsidP="00D95C86">
      <w:pPr>
        <w:widowControl w:val="0"/>
        <w:autoSpaceDE w:val="0"/>
        <w:autoSpaceDN w:val="0"/>
        <w:spacing w:after="5" w:line="252" w:lineRule="auto"/>
        <w:jc w:val="center"/>
        <w:rPr>
          <w:rFonts w:ascii="Cambria Math" w:eastAsia="Times New Roman" w:hAnsi="Cambria Math" w:cs="Verdana"/>
          <w:b/>
          <w:kern w:val="0"/>
          <w:sz w:val="24"/>
          <w:szCs w:val="24"/>
          <w:lang w:val="pt-PT"/>
          <w14:ligatures w14:val="none"/>
        </w:rPr>
      </w:pPr>
    </w:p>
    <w:p w14:paraId="6C4BC891" w14:textId="77777777" w:rsidR="00D95C86" w:rsidRDefault="00D95C86" w:rsidP="00D95C86">
      <w:pPr>
        <w:widowControl w:val="0"/>
        <w:autoSpaceDE w:val="0"/>
        <w:autoSpaceDN w:val="0"/>
        <w:spacing w:after="5" w:line="252" w:lineRule="auto"/>
        <w:jc w:val="center"/>
        <w:rPr>
          <w:rFonts w:ascii="Cambria Math" w:eastAsia="Times New Roman" w:hAnsi="Cambria Math" w:cs="Verdana"/>
          <w:b/>
          <w:kern w:val="0"/>
          <w:sz w:val="24"/>
          <w:szCs w:val="24"/>
          <w:lang w:val="pt-PT"/>
          <w14:ligatures w14:val="none"/>
        </w:rPr>
      </w:pPr>
    </w:p>
    <w:p w14:paraId="325A48BB" w14:textId="77777777" w:rsidR="00D95C86" w:rsidRDefault="00D95C86" w:rsidP="00D95C86">
      <w:pPr>
        <w:widowControl w:val="0"/>
        <w:autoSpaceDE w:val="0"/>
        <w:autoSpaceDN w:val="0"/>
        <w:spacing w:after="5" w:line="252" w:lineRule="auto"/>
        <w:jc w:val="center"/>
        <w:rPr>
          <w:rFonts w:ascii="Cambria Math" w:eastAsia="Times New Roman" w:hAnsi="Cambria Math" w:cs="Verdana"/>
          <w:b/>
          <w:kern w:val="0"/>
          <w:sz w:val="24"/>
          <w:szCs w:val="24"/>
          <w:lang w:val="pt-PT"/>
          <w14:ligatures w14:val="none"/>
        </w:rPr>
      </w:pPr>
    </w:p>
    <w:p w14:paraId="4CA4F0B2" w14:textId="77777777" w:rsidR="00D95C86" w:rsidRDefault="00D95C86" w:rsidP="00D95C86">
      <w:pPr>
        <w:widowControl w:val="0"/>
        <w:autoSpaceDE w:val="0"/>
        <w:autoSpaceDN w:val="0"/>
        <w:spacing w:after="5" w:line="252" w:lineRule="auto"/>
        <w:jc w:val="center"/>
        <w:rPr>
          <w:rFonts w:ascii="Cambria Math" w:eastAsia="Times New Roman" w:hAnsi="Cambria Math" w:cs="Verdana"/>
          <w:b/>
          <w:kern w:val="0"/>
          <w:sz w:val="24"/>
          <w:szCs w:val="24"/>
          <w:lang w:val="pt-PT"/>
          <w14:ligatures w14:val="none"/>
        </w:rPr>
      </w:pPr>
      <w:r>
        <w:rPr>
          <w:rFonts w:ascii="Cambria Math" w:eastAsia="Times New Roman" w:hAnsi="Cambria Math" w:cs="Verdana"/>
          <w:b/>
          <w:kern w:val="0"/>
          <w:sz w:val="24"/>
          <w:szCs w:val="24"/>
          <w:lang w:val="pt-PT"/>
          <w14:ligatures w14:val="none"/>
        </w:rPr>
        <w:t>LUCINETE DA COSTA</w:t>
      </w:r>
    </w:p>
    <w:p w14:paraId="6EB2B06E" w14:textId="77777777" w:rsidR="00D95C86" w:rsidRDefault="00D95C86" w:rsidP="00D95C86">
      <w:pPr>
        <w:widowControl w:val="0"/>
        <w:autoSpaceDE w:val="0"/>
        <w:autoSpaceDN w:val="0"/>
        <w:spacing w:after="5" w:line="252" w:lineRule="auto"/>
        <w:jc w:val="center"/>
        <w:rPr>
          <w:rFonts w:ascii="Calibri" w:eastAsia="Calibri" w:hAnsi="Calibri" w:cs="Times New Roman"/>
        </w:rPr>
      </w:pPr>
      <w:r>
        <w:rPr>
          <w:rFonts w:ascii="Cambria Math" w:eastAsia="Times New Roman" w:hAnsi="Cambria Math" w:cs="Verdana"/>
          <w:b/>
          <w:kern w:val="0"/>
          <w:sz w:val="24"/>
          <w:szCs w:val="24"/>
          <w:lang w:val="pt-PT"/>
          <w14:ligatures w14:val="none"/>
        </w:rPr>
        <w:t>Vereadora</w:t>
      </w:r>
    </w:p>
    <w:p w14:paraId="58276F02" w14:textId="77777777" w:rsidR="00D95C86" w:rsidRDefault="00D95C86" w:rsidP="00D95C86">
      <w:pPr>
        <w:widowControl w:val="0"/>
        <w:autoSpaceDE w:val="0"/>
        <w:autoSpaceDN w:val="0"/>
        <w:spacing w:after="5" w:line="252" w:lineRule="auto"/>
        <w:jc w:val="center"/>
        <w:rPr>
          <w:rFonts w:ascii="Calibri" w:eastAsia="Calibri" w:hAnsi="Calibri" w:cs="Times New Roman"/>
        </w:rPr>
      </w:pPr>
    </w:p>
    <w:p w14:paraId="7BDA9416" w14:textId="77777777" w:rsidR="00D95C86" w:rsidRDefault="00D95C86" w:rsidP="00D95C86">
      <w:pPr>
        <w:widowControl w:val="0"/>
        <w:autoSpaceDE w:val="0"/>
        <w:autoSpaceDN w:val="0"/>
        <w:spacing w:after="5" w:line="252" w:lineRule="auto"/>
        <w:jc w:val="center"/>
        <w:rPr>
          <w:rFonts w:ascii="Calibri" w:eastAsia="Calibri" w:hAnsi="Calibri" w:cs="Times New Roman"/>
        </w:rPr>
      </w:pPr>
    </w:p>
    <w:p w14:paraId="0B701392" w14:textId="77777777" w:rsidR="00D95C86" w:rsidRDefault="00D95C86" w:rsidP="00D95C86">
      <w:pPr>
        <w:widowControl w:val="0"/>
        <w:autoSpaceDE w:val="0"/>
        <w:autoSpaceDN w:val="0"/>
        <w:spacing w:after="5" w:line="252" w:lineRule="auto"/>
        <w:jc w:val="center"/>
        <w:rPr>
          <w:rFonts w:ascii="Calibri" w:eastAsia="Calibri" w:hAnsi="Calibri" w:cs="Times New Roman"/>
        </w:rPr>
      </w:pPr>
    </w:p>
    <w:p w14:paraId="65AB7A04" w14:textId="77777777" w:rsidR="00D95C86" w:rsidRDefault="00D95C86" w:rsidP="00D95C86">
      <w:pPr>
        <w:widowControl w:val="0"/>
        <w:autoSpaceDE w:val="0"/>
        <w:autoSpaceDN w:val="0"/>
        <w:spacing w:after="5" w:line="252" w:lineRule="auto"/>
        <w:jc w:val="center"/>
        <w:rPr>
          <w:rFonts w:ascii="Calibri" w:eastAsia="Calibri" w:hAnsi="Calibri" w:cs="Times New Roman"/>
        </w:rPr>
      </w:pPr>
    </w:p>
    <w:p w14:paraId="7E74CB35" w14:textId="77777777" w:rsidR="00D95C86" w:rsidRDefault="00D95C86" w:rsidP="00D95C86">
      <w:pPr>
        <w:widowControl w:val="0"/>
        <w:autoSpaceDE w:val="0"/>
        <w:autoSpaceDN w:val="0"/>
        <w:spacing w:after="5" w:line="252" w:lineRule="auto"/>
        <w:jc w:val="center"/>
        <w:rPr>
          <w:rFonts w:ascii="Calibri" w:eastAsia="Calibri" w:hAnsi="Calibri" w:cs="Times New Roman"/>
        </w:rPr>
      </w:pPr>
    </w:p>
    <w:p w14:paraId="61A4B5B3" w14:textId="77777777" w:rsidR="00D95C86" w:rsidRDefault="00D95C86" w:rsidP="00D95C86">
      <w:pPr>
        <w:widowControl w:val="0"/>
        <w:autoSpaceDE w:val="0"/>
        <w:autoSpaceDN w:val="0"/>
        <w:spacing w:after="5" w:line="252" w:lineRule="auto"/>
        <w:jc w:val="center"/>
        <w:rPr>
          <w:rFonts w:ascii="Calibri" w:eastAsia="Calibri" w:hAnsi="Calibri" w:cs="Times New Roman"/>
        </w:rPr>
      </w:pPr>
    </w:p>
    <w:p w14:paraId="06DB8134" w14:textId="77777777" w:rsidR="00D95C86" w:rsidRDefault="00D95C86" w:rsidP="00D95C86">
      <w:pPr>
        <w:widowControl w:val="0"/>
        <w:autoSpaceDE w:val="0"/>
        <w:autoSpaceDN w:val="0"/>
        <w:spacing w:after="5" w:line="252" w:lineRule="auto"/>
        <w:jc w:val="center"/>
        <w:rPr>
          <w:rFonts w:ascii="Calibri" w:eastAsia="Calibri" w:hAnsi="Calibri" w:cs="Times New Roman"/>
        </w:rPr>
      </w:pPr>
    </w:p>
    <w:p w14:paraId="2DF84DF5" w14:textId="77777777" w:rsidR="00D95C86" w:rsidRDefault="00D95C86" w:rsidP="00D95C86">
      <w:pPr>
        <w:widowControl w:val="0"/>
        <w:autoSpaceDE w:val="0"/>
        <w:autoSpaceDN w:val="0"/>
        <w:spacing w:after="5" w:line="252" w:lineRule="auto"/>
        <w:jc w:val="center"/>
        <w:rPr>
          <w:rFonts w:ascii="Calibri" w:eastAsia="Calibri" w:hAnsi="Calibri" w:cs="Times New Roman"/>
        </w:rPr>
      </w:pPr>
    </w:p>
    <w:p w14:paraId="29D36DF9" w14:textId="77777777" w:rsidR="00D95C86" w:rsidRDefault="00D95C86" w:rsidP="00D95C86">
      <w:pPr>
        <w:widowControl w:val="0"/>
        <w:autoSpaceDE w:val="0"/>
        <w:autoSpaceDN w:val="0"/>
        <w:spacing w:after="5" w:line="252" w:lineRule="auto"/>
        <w:jc w:val="center"/>
        <w:rPr>
          <w:rFonts w:ascii="Calibri" w:eastAsia="Calibri" w:hAnsi="Calibri" w:cs="Times New Roman"/>
        </w:rPr>
      </w:pPr>
    </w:p>
    <w:p w14:paraId="2F2EA540" w14:textId="77777777" w:rsidR="00D95C86" w:rsidRDefault="00D95C86" w:rsidP="00D95C86">
      <w:pPr>
        <w:widowControl w:val="0"/>
        <w:autoSpaceDE w:val="0"/>
        <w:autoSpaceDN w:val="0"/>
        <w:spacing w:after="5" w:line="252" w:lineRule="auto"/>
        <w:jc w:val="center"/>
        <w:rPr>
          <w:rFonts w:ascii="Calibri" w:eastAsia="Calibri" w:hAnsi="Calibri" w:cs="Times New Roman"/>
        </w:rPr>
      </w:pPr>
    </w:p>
    <w:p w14:paraId="2B866024" w14:textId="77777777" w:rsidR="00D95C86" w:rsidRDefault="00D95C86" w:rsidP="00D95C86">
      <w:pPr>
        <w:widowControl w:val="0"/>
        <w:autoSpaceDE w:val="0"/>
        <w:autoSpaceDN w:val="0"/>
        <w:spacing w:after="5" w:line="252" w:lineRule="auto"/>
        <w:jc w:val="center"/>
        <w:rPr>
          <w:rFonts w:ascii="Calibri" w:eastAsia="Calibri" w:hAnsi="Calibri" w:cs="Times New Roman"/>
        </w:rPr>
      </w:pPr>
    </w:p>
    <w:p w14:paraId="5D232163" w14:textId="77777777" w:rsidR="00D95C86" w:rsidRDefault="00D95C86" w:rsidP="00D95C86">
      <w:pPr>
        <w:widowControl w:val="0"/>
        <w:autoSpaceDE w:val="0"/>
        <w:autoSpaceDN w:val="0"/>
        <w:spacing w:after="5" w:line="252" w:lineRule="auto"/>
        <w:jc w:val="center"/>
        <w:rPr>
          <w:rFonts w:ascii="Calibri" w:eastAsia="Calibri" w:hAnsi="Calibri" w:cs="Times New Roman"/>
        </w:rPr>
      </w:pPr>
    </w:p>
    <w:p w14:paraId="27C4CAC7" w14:textId="77777777" w:rsidR="00D95C86" w:rsidRDefault="00D95C86" w:rsidP="00D95C86">
      <w:pPr>
        <w:widowControl w:val="0"/>
        <w:autoSpaceDE w:val="0"/>
        <w:autoSpaceDN w:val="0"/>
        <w:spacing w:after="5" w:line="252" w:lineRule="auto"/>
        <w:jc w:val="center"/>
        <w:rPr>
          <w:rFonts w:ascii="Calibri" w:eastAsia="Calibri" w:hAnsi="Calibri" w:cs="Times New Roman"/>
        </w:rPr>
      </w:pPr>
    </w:p>
    <w:p w14:paraId="43A3F8C7" w14:textId="77777777" w:rsidR="00D95C86" w:rsidRDefault="00D95C86" w:rsidP="00D95C86">
      <w:pPr>
        <w:widowControl w:val="0"/>
        <w:autoSpaceDE w:val="0"/>
        <w:autoSpaceDN w:val="0"/>
        <w:spacing w:after="5" w:line="252" w:lineRule="auto"/>
        <w:jc w:val="center"/>
        <w:rPr>
          <w:rFonts w:ascii="Calibri" w:eastAsia="Calibri" w:hAnsi="Calibri" w:cs="Times New Roman"/>
        </w:rPr>
      </w:pPr>
    </w:p>
    <w:p w14:paraId="048BC4E3" w14:textId="77777777" w:rsidR="00D95C86" w:rsidRDefault="00D95C86" w:rsidP="00D95C86">
      <w:pPr>
        <w:widowControl w:val="0"/>
        <w:autoSpaceDE w:val="0"/>
        <w:autoSpaceDN w:val="0"/>
        <w:spacing w:after="5" w:line="252" w:lineRule="auto"/>
        <w:jc w:val="center"/>
        <w:rPr>
          <w:rFonts w:ascii="Calibri" w:eastAsia="Calibri" w:hAnsi="Calibri" w:cs="Times New Roman"/>
        </w:rPr>
      </w:pPr>
    </w:p>
    <w:p w14:paraId="010CDCBC" w14:textId="77777777" w:rsidR="00D95C86" w:rsidRDefault="00D95C86" w:rsidP="00D95C86">
      <w:pPr>
        <w:widowControl w:val="0"/>
        <w:autoSpaceDE w:val="0"/>
        <w:autoSpaceDN w:val="0"/>
        <w:spacing w:after="5" w:line="252" w:lineRule="auto"/>
        <w:jc w:val="center"/>
        <w:rPr>
          <w:rFonts w:ascii="Calibri" w:eastAsia="Calibri" w:hAnsi="Calibri" w:cs="Times New Roman"/>
        </w:rPr>
      </w:pPr>
    </w:p>
    <w:p w14:paraId="657CC879" w14:textId="77777777" w:rsidR="00D95C86" w:rsidRDefault="00D95C86" w:rsidP="00D95C86">
      <w:pPr>
        <w:widowControl w:val="0"/>
        <w:autoSpaceDE w:val="0"/>
        <w:autoSpaceDN w:val="0"/>
        <w:spacing w:after="5" w:line="252" w:lineRule="auto"/>
        <w:jc w:val="center"/>
        <w:rPr>
          <w:rFonts w:ascii="Calibri" w:eastAsia="Calibri" w:hAnsi="Calibri" w:cs="Times New Roman"/>
        </w:rPr>
      </w:pPr>
    </w:p>
    <w:p w14:paraId="7F23C24A" w14:textId="77777777" w:rsidR="00D95C86" w:rsidRDefault="00D95C86" w:rsidP="00D95C86">
      <w:pPr>
        <w:widowControl w:val="0"/>
        <w:autoSpaceDE w:val="0"/>
        <w:autoSpaceDN w:val="0"/>
        <w:spacing w:after="5" w:line="252" w:lineRule="auto"/>
        <w:jc w:val="center"/>
        <w:rPr>
          <w:rFonts w:ascii="Calibri" w:eastAsia="Calibri" w:hAnsi="Calibri" w:cs="Times New Roman"/>
        </w:rPr>
      </w:pPr>
    </w:p>
    <w:p w14:paraId="19E1919D" w14:textId="77777777" w:rsidR="00D95C86" w:rsidRDefault="00D95C86" w:rsidP="00D95C86">
      <w:pPr>
        <w:widowControl w:val="0"/>
        <w:autoSpaceDE w:val="0"/>
        <w:autoSpaceDN w:val="0"/>
        <w:spacing w:after="5" w:line="252" w:lineRule="auto"/>
        <w:jc w:val="center"/>
        <w:rPr>
          <w:rFonts w:ascii="Calibri" w:eastAsia="Calibri" w:hAnsi="Calibri" w:cs="Times New Roman"/>
        </w:rPr>
      </w:pPr>
    </w:p>
    <w:p w14:paraId="7D9BE9E8" w14:textId="77777777" w:rsidR="00D95C86" w:rsidRDefault="00D95C86" w:rsidP="00D95C86">
      <w:pPr>
        <w:widowControl w:val="0"/>
        <w:autoSpaceDE w:val="0"/>
        <w:autoSpaceDN w:val="0"/>
        <w:spacing w:after="5" w:line="252" w:lineRule="auto"/>
        <w:jc w:val="center"/>
        <w:rPr>
          <w:rFonts w:ascii="Calibri" w:eastAsia="Calibri" w:hAnsi="Calibri" w:cs="Times New Roman"/>
        </w:rPr>
      </w:pPr>
    </w:p>
    <w:p w14:paraId="61695A1F" w14:textId="77777777" w:rsidR="00D95C86" w:rsidRDefault="00D95C86" w:rsidP="00D95C86">
      <w:pPr>
        <w:widowControl w:val="0"/>
        <w:autoSpaceDE w:val="0"/>
        <w:autoSpaceDN w:val="0"/>
        <w:spacing w:after="5" w:line="252" w:lineRule="auto"/>
        <w:jc w:val="center"/>
        <w:rPr>
          <w:rFonts w:ascii="Calibri" w:eastAsia="Calibri" w:hAnsi="Calibri" w:cs="Times New Roman"/>
        </w:rPr>
      </w:pPr>
    </w:p>
    <w:p w14:paraId="21B34662" w14:textId="77777777" w:rsidR="00D95C86" w:rsidRDefault="00D95C86" w:rsidP="00D95C86">
      <w:pPr>
        <w:widowControl w:val="0"/>
        <w:autoSpaceDE w:val="0"/>
        <w:autoSpaceDN w:val="0"/>
        <w:spacing w:after="5" w:line="252" w:lineRule="auto"/>
        <w:jc w:val="center"/>
        <w:rPr>
          <w:rFonts w:ascii="Calibri" w:eastAsia="Calibri" w:hAnsi="Calibri" w:cs="Times New Roman"/>
        </w:rPr>
      </w:pPr>
    </w:p>
    <w:p w14:paraId="759FDF63" w14:textId="77777777" w:rsidR="00D95C86" w:rsidRDefault="00D95C86" w:rsidP="00D95C86">
      <w:pPr>
        <w:widowControl w:val="0"/>
        <w:autoSpaceDE w:val="0"/>
        <w:autoSpaceDN w:val="0"/>
        <w:spacing w:after="5" w:line="252" w:lineRule="auto"/>
        <w:jc w:val="center"/>
        <w:rPr>
          <w:rFonts w:ascii="Calibri" w:eastAsia="Calibri" w:hAnsi="Calibri" w:cs="Times New Roman"/>
        </w:rPr>
      </w:pPr>
    </w:p>
    <w:p w14:paraId="1149C53D" w14:textId="77777777" w:rsidR="00D95C86" w:rsidRDefault="00D95C86" w:rsidP="00D95C86">
      <w:pPr>
        <w:widowControl w:val="0"/>
        <w:autoSpaceDE w:val="0"/>
        <w:autoSpaceDN w:val="0"/>
        <w:spacing w:after="5" w:line="252" w:lineRule="auto"/>
        <w:jc w:val="center"/>
        <w:rPr>
          <w:rFonts w:ascii="Calibri" w:eastAsia="Calibri" w:hAnsi="Calibri" w:cs="Times New Roman"/>
        </w:rPr>
      </w:pPr>
    </w:p>
    <w:p w14:paraId="56207AC4" w14:textId="77777777" w:rsidR="00D95C86" w:rsidRDefault="00D95C86" w:rsidP="00D95C86">
      <w:pPr>
        <w:widowControl w:val="0"/>
        <w:autoSpaceDE w:val="0"/>
        <w:autoSpaceDN w:val="0"/>
        <w:spacing w:after="5" w:line="252" w:lineRule="auto"/>
        <w:jc w:val="center"/>
        <w:rPr>
          <w:rFonts w:ascii="Calibri" w:eastAsia="Calibri" w:hAnsi="Calibri" w:cs="Times New Roman"/>
        </w:rPr>
      </w:pPr>
    </w:p>
    <w:p w14:paraId="3712A797" w14:textId="77777777" w:rsidR="00D95C86" w:rsidRDefault="00D95C86" w:rsidP="00D95C86">
      <w:pPr>
        <w:widowControl w:val="0"/>
        <w:autoSpaceDE w:val="0"/>
        <w:autoSpaceDN w:val="0"/>
        <w:spacing w:after="5" w:line="252" w:lineRule="auto"/>
        <w:jc w:val="center"/>
        <w:rPr>
          <w:rFonts w:ascii="Calibri" w:eastAsia="Calibri" w:hAnsi="Calibri" w:cs="Times New Roman"/>
        </w:rPr>
      </w:pPr>
    </w:p>
    <w:p w14:paraId="61B42565" w14:textId="77777777" w:rsidR="00D95C86" w:rsidRDefault="00D95C86" w:rsidP="00D95C86">
      <w:pPr>
        <w:widowControl w:val="0"/>
        <w:autoSpaceDE w:val="0"/>
        <w:autoSpaceDN w:val="0"/>
        <w:spacing w:after="5" w:line="252" w:lineRule="auto"/>
        <w:jc w:val="center"/>
        <w:rPr>
          <w:rFonts w:ascii="Calibri" w:eastAsia="Calibri" w:hAnsi="Calibri" w:cs="Times New Roman"/>
        </w:rPr>
      </w:pPr>
    </w:p>
    <w:p w14:paraId="570B6FDA" w14:textId="77777777" w:rsidR="00D95C86" w:rsidRDefault="00D95C86" w:rsidP="00D95C86">
      <w:pPr>
        <w:widowControl w:val="0"/>
        <w:autoSpaceDE w:val="0"/>
        <w:autoSpaceDN w:val="0"/>
        <w:spacing w:after="5" w:line="252" w:lineRule="auto"/>
        <w:jc w:val="center"/>
        <w:rPr>
          <w:rFonts w:ascii="Calibri" w:eastAsia="Calibri" w:hAnsi="Calibri" w:cs="Times New Roman"/>
        </w:rPr>
      </w:pPr>
    </w:p>
    <w:p w14:paraId="6CCEE811" w14:textId="77777777" w:rsidR="00D95C86" w:rsidRDefault="00D95C86" w:rsidP="00D95C86">
      <w:pPr>
        <w:widowControl w:val="0"/>
        <w:autoSpaceDE w:val="0"/>
        <w:autoSpaceDN w:val="0"/>
        <w:spacing w:after="5" w:line="252" w:lineRule="auto"/>
        <w:jc w:val="center"/>
        <w:rPr>
          <w:rFonts w:ascii="Calibri" w:eastAsia="Calibri" w:hAnsi="Calibri" w:cs="Times New Roman"/>
        </w:rPr>
      </w:pPr>
    </w:p>
    <w:p w14:paraId="58A9C744" w14:textId="77777777" w:rsidR="00D95C86" w:rsidRDefault="00D95C86" w:rsidP="00D95C86">
      <w:pPr>
        <w:widowControl w:val="0"/>
        <w:autoSpaceDE w:val="0"/>
        <w:autoSpaceDN w:val="0"/>
        <w:spacing w:after="5" w:line="252" w:lineRule="auto"/>
        <w:jc w:val="center"/>
        <w:rPr>
          <w:rFonts w:ascii="Calibri" w:eastAsia="Calibri" w:hAnsi="Calibri" w:cs="Times New Roman"/>
        </w:rPr>
      </w:pPr>
    </w:p>
    <w:p w14:paraId="044E558C" w14:textId="77777777" w:rsidR="00D95C86" w:rsidRDefault="00D95C86" w:rsidP="00D95C86">
      <w:pPr>
        <w:pStyle w:val="Corpodetexto"/>
        <w:ind w:right="140" w:firstLine="993"/>
        <w:jc w:val="both"/>
        <w:rPr>
          <w:rFonts w:ascii="Times New Roman" w:hAnsi="Times New Roman" w:cs="Times New Roman"/>
          <w:sz w:val="22"/>
          <w:szCs w:val="22"/>
          <w:lang w:bidi="pt-PT"/>
        </w:rPr>
      </w:pPr>
    </w:p>
    <w:p w14:paraId="4C34872B" w14:textId="77777777" w:rsidR="00D95C86" w:rsidRDefault="00D95C86" w:rsidP="00D95C86">
      <w:pPr>
        <w:pStyle w:val="Corpodetexto"/>
        <w:ind w:right="140" w:firstLine="993"/>
        <w:jc w:val="both"/>
        <w:rPr>
          <w:rFonts w:ascii="Times New Roman" w:hAnsi="Times New Roman" w:cs="Times New Roman"/>
          <w:sz w:val="22"/>
          <w:szCs w:val="22"/>
          <w:lang w:bidi="pt-PT"/>
        </w:rPr>
      </w:pPr>
    </w:p>
    <w:p w14:paraId="16325603" w14:textId="77777777" w:rsidR="00D95C86" w:rsidRDefault="00D95C86" w:rsidP="00D95C86">
      <w:pPr>
        <w:pStyle w:val="Corpodetexto"/>
        <w:ind w:right="140"/>
        <w:jc w:val="center"/>
        <w:rPr>
          <w:rFonts w:ascii="Cambria Math" w:hAnsi="Cambria Math" w:cs="Times New Roman"/>
        </w:rPr>
      </w:pPr>
      <w:r>
        <w:rPr>
          <w:rFonts w:ascii="Cambria Math" w:hAnsi="Cambria Math" w:cs="Times New Roman"/>
        </w:rPr>
        <w:t>PROJETO DE LEI Nº_</w:t>
      </w:r>
    </w:p>
    <w:p w14:paraId="241A7F51" w14:textId="77777777" w:rsidR="00D95C86" w:rsidRDefault="00D95C86" w:rsidP="00D95C86">
      <w:pPr>
        <w:pStyle w:val="Corpodetexto"/>
        <w:ind w:right="140" w:firstLine="993"/>
        <w:jc w:val="both"/>
        <w:rPr>
          <w:rFonts w:ascii="Cambria Math" w:hAnsi="Cambria Math" w:cs="Times New Roman"/>
        </w:rPr>
      </w:pPr>
    </w:p>
    <w:p w14:paraId="2793122E" w14:textId="77777777" w:rsidR="00D95C86" w:rsidRDefault="00D95C86" w:rsidP="00D95C86">
      <w:pPr>
        <w:pStyle w:val="Corpodetexto"/>
        <w:ind w:right="140" w:firstLine="993"/>
        <w:jc w:val="both"/>
        <w:rPr>
          <w:rFonts w:ascii="Cambria Math" w:hAnsi="Cambria Math" w:cs="Times New Roman"/>
        </w:rPr>
      </w:pPr>
      <w:r>
        <w:rPr>
          <w:rFonts w:ascii="Cambria Math" w:hAnsi="Cambria Math" w:cs="Times New Roman"/>
        </w:rPr>
        <w:t xml:space="preserve">Dispõe sobre a Implantação do Curso Preparatório para Doula, e dá outras providências. </w:t>
      </w:r>
    </w:p>
    <w:p w14:paraId="502D3AB0" w14:textId="77777777" w:rsidR="00D95C86" w:rsidRDefault="00D95C86" w:rsidP="00D95C86">
      <w:pPr>
        <w:pStyle w:val="Corpodetexto"/>
        <w:ind w:right="140" w:firstLine="993"/>
        <w:jc w:val="both"/>
        <w:rPr>
          <w:rFonts w:ascii="Cambria Math" w:hAnsi="Cambria Math" w:cs="Times New Roman"/>
        </w:rPr>
      </w:pPr>
    </w:p>
    <w:p w14:paraId="723152D1" w14:textId="77777777" w:rsidR="00D95C86" w:rsidRDefault="00D95C86" w:rsidP="00D95C86">
      <w:pPr>
        <w:pStyle w:val="Corpodetexto"/>
        <w:ind w:right="140" w:firstLine="993"/>
        <w:jc w:val="both"/>
        <w:rPr>
          <w:rFonts w:ascii="Cambria Math" w:hAnsi="Cambria Math" w:cs="Times New Roman"/>
        </w:rPr>
      </w:pPr>
    </w:p>
    <w:p w14:paraId="694316CE" w14:textId="77777777" w:rsidR="00D95C86" w:rsidRDefault="00D95C86" w:rsidP="00D95C86">
      <w:pPr>
        <w:pStyle w:val="Corpodetexto"/>
        <w:ind w:right="140" w:firstLine="993"/>
        <w:jc w:val="both"/>
        <w:rPr>
          <w:rFonts w:ascii="Cambria Math" w:hAnsi="Cambria Math" w:cs="Times New Roman"/>
        </w:rPr>
      </w:pPr>
      <w:r>
        <w:rPr>
          <w:rFonts w:ascii="Cambria Math" w:hAnsi="Cambria Math" w:cs="Times New Roman"/>
        </w:rPr>
        <w:t>O Prefeito do Município de Nova Xavantina, Estado de Mato Grosso, faz saber que a Câmara Municipal aprovou e ele sanciona a seguinte Lei:</w:t>
      </w:r>
    </w:p>
    <w:p w14:paraId="4DCED8D7" w14:textId="77777777" w:rsidR="00D95C86" w:rsidRDefault="00D95C86" w:rsidP="00D95C86">
      <w:pPr>
        <w:pStyle w:val="Corpodetexto"/>
        <w:ind w:right="140" w:firstLine="993"/>
        <w:jc w:val="both"/>
        <w:rPr>
          <w:rFonts w:ascii="Cambria Math" w:hAnsi="Cambria Math" w:cs="Times New Roman"/>
        </w:rPr>
      </w:pPr>
    </w:p>
    <w:p w14:paraId="1361A18D" w14:textId="77777777" w:rsidR="00D95C86" w:rsidRDefault="00D95C86" w:rsidP="00D95C86">
      <w:pPr>
        <w:pStyle w:val="Corpodetexto"/>
        <w:ind w:right="140" w:firstLine="993"/>
        <w:jc w:val="both"/>
        <w:rPr>
          <w:rFonts w:ascii="Cambria Math" w:hAnsi="Cambria Math" w:cs="Times New Roman"/>
        </w:rPr>
      </w:pPr>
      <w:r>
        <w:rPr>
          <w:rFonts w:ascii="Cambria Math" w:hAnsi="Cambria Math" w:cs="Times New Roman"/>
          <w:b/>
        </w:rPr>
        <w:t>Art. 1º</w:t>
      </w:r>
      <w:r>
        <w:rPr>
          <w:rFonts w:ascii="Cambria Math" w:hAnsi="Cambria Math" w:cs="Times New Roman"/>
        </w:rPr>
        <w:t xml:space="preserve"> Fica implantado no município de Nova Xavantina, através da Secretaria Municipal de Saúde, o curso preparatório para Doula. </w:t>
      </w:r>
    </w:p>
    <w:p w14:paraId="237F51DA" w14:textId="77777777" w:rsidR="00D95C86" w:rsidRDefault="00D95C86" w:rsidP="00D95C86">
      <w:pPr>
        <w:pStyle w:val="Corpodetexto"/>
        <w:ind w:right="140" w:firstLine="993"/>
        <w:jc w:val="both"/>
        <w:rPr>
          <w:rFonts w:ascii="Cambria Math" w:hAnsi="Cambria Math" w:cs="Times New Roman"/>
        </w:rPr>
      </w:pPr>
    </w:p>
    <w:p w14:paraId="6673D170" w14:textId="77777777" w:rsidR="00D95C86" w:rsidRDefault="00D95C86" w:rsidP="00D95C86">
      <w:pPr>
        <w:pStyle w:val="Corpodetexto"/>
        <w:ind w:right="140" w:firstLine="993"/>
        <w:jc w:val="both"/>
        <w:rPr>
          <w:rFonts w:ascii="Cambria Math" w:hAnsi="Cambria Math" w:cs="Times New Roman"/>
        </w:rPr>
      </w:pPr>
      <w:r>
        <w:rPr>
          <w:rFonts w:ascii="Cambria Math" w:hAnsi="Cambria Math" w:cs="Times New Roman"/>
          <w:b/>
        </w:rPr>
        <w:t>Art. 2º</w:t>
      </w:r>
      <w:r>
        <w:rPr>
          <w:rFonts w:ascii="Cambria Math" w:hAnsi="Cambria Math" w:cs="Times New Roman"/>
        </w:rPr>
        <w:t xml:space="preserve"> O Curso deverá atender prioritariamente as Doulas que acompanharão gestantes atendidas pelo Sistema Único de Saúde (SUS). </w:t>
      </w:r>
    </w:p>
    <w:p w14:paraId="0436AD34" w14:textId="77777777" w:rsidR="00D95C86" w:rsidRDefault="00D95C86" w:rsidP="00D95C86">
      <w:pPr>
        <w:pStyle w:val="Corpodetexto"/>
        <w:ind w:right="140" w:firstLine="993"/>
        <w:jc w:val="both"/>
        <w:rPr>
          <w:rFonts w:ascii="Cambria Math" w:hAnsi="Cambria Math" w:cs="Times New Roman"/>
        </w:rPr>
      </w:pPr>
    </w:p>
    <w:p w14:paraId="409F4C81" w14:textId="77777777" w:rsidR="00D95C86" w:rsidRDefault="00D95C86" w:rsidP="00D95C86">
      <w:pPr>
        <w:pStyle w:val="Corpodetexto"/>
        <w:ind w:right="140" w:firstLine="993"/>
        <w:jc w:val="both"/>
        <w:rPr>
          <w:rFonts w:ascii="Cambria Math" w:hAnsi="Cambria Math" w:cs="Times New Roman"/>
        </w:rPr>
      </w:pPr>
      <w:r>
        <w:rPr>
          <w:rFonts w:ascii="Cambria Math" w:hAnsi="Cambria Math" w:cs="Times New Roman"/>
          <w:b/>
        </w:rPr>
        <w:t>Art. 3º</w:t>
      </w:r>
      <w:r>
        <w:rPr>
          <w:rFonts w:ascii="Cambria Math" w:hAnsi="Cambria Math" w:cs="Times New Roman"/>
        </w:rPr>
        <w:t xml:space="preserve"> As pessoas interessadas em fazer o referido curso deverão fazer a inscrição no mesmo Programa de Saúde da Família (PSF) onde a gestante, que deseja o acompanhamento de Doula, na realização do pré-natal. </w:t>
      </w:r>
    </w:p>
    <w:p w14:paraId="3A46B593" w14:textId="77777777" w:rsidR="00D95C86" w:rsidRDefault="00D95C86" w:rsidP="00D95C86">
      <w:pPr>
        <w:pStyle w:val="Corpodetexto"/>
        <w:ind w:right="140" w:firstLine="993"/>
        <w:jc w:val="both"/>
        <w:rPr>
          <w:rFonts w:ascii="Cambria Math" w:hAnsi="Cambria Math" w:cs="Times New Roman"/>
        </w:rPr>
      </w:pPr>
    </w:p>
    <w:p w14:paraId="45B09188" w14:textId="77777777" w:rsidR="00D95C86" w:rsidRDefault="00D95C86" w:rsidP="00D95C86">
      <w:pPr>
        <w:pStyle w:val="Corpodetexto"/>
        <w:ind w:right="140" w:firstLine="993"/>
        <w:jc w:val="both"/>
        <w:rPr>
          <w:rFonts w:ascii="Cambria Math" w:hAnsi="Cambria Math" w:cs="Times New Roman"/>
        </w:rPr>
      </w:pPr>
      <w:r>
        <w:rPr>
          <w:rFonts w:ascii="Cambria Math" w:hAnsi="Cambria Math" w:cs="Times New Roman"/>
        </w:rPr>
        <w:t xml:space="preserve">§ 1º As inscrições serão gratuitas e amplamente divulgadas no site da Prefeitura Municipal de Pedra Preta. </w:t>
      </w:r>
    </w:p>
    <w:p w14:paraId="21CBF30A" w14:textId="77777777" w:rsidR="00D95C86" w:rsidRDefault="00D95C86" w:rsidP="00D95C86">
      <w:pPr>
        <w:pStyle w:val="Corpodetexto"/>
        <w:ind w:right="140" w:firstLine="993"/>
        <w:jc w:val="both"/>
        <w:rPr>
          <w:rFonts w:ascii="Cambria Math" w:hAnsi="Cambria Math" w:cs="Times New Roman"/>
        </w:rPr>
      </w:pPr>
      <w:r>
        <w:rPr>
          <w:rFonts w:ascii="Cambria Math" w:hAnsi="Cambria Math" w:cs="Times New Roman"/>
        </w:rPr>
        <w:t xml:space="preserve">§ 2º Os cursos serão realizados nos Programas de Saúde da Família (PSF). </w:t>
      </w:r>
    </w:p>
    <w:p w14:paraId="283777F0" w14:textId="77777777" w:rsidR="00D95C86" w:rsidRDefault="00D95C86" w:rsidP="00D95C86">
      <w:pPr>
        <w:pStyle w:val="Corpodetexto"/>
        <w:ind w:right="140" w:firstLine="993"/>
        <w:jc w:val="both"/>
        <w:rPr>
          <w:rFonts w:ascii="Cambria Math" w:hAnsi="Cambria Math" w:cs="Times New Roman"/>
        </w:rPr>
      </w:pPr>
    </w:p>
    <w:p w14:paraId="7300F997" w14:textId="77777777" w:rsidR="00D95C86" w:rsidRDefault="00D95C86" w:rsidP="00D95C86">
      <w:pPr>
        <w:pStyle w:val="Corpodetexto"/>
        <w:ind w:right="140" w:firstLine="993"/>
        <w:jc w:val="both"/>
        <w:rPr>
          <w:rFonts w:ascii="Cambria Math" w:hAnsi="Cambria Math" w:cs="Times New Roman"/>
        </w:rPr>
      </w:pPr>
      <w:r>
        <w:rPr>
          <w:rFonts w:ascii="Cambria Math" w:hAnsi="Cambria Math" w:cs="Times New Roman"/>
          <w:b/>
        </w:rPr>
        <w:t>Art. 4º</w:t>
      </w:r>
      <w:r>
        <w:rPr>
          <w:rFonts w:ascii="Cambria Math" w:hAnsi="Cambria Math" w:cs="Times New Roman"/>
        </w:rPr>
        <w:t xml:space="preserve"> Para fins de cumprimento da implantação do Curso fica o Poder Executivo autorizado a incluir no Plano Plurianual (PPA) e na Lei de Diretrizes Orçamentárias (LDO) os custos financeiros e a firmar termos de convênios ou parcerias com instituições educacionais públicas ou privadas. </w:t>
      </w:r>
    </w:p>
    <w:p w14:paraId="07741A08" w14:textId="77777777" w:rsidR="00D95C86" w:rsidRDefault="00D95C86" w:rsidP="00D95C86">
      <w:pPr>
        <w:pStyle w:val="Corpodetexto"/>
        <w:ind w:right="140" w:firstLine="993"/>
        <w:jc w:val="both"/>
        <w:rPr>
          <w:rFonts w:ascii="Cambria Math" w:hAnsi="Cambria Math" w:cs="Times New Roman"/>
        </w:rPr>
      </w:pPr>
    </w:p>
    <w:p w14:paraId="0C176845" w14:textId="77777777" w:rsidR="00D95C86" w:rsidRDefault="00D95C86" w:rsidP="00D95C86">
      <w:pPr>
        <w:pStyle w:val="Corpodetexto"/>
        <w:ind w:right="140" w:firstLine="993"/>
        <w:jc w:val="both"/>
        <w:rPr>
          <w:rFonts w:ascii="Cambria Math" w:hAnsi="Cambria Math" w:cs="Times New Roman"/>
        </w:rPr>
      </w:pPr>
      <w:r>
        <w:rPr>
          <w:rFonts w:ascii="Cambria Math" w:hAnsi="Cambria Math" w:cs="Times New Roman"/>
          <w:b/>
        </w:rPr>
        <w:t>Art. 5º</w:t>
      </w:r>
      <w:r>
        <w:rPr>
          <w:rFonts w:ascii="Cambria Math" w:hAnsi="Cambria Math" w:cs="Times New Roman"/>
        </w:rPr>
        <w:t xml:space="preserve"> As despesas decorrentes para a implantação desta lei ocorrerão por conta das dotações orçamentárias próprias, suplementadas se necessárias. </w:t>
      </w:r>
    </w:p>
    <w:p w14:paraId="7907DDDA" w14:textId="77777777" w:rsidR="00D95C86" w:rsidRDefault="00D95C86" w:rsidP="00D95C86">
      <w:pPr>
        <w:pStyle w:val="Corpodetexto"/>
        <w:ind w:right="140" w:firstLine="993"/>
        <w:jc w:val="both"/>
        <w:rPr>
          <w:rFonts w:ascii="Cambria Math" w:hAnsi="Cambria Math" w:cs="Times New Roman"/>
        </w:rPr>
      </w:pPr>
    </w:p>
    <w:p w14:paraId="3DD6FCA4" w14:textId="77777777" w:rsidR="00D95C86" w:rsidRDefault="00D95C86" w:rsidP="00D95C86">
      <w:pPr>
        <w:pStyle w:val="Corpodetexto"/>
        <w:ind w:right="140" w:firstLine="993"/>
        <w:jc w:val="both"/>
        <w:rPr>
          <w:rFonts w:ascii="Cambria Math" w:hAnsi="Cambria Math" w:cs="Times New Roman"/>
        </w:rPr>
      </w:pPr>
      <w:r>
        <w:rPr>
          <w:rFonts w:ascii="Cambria Math" w:hAnsi="Cambria Math" w:cs="Times New Roman"/>
          <w:b/>
        </w:rPr>
        <w:t>Art. 6º</w:t>
      </w:r>
      <w:r>
        <w:rPr>
          <w:rFonts w:ascii="Cambria Math" w:hAnsi="Cambria Math" w:cs="Times New Roman"/>
        </w:rPr>
        <w:t xml:space="preserve"> Esta Lei entra em vigor na data de sua publicação.</w:t>
      </w:r>
    </w:p>
    <w:p w14:paraId="7BA6F093" w14:textId="77777777" w:rsidR="00D95C86" w:rsidRDefault="00D95C86" w:rsidP="00D95C86">
      <w:pPr>
        <w:spacing w:line="360" w:lineRule="auto"/>
        <w:ind w:right="135"/>
        <w:jc w:val="both"/>
        <w:rPr>
          <w:rFonts w:ascii="Cambria Math" w:hAnsi="Cambria Math" w:cs="Times New Roman"/>
          <w:sz w:val="24"/>
          <w:szCs w:val="24"/>
        </w:rPr>
      </w:pPr>
    </w:p>
    <w:p w14:paraId="4E681ECE" w14:textId="77777777" w:rsidR="00D95C86" w:rsidRDefault="00D95C86" w:rsidP="00D95C86">
      <w:pPr>
        <w:jc w:val="center"/>
        <w:rPr>
          <w:rFonts w:ascii="Cambria Math" w:hAnsi="Cambria Math" w:cs="Times New Roman"/>
          <w:b/>
          <w:sz w:val="24"/>
          <w:szCs w:val="24"/>
        </w:rPr>
      </w:pPr>
      <w:r>
        <w:rPr>
          <w:rFonts w:ascii="Cambria Math" w:hAnsi="Cambria Math" w:cs="Times New Roman"/>
          <w:b/>
          <w:sz w:val="24"/>
          <w:szCs w:val="24"/>
        </w:rPr>
        <w:t>Sala das Sessões da Câmara Municipal</w:t>
      </w:r>
    </w:p>
    <w:p w14:paraId="0B7291CA" w14:textId="77777777" w:rsidR="00D95C86" w:rsidRDefault="00D95C86" w:rsidP="00D95C86">
      <w:pPr>
        <w:jc w:val="center"/>
        <w:rPr>
          <w:rFonts w:ascii="Cambria Math" w:hAnsi="Cambria Math" w:cs="Times New Roman"/>
          <w:b/>
          <w:sz w:val="24"/>
          <w:szCs w:val="24"/>
        </w:rPr>
      </w:pPr>
      <w:r>
        <w:rPr>
          <w:rFonts w:ascii="Cambria Math" w:hAnsi="Cambria Math" w:cs="Times New Roman"/>
          <w:b/>
          <w:sz w:val="24"/>
          <w:szCs w:val="24"/>
        </w:rPr>
        <w:t>Palácio Adiel Antônio Ribeiro</w:t>
      </w:r>
    </w:p>
    <w:p w14:paraId="454FBAC3" w14:textId="77777777" w:rsidR="00D95C86" w:rsidRDefault="00D95C86" w:rsidP="00D95C86">
      <w:pPr>
        <w:jc w:val="center"/>
        <w:rPr>
          <w:rFonts w:ascii="Cambria Math" w:hAnsi="Cambria Math" w:cs="Times New Roman"/>
          <w:b/>
          <w:sz w:val="24"/>
          <w:szCs w:val="24"/>
        </w:rPr>
      </w:pPr>
      <w:r>
        <w:rPr>
          <w:rFonts w:ascii="Cambria Math" w:hAnsi="Cambria Math" w:cs="Times New Roman"/>
          <w:b/>
          <w:sz w:val="24"/>
          <w:szCs w:val="24"/>
        </w:rPr>
        <w:t xml:space="preserve">Nova Xavantina-MT, 20 de </w:t>
      </w:r>
      <w:proofErr w:type="gramStart"/>
      <w:r>
        <w:rPr>
          <w:rFonts w:ascii="Cambria Math" w:hAnsi="Cambria Math" w:cs="Times New Roman"/>
          <w:b/>
          <w:sz w:val="24"/>
          <w:szCs w:val="24"/>
        </w:rPr>
        <w:t>Março</w:t>
      </w:r>
      <w:proofErr w:type="gramEnd"/>
      <w:r>
        <w:rPr>
          <w:rFonts w:ascii="Cambria Math" w:hAnsi="Cambria Math" w:cs="Times New Roman"/>
          <w:b/>
          <w:sz w:val="24"/>
          <w:szCs w:val="24"/>
        </w:rPr>
        <w:t xml:space="preserve"> de 2026.</w:t>
      </w:r>
    </w:p>
    <w:p w14:paraId="1EBCB684" w14:textId="77777777" w:rsidR="00D95C86" w:rsidRDefault="00D95C86" w:rsidP="00D95C86">
      <w:pPr>
        <w:spacing w:line="360" w:lineRule="auto"/>
        <w:ind w:left="2180" w:right="2177"/>
        <w:jc w:val="center"/>
        <w:rPr>
          <w:b/>
          <w:sz w:val="24"/>
        </w:rPr>
      </w:pPr>
    </w:p>
    <w:p w14:paraId="48B29A1A" w14:textId="77777777" w:rsidR="00D95C86" w:rsidRDefault="00D95C86" w:rsidP="00D95C86">
      <w:pPr>
        <w:spacing w:line="360" w:lineRule="auto"/>
        <w:ind w:left="2180" w:right="2177"/>
        <w:jc w:val="center"/>
        <w:rPr>
          <w:b/>
          <w:sz w:val="24"/>
        </w:rPr>
      </w:pPr>
    </w:p>
    <w:p w14:paraId="0F5A1901" w14:textId="77777777" w:rsidR="000D6968" w:rsidRDefault="000D6968"/>
    <w:sectPr w:rsidR="000D69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C86"/>
    <w:rsid w:val="000D6968"/>
    <w:rsid w:val="001269A7"/>
    <w:rsid w:val="008A55E4"/>
    <w:rsid w:val="00D95C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B55A0"/>
  <w15:chartTrackingRefBased/>
  <w15:docId w15:val="{A80449C6-CF39-4F69-A3DA-5204D99CD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C86"/>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semiHidden/>
    <w:unhideWhenUsed/>
    <w:qFormat/>
    <w:rsid w:val="00D95C86"/>
    <w:pPr>
      <w:widowControl w:val="0"/>
      <w:autoSpaceDE w:val="0"/>
      <w:autoSpaceDN w:val="0"/>
      <w:spacing w:after="0" w:line="240" w:lineRule="auto"/>
    </w:pPr>
    <w:rPr>
      <w:rFonts w:ascii="Verdana" w:eastAsia="Verdana" w:hAnsi="Verdana" w:cs="Verdana"/>
      <w:kern w:val="0"/>
      <w:sz w:val="24"/>
      <w:szCs w:val="24"/>
      <w:lang w:val="pt-PT"/>
      <w14:ligatures w14:val="none"/>
    </w:rPr>
  </w:style>
  <w:style w:type="character" w:customStyle="1" w:styleId="CorpodetextoChar">
    <w:name w:val="Corpo de texto Char"/>
    <w:basedOn w:val="Fontepargpadro"/>
    <w:link w:val="Corpodetexto"/>
    <w:uiPriority w:val="1"/>
    <w:semiHidden/>
    <w:rsid w:val="00D95C86"/>
    <w:rPr>
      <w:rFonts w:ascii="Verdana" w:eastAsia="Verdana" w:hAnsi="Verdana" w:cs="Verdana"/>
      <w:kern w:val="0"/>
      <w:sz w:val="24"/>
      <w:szCs w:val="24"/>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50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688</Words>
  <Characters>3721</Characters>
  <Application>Microsoft Office Word</Application>
  <DocSecurity>0</DocSecurity>
  <Lines>31</Lines>
  <Paragraphs>8</Paragraphs>
  <ScaleCrop>false</ScaleCrop>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2026-03-20T16:05:00Z</dcterms:created>
  <dcterms:modified xsi:type="dcterms:W3CDTF">2026-03-20T16:06:00Z</dcterms:modified>
</cp:coreProperties>
</file>