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0EE2A" w14:textId="77777777" w:rsidR="00330B0E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F2D7C01" w14:textId="77777777" w:rsidR="00330B0E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6D9DAF9" w14:textId="77777777" w:rsidR="00330B0E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EB270FA" w14:textId="77777777" w:rsidR="00330B0E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35653C6" w14:textId="77777777" w:rsidR="00C1024F" w:rsidRDefault="00C1024F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913C7B1" w14:textId="77777777" w:rsidR="00C1024F" w:rsidRDefault="00C1024F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EA4FD97" w14:textId="71D87BD6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  <w:t>MOÇÃO DE APLAUSO Nº 010/2026</w:t>
      </w:r>
    </w:p>
    <w:p w14:paraId="0AA14A5F" w14:textId="77777777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  <w:t xml:space="preserve">AUTOR: </w:t>
      </w:r>
      <w:r w:rsidRPr="00C1024F">
        <w:rPr>
          <w:rFonts w:ascii="Cambria Math" w:eastAsia="Times New Roman" w:hAnsi="Cambria Math" w:cs="Times New Roman"/>
          <w:b/>
          <w:color w:val="000000" w:themeColor="text1"/>
          <w:kern w:val="0"/>
          <w:sz w:val="28"/>
          <w:szCs w:val="28"/>
          <w14:ligatures w14:val="none"/>
        </w:rPr>
        <w:t>EDNALDO FRAGAS DA SILVA – QUATIZINHO</w:t>
      </w:r>
    </w:p>
    <w:p w14:paraId="2B2E39AF" w14:textId="77777777" w:rsidR="00C1024F" w:rsidRPr="00C1024F" w:rsidRDefault="00C1024F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</w:pPr>
    </w:p>
    <w:p w14:paraId="68AEE10C" w14:textId="77777777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</w:pPr>
    </w:p>
    <w:p w14:paraId="17FC6E97" w14:textId="77777777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</w:pPr>
    </w:p>
    <w:p w14:paraId="4A2B598B" w14:textId="77777777" w:rsidR="00330B0E" w:rsidRPr="00C1024F" w:rsidRDefault="00330B0E" w:rsidP="00330B0E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color w:val="000000"/>
          <w:kern w:val="0"/>
          <w:sz w:val="28"/>
          <w:szCs w:val="28"/>
          <w14:ligatures w14:val="none"/>
        </w:rPr>
        <w:t>Senhor Presidente</w:t>
      </w:r>
    </w:p>
    <w:p w14:paraId="0F1BCEEA" w14:textId="77777777" w:rsidR="00C1024F" w:rsidRPr="00C1024F" w:rsidRDefault="00C1024F" w:rsidP="00330B0E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8"/>
          <w:szCs w:val="28"/>
          <w14:ligatures w14:val="none"/>
        </w:rPr>
      </w:pPr>
    </w:p>
    <w:p w14:paraId="473EF900" w14:textId="25690FAF" w:rsidR="00330B0E" w:rsidRPr="0080705A" w:rsidRDefault="00330B0E" w:rsidP="0080705A">
      <w:pPr>
        <w:spacing w:line="276" w:lineRule="auto"/>
        <w:ind w:firstLine="993"/>
        <w:jc w:val="both"/>
        <w:rPr>
          <w:rFonts w:ascii="Cambria Math" w:hAnsi="Cambria Math" w:cs="Times New Roman"/>
          <w:sz w:val="28"/>
          <w:szCs w:val="28"/>
        </w:rPr>
      </w:pPr>
      <w:r w:rsidRPr="00C1024F">
        <w:rPr>
          <w:rFonts w:ascii="Cambria Math" w:eastAsia="Times New Roman" w:hAnsi="Cambria Math" w:cs="Times New Roman"/>
          <w:color w:val="000000"/>
          <w:kern w:val="0"/>
          <w:sz w:val="28"/>
          <w:szCs w:val="28"/>
          <w14:ligatures w14:val="none"/>
        </w:rPr>
        <w:t xml:space="preserve">De acordo com o Regimento Interno desta Casa de Leis e depois de ouvido o soberano Plenário solicito a V. Exa., que seja encaminhado a presente </w:t>
      </w:r>
      <w:r w:rsidRPr="00C1024F">
        <w:rPr>
          <w:rFonts w:ascii="Cambria Math" w:eastAsia="Times New Roman" w:hAnsi="Cambria Math" w:cs="Times New Roman"/>
          <w:b/>
          <w:color w:val="000000"/>
          <w:kern w:val="0"/>
          <w:sz w:val="28"/>
          <w:szCs w:val="28"/>
          <w14:ligatures w14:val="none"/>
        </w:rPr>
        <w:t xml:space="preserve">MOÇÃO DE APLAUSO </w:t>
      </w:r>
      <w:r w:rsidRPr="00C1024F">
        <w:rPr>
          <w:rFonts w:ascii="Cambria Math" w:hAnsi="Cambria Math" w:cs="Times New Roman"/>
          <w:sz w:val="28"/>
          <w:szCs w:val="28"/>
        </w:rPr>
        <w:t>Aos Membros da Diretoria da Associação dos Pioneiros da Marcha Para o Oeste – APMPO</w:t>
      </w:r>
      <w:r w:rsidR="00C1024F">
        <w:rPr>
          <w:rFonts w:ascii="Cambria Math" w:hAnsi="Cambria Math" w:cs="Times New Roman"/>
          <w:sz w:val="28"/>
          <w:szCs w:val="28"/>
        </w:rPr>
        <w:t xml:space="preserve"> e as equipes da cozinha, limpeza, caixas, bombeiros civis, segurança, churrasco, bar, som e animação, garçons, fotografia, documentaristas, secretaria municipal de cultura</w:t>
      </w:r>
      <w:r w:rsidR="0080705A">
        <w:rPr>
          <w:rFonts w:ascii="Cambria Math" w:hAnsi="Cambria Math" w:cs="Times New Roman"/>
          <w:sz w:val="28"/>
          <w:szCs w:val="28"/>
        </w:rPr>
        <w:t>,</w:t>
      </w:r>
      <w:r w:rsidR="00C1024F">
        <w:rPr>
          <w:rFonts w:ascii="Cambria Math" w:hAnsi="Cambria Math" w:cs="Times New Roman"/>
          <w:sz w:val="28"/>
          <w:szCs w:val="28"/>
        </w:rPr>
        <w:t xml:space="preserve"> e apoiadores, pessoas</w:t>
      </w:r>
      <w:r w:rsidRPr="00C1024F">
        <w:rPr>
          <w:rFonts w:ascii="Cambria Math" w:hAnsi="Cambria Math" w:cs="Times New Roman"/>
          <w:sz w:val="28"/>
          <w:szCs w:val="28"/>
        </w:rPr>
        <w:t xml:space="preserve"> </w:t>
      </w:r>
      <w:r w:rsidR="00C1024F">
        <w:rPr>
          <w:rFonts w:ascii="Cambria Math" w:hAnsi="Cambria Math" w:cs="Times New Roman"/>
          <w:sz w:val="28"/>
          <w:szCs w:val="28"/>
        </w:rPr>
        <w:t>que contribuíram para que acontecesse o</w:t>
      </w:r>
      <w:r w:rsidRPr="00C1024F">
        <w:rPr>
          <w:rFonts w:ascii="Cambria Math" w:hAnsi="Cambria Math" w:cs="Times New Roman"/>
          <w:sz w:val="28"/>
          <w:szCs w:val="28"/>
        </w:rPr>
        <w:t xml:space="preserve"> 35º Encontro dos</w:t>
      </w:r>
      <w:r w:rsidR="0080705A">
        <w:rPr>
          <w:rFonts w:ascii="Cambria Math" w:hAnsi="Cambria Math" w:cs="Times New Roman"/>
          <w:sz w:val="28"/>
          <w:szCs w:val="28"/>
        </w:rPr>
        <w:t xml:space="preserve"> Pioneiros, descendentes e Amigos da Marcha para o Oeste </w:t>
      </w:r>
      <w:r w:rsidRPr="00C1024F">
        <w:rPr>
          <w:rFonts w:ascii="Cambria Math" w:hAnsi="Cambria Math" w:cs="Times New Roman"/>
          <w:sz w:val="28"/>
          <w:szCs w:val="28"/>
        </w:rPr>
        <w:t>de N</w:t>
      </w:r>
      <w:r w:rsidR="0080705A">
        <w:rPr>
          <w:rFonts w:ascii="Cambria Math" w:hAnsi="Cambria Math" w:cs="Times New Roman"/>
          <w:sz w:val="28"/>
          <w:szCs w:val="28"/>
        </w:rPr>
        <w:t xml:space="preserve">ova </w:t>
      </w:r>
      <w:r w:rsidRPr="00C1024F">
        <w:rPr>
          <w:rFonts w:ascii="Cambria Math" w:hAnsi="Cambria Math" w:cs="Times New Roman"/>
          <w:sz w:val="28"/>
          <w:szCs w:val="28"/>
        </w:rPr>
        <w:t>X</w:t>
      </w:r>
      <w:r w:rsidR="0080705A">
        <w:rPr>
          <w:rFonts w:ascii="Cambria Math" w:hAnsi="Cambria Math" w:cs="Times New Roman"/>
          <w:sz w:val="28"/>
          <w:szCs w:val="28"/>
        </w:rPr>
        <w:t>avantina</w:t>
      </w:r>
      <w:r w:rsidRPr="00C1024F">
        <w:rPr>
          <w:rFonts w:ascii="Cambria Math" w:hAnsi="Cambria Math" w:cs="Times New Roman"/>
          <w:sz w:val="28"/>
          <w:szCs w:val="28"/>
        </w:rPr>
        <w:t xml:space="preserve">-MT, </w:t>
      </w:r>
      <w:r w:rsidR="00173086" w:rsidRPr="00C1024F">
        <w:rPr>
          <w:rFonts w:ascii="Cambria Math" w:hAnsi="Cambria Math" w:cs="Times New Roman"/>
          <w:sz w:val="28"/>
          <w:szCs w:val="28"/>
        </w:rPr>
        <w:t>pelo belíssimo evento proporcionando encontro entre amigos</w:t>
      </w:r>
      <w:r w:rsidR="0065286F" w:rsidRPr="00C1024F">
        <w:rPr>
          <w:rFonts w:ascii="Cambria Math" w:hAnsi="Cambria Math" w:cs="Times New Roman"/>
          <w:sz w:val="28"/>
          <w:szCs w:val="28"/>
        </w:rPr>
        <w:t xml:space="preserve"> e familiares</w:t>
      </w:r>
      <w:r w:rsidR="00173086" w:rsidRPr="00C1024F">
        <w:rPr>
          <w:rFonts w:ascii="Cambria Math" w:hAnsi="Cambria Math" w:cs="Times New Roman"/>
          <w:sz w:val="28"/>
          <w:szCs w:val="28"/>
        </w:rPr>
        <w:t xml:space="preserve"> </w:t>
      </w:r>
      <w:r w:rsidRPr="00C1024F">
        <w:rPr>
          <w:rFonts w:ascii="Cambria Math" w:hAnsi="Cambria Math" w:cs="Times New Roman"/>
          <w:sz w:val="28"/>
          <w:szCs w:val="28"/>
        </w:rPr>
        <w:t>realizado no dia 0</w:t>
      </w:r>
      <w:r w:rsidR="00173086" w:rsidRPr="00C1024F">
        <w:rPr>
          <w:rFonts w:ascii="Cambria Math" w:hAnsi="Cambria Math" w:cs="Times New Roman"/>
          <w:sz w:val="28"/>
          <w:szCs w:val="28"/>
        </w:rPr>
        <w:t>7 de março de 20</w:t>
      </w:r>
      <w:r w:rsidRPr="00C1024F">
        <w:rPr>
          <w:rFonts w:ascii="Cambria Math" w:hAnsi="Cambria Math" w:cs="Times New Roman"/>
          <w:sz w:val="28"/>
          <w:szCs w:val="28"/>
        </w:rPr>
        <w:t>26</w:t>
      </w:r>
      <w:r w:rsidR="00173086" w:rsidRPr="00C1024F">
        <w:rPr>
          <w:rFonts w:ascii="Cambria Math" w:eastAsia="Calibri" w:hAnsi="Cambria Math" w:cs="Times New Roman"/>
          <w:bCs/>
          <w:kern w:val="0"/>
          <w:sz w:val="28"/>
          <w:szCs w:val="28"/>
          <w14:ligatures w14:val="none"/>
        </w:rPr>
        <w:t>, onde as pessoas puderam relembrar o início da construção de nossa cidade,</w:t>
      </w:r>
      <w:r w:rsidR="0080705A">
        <w:rPr>
          <w:rFonts w:ascii="Cambria Math" w:eastAsia="Calibri" w:hAnsi="Cambria Math" w:cs="Times New Roman"/>
          <w:bCs/>
          <w:kern w:val="0"/>
          <w:sz w:val="28"/>
          <w:szCs w:val="28"/>
          <w14:ligatures w14:val="none"/>
        </w:rPr>
        <w:t xml:space="preserve"> de amigos e familiares que já se foram</w:t>
      </w:r>
      <w:r w:rsidR="00173086" w:rsidRPr="00C1024F">
        <w:rPr>
          <w:rFonts w:ascii="Cambria Math" w:eastAsia="Calibri" w:hAnsi="Cambria Math" w:cs="Times New Roman"/>
          <w:bCs/>
          <w:kern w:val="0"/>
          <w:sz w:val="28"/>
          <w:szCs w:val="28"/>
          <w14:ligatures w14:val="none"/>
        </w:rPr>
        <w:t xml:space="preserve"> através de fotos, </w:t>
      </w:r>
      <w:r w:rsidR="0080705A">
        <w:rPr>
          <w:rFonts w:ascii="Cambria Math" w:eastAsia="Calibri" w:hAnsi="Cambria Math" w:cs="Times New Roman"/>
          <w:bCs/>
          <w:kern w:val="0"/>
          <w:sz w:val="28"/>
          <w:szCs w:val="28"/>
          <w14:ligatures w14:val="none"/>
        </w:rPr>
        <w:t>documentário</w:t>
      </w:r>
      <w:r w:rsidR="00173086" w:rsidRPr="00C1024F">
        <w:rPr>
          <w:rFonts w:ascii="Cambria Math" w:eastAsia="Calibri" w:hAnsi="Cambria Math" w:cs="Times New Roman"/>
          <w:bCs/>
          <w:kern w:val="0"/>
          <w:sz w:val="28"/>
          <w:szCs w:val="28"/>
          <w14:ligatures w14:val="none"/>
        </w:rPr>
        <w:t xml:space="preserve"> e bastante conversa.</w:t>
      </w:r>
      <w:r w:rsidRPr="00C1024F">
        <w:rPr>
          <w:rFonts w:ascii="Cambria Math" w:eastAsia="Calibri" w:hAnsi="Cambria Math" w:cs="Times New Roman"/>
          <w:kern w:val="0"/>
          <w:sz w:val="28"/>
          <w:szCs w:val="28"/>
          <w14:ligatures w14:val="none"/>
        </w:rPr>
        <w:t xml:space="preserve"> </w:t>
      </w:r>
      <w:r w:rsidRPr="00C1024F">
        <w:rPr>
          <w:rFonts w:ascii="Cambria Math" w:eastAsia="Times New Roman" w:hAnsi="Cambria Math" w:cs="Times New Roman"/>
          <w:color w:val="000000"/>
          <w:kern w:val="0"/>
          <w:sz w:val="28"/>
          <w:szCs w:val="28"/>
          <w14:ligatures w14:val="none"/>
        </w:rPr>
        <w:t>Assim, peço o apoio dos nobres Pares desta Casa de Leis para a aprovação desta Moção de Aplauso.</w:t>
      </w:r>
    </w:p>
    <w:p w14:paraId="55E33FDA" w14:textId="77777777" w:rsidR="00330B0E" w:rsidRPr="00C1024F" w:rsidRDefault="00330B0E" w:rsidP="00330B0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</w:p>
    <w:p w14:paraId="0A1579A5" w14:textId="77777777" w:rsidR="00330B0E" w:rsidRPr="00C1024F" w:rsidRDefault="00330B0E" w:rsidP="00330B0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  <w:t>Sala das Sessões da Câmara Municipal</w:t>
      </w:r>
    </w:p>
    <w:p w14:paraId="74E8748C" w14:textId="77777777" w:rsidR="00330B0E" w:rsidRPr="00C1024F" w:rsidRDefault="00330B0E" w:rsidP="00330B0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  <w:t>Palácio Adiel Antônio Ribeiro</w:t>
      </w:r>
    </w:p>
    <w:p w14:paraId="14CC1540" w14:textId="77777777" w:rsidR="00330B0E" w:rsidRPr="00C1024F" w:rsidRDefault="00330B0E" w:rsidP="00330B0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  <w:t>Nova Xavantina-MT, 16 de fevereiro de 2026.</w:t>
      </w:r>
    </w:p>
    <w:p w14:paraId="4130A53D" w14:textId="77777777" w:rsidR="00330B0E" w:rsidRPr="00C1024F" w:rsidRDefault="00330B0E" w:rsidP="00330B0E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8"/>
          <w:szCs w:val="28"/>
          <w14:ligatures w14:val="none"/>
        </w:rPr>
      </w:pPr>
    </w:p>
    <w:p w14:paraId="023FEDBB" w14:textId="77777777" w:rsidR="00330B0E" w:rsidRPr="00C1024F" w:rsidRDefault="00330B0E" w:rsidP="00330B0E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8"/>
          <w:szCs w:val="28"/>
          <w14:ligatures w14:val="none"/>
        </w:rPr>
      </w:pPr>
    </w:p>
    <w:p w14:paraId="698FC6DE" w14:textId="77777777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color w:val="000000" w:themeColor="text1"/>
          <w:kern w:val="0"/>
          <w:sz w:val="28"/>
          <w:szCs w:val="28"/>
          <w14:ligatures w14:val="none"/>
        </w:rPr>
        <w:t>EDNALDO FRAGAS DA SILVA – QUATIZINHO</w:t>
      </w:r>
      <w:r w:rsidRPr="00C1024F"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BCD2BBC" w14:textId="77777777" w:rsidR="00330B0E" w:rsidRPr="00C1024F" w:rsidRDefault="00330B0E" w:rsidP="00330B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</w:pPr>
      <w:r w:rsidRPr="00C1024F">
        <w:rPr>
          <w:rFonts w:ascii="Cambria Math" w:eastAsia="Times New Roman" w:hAnsi="Cambria Math" w:cs="Times New Roman"/>
          <w:b/>
          <w:kern w:val="0"/>
          <w:sz w:val="28"/>
          <w:szCs w:val="28"/>
          <w14:ligatures w14:val="none"/>
        </w:rPr>
        <w:t xml:space="preserve">Vereador </w:t>
      </w:r>
    </w:p>
    <w:p w14:paraId="1913AA29" w14:textId="77777777" w:rsidR="00330B0E" w:rsidRPr="00C1024F" w:rsidRDefault="00330B0E" w:rsidP="00330B0E">
      <w:pPr>
        <w:rPr>
          <w:sz w:val="28"/>
          <w:szCs w:val="28"/>
        </w:rPr>
      </w:pPr>
    </w:p>
    <w:p w14:paraId="47B6C307" w14:textId="77777777" w:rsidR="00330B0E" w:rsidRDefault="00330B0E" w:rsidP="00330B0E"/>
    <w:p w14:paraId="502E763D" w14:textId="77777777" w:rsidR="00C1024F" w:rsidRDefault="00C1024F" w:rsidP="00C1024F">
      <w:pPr>
        <w:spacing w:line="259" w:lineRule="auto"/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</w:pPr>
    </w:p>
    <w:p w14:paraId="020335EB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</w:pPr>
    </w:p>
    <w:p w14:paraId="2B110E0C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ASSOCIAÇÃO DOS PIONEIROS DA MARCHA PARA O OESTE</w:t>
      </w:r>
    </w:p>
    <w:p w14:paraId="4854BBE6" w14:textId="77777777" w:rsid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  <w:t>BREVE HISTÓRICO</w:t>
      </w:r>
    </w:p>
    <w:p w14:paraId="6124368E" w14:textId="77777777" w:rsidR="0080705A" w:rsidRPr="00C1024F" w:rsidRDefault="0080705A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</w:pPr>
    </w:p>
    <w:p w14:paraId="75B942B7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>A Associação dos Pioneiros de Nova Xavantina, fundada em quatro de julho de 1993, passou a denominar-se Associação dos Pioneiros da Marcha para o Oeste – APMPO, a partir de dezessete de novembro de 1996. É uma sociedade civil, de direito privado, sem fins lucrativos, apolítica, sem preconceitos de raça, cor ou religião, com sede e foro em Nova Xavantina e é regida por seu Estatuto Social. Entre seus objetivos, a APMPO tem a finalidade primordial de promover o resgate histórico de Nova Xavantina e de toda a região percorrida pelos pioneiros da gloriosa “MARCHA PARA O OESTE”. Promovendo o congraçamento e integração dos Pioneiros Vivos e de seus descendentes, através de encontros e comemorações nas datas históricas de Nova Xavantina MT; tem ainda a finalidade de oferecer aos associados e seus descendentes programas de natureza social, cultural e recreativa, visando proporcionar o bem-estar, a confraternização e a melhor convivência dos seus associados.</w:t>
      </w:r>
    </w:p>
    <w:p w14:paraId="5F41505A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>Este ano Além do acolhimento de todos os pioneiros, seus descendentes, convidados e amigos, do ritual de entrada das bandeiras, entonação dos Hinos Nacional e de Nova Xavantina, do almoço, do baile, do sorvete, da apreciação dos banners, foi ainda apresentado dois documentários muito importantes, um curta-metragem audiovisual, “Memórias de Alda”, uma produção de pesquisa sobre a Marcha para o Oeste, período histórico marcado por profundas transformações sociais, políticas e territoriais. Foca o protagonismo feminino na rota expedicionária, trajetória das personagens Alda, esposa do Coronel Flaviano de Matos Vanique e Diacuí, indígena Kalapalo esposa de Ayres da Cunha.</w:t>
      </w:r>
    </w:p>
    <w:p w14:paraId="67B47FDC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>O outro Documentário:” Memória possível”. Longa-metragem de 90 minutos, obra que versa sobre a Expedição Roncador Xingu, comandada pelos irmãos Villas Boas, com a colaboração irrestrita dos membros da Associação dos Pioneiros da Marcha para o Oeste.</w:t>
      </w:r>
    </w:p>
    <w:p w14:paraId="1299FBBB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>Foi apresentado o link do Almanaque que aborda a história da Fundação Brasil Central e da Expedição Roncador Xingu (1943-1967), uma das mais importantes iniciativas de colonização e desenvolvimento do Brasil Central no século XX.</w:t>
      </w:r>
    </w:p>
    <w:p w14:paraId="385B027C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hyperlink r:id="rId5" w:tgtFrame="_blank" w:history="1">
        <w:r w:rsidRPr="00C1024F">
          <w:rPr>
            <w:rFonts w:ascii="Cambria" w:eastAsia="Arial Unicode MS" w:hAnsi="Cambria" w:cs="Arial Unicode MS"/>
            <w:kern w:val="0"/>
            <w:sz w:val="24"/>
            <w:szCs w:val="24"/>
            <w14:ligatures w14:val="none"/>
          </w:rPr>
          <w:t>A frase </w:t>
        </w:r>
        <w:r w:rsidRPr="00C1024F">
          <w:rPr>
            <w:rFonts w:ascii="Cambria" w:eastAsia="Arial Unicode MS" w:hAnsi="Cambria" w:cs="Arial Unicode MS"/>
            <w:b/>
            <w:bCs/>
            <w:kern w:val="0"/>
            <w:sz w:val="24"/>
            <w:szCs w:val="24"/>
            <w14:ligatures w14:val="none"/>
          </w:rPr>
          <w:t>"Um povo sem memória é um povo sem história" </w:t>
        </w:r>
        <w:r w:rsidRPr="00C1024F">
          <w:rPr>
            <w:rFonts w:ascii="Cambria" w:eastAsia="Arial Unicode MS" w:hAnsi="Cambria" w:cs="Arial Unicode MS"/>
            <w:kern w:val="0"/>
            <w:sz w:val="24"/>
            <w:szCs w:val="24"/>
            <w14:ligatures w14:val="none"/>
          </w:rPr>
          <w:t>foi criada pela historiadora brasileira Emilia Viotti da Costa. Essa afirmação destaca a importância da memória na construção da identidade e na valorização da história de um povo.</w:t>
        </w:r>
      </w:hyperlink>
    </w:p>
    <w:p w14:paraId="167B28D0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0DD97E45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6BCDD436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52530FD5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57932DBA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1E2DF4C2" w14:textId="77777777" w:rsidR="00C1024F" w:rsidRPr="00C1024F" w:rsidRDefault="00C1024F" w:rsidP="00C1024F">
      <w:pPr>
        <w:spacing w:line="259" w:lineRule="auto"/>
        <w:ind w:firstLine="708"/>
        <w:jc w:val="both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641389F2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8"/>
          <w:szCs w:val="28"/>
          <w14:ligatures w14:val="none"/>
        </w:rPr>
      </w:pPr>
    </w:p>
    <w:p w14:paraId="5C9FF017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RELAÇÃO DAS PESSOAS QUE COLABORARAM COM A REALIZAÇÃO DO 35º ENCONTRO DOS PIONEIROS DA MARCHA PARA O OESTE, REALIZADO EM 07/03/2026, NO PAVILHÃO DE EVENTOS DA SOCIEDADE BRASILEIRA DE EUBIOSE.</w:t>
      </w:r>
    </w:p>
    <w:p w14:paraId="7ECA80C3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  <w:t>EQUIPE DA DIRETORIA EXECUTIVA DA APMPO</w:t>
      </w:r>
    </w:p>
    <w:p w14:paraId="39BAB3F3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Edivaldo Celestino Barbosa “Dizé”: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Presidente da A.P.M.P.O.</w:t>
      </w:r>
    </w:p>
    <w:p w14:paraId="4A963589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Silvio Rosalino da Silva: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Vice-Presidente da A.P.M.P.O.</w:t>
      </w:r>
    </w:p>
    <w:p w14:paraId="7F90B4D0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Ney Ramos Bispo de Souza: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Secretário Geral da A.P.M.P.O.</w:t>
      </w:r>
    </w:p>
    <w:p w14:paraId="6D758CEA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Maria Aparecida Celestino Veiga: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Primeira Secretária da A.P.M.P.O.</w:t>
      </w:r>
    </w:p>
    <w:p w14:paraId="51ABE8DD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Neide Martins de Freitas: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Tesoureira da A.P.M.P.O.</w:t>
      </w:r>
    </w:p>
    <w:p w14:paraId="4B1149DD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Renato Soares dos Santos: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Primeiro Tesoureiro da A.P.M.P.O.</w:t>
      </w:r>
    </w:p>
    <w:p w14:paraId="714B8C7B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Lázaro Gomes de Souza: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Conselheiro Fiscal da A.P.M.P.O.</w:t>
      </w:r>
    </w:p>
    <w:p w14:paraId="7A594BC8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Conceição Luz de Souza: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Conselheira Fiscal da A.P.M.P.O.</w:t>
      </w:r>
    </w:p>
    <w:p w14:paraId="4EBD36A9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Susamar Ferreira Silva: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Conselheira Fiscal da A.P.M.P.O.</w:t>
      </w:r>
    </w:p>
    <w:p w14:paraId="4BE6C6BD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Rosângela Pereira do Nascimento Ferraz: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Conselheira Fiscal da A.P.M.P.O.</w:t>
      </w:r>
    </w:p>
    <w:p w14:paraId="6F63163A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Platini Siqueira Ferraz: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Conselheiro Fiscal da A.P.M.P.O.</w:t>
      </w:r>
    </w:p>
    <w:p w14:paraId="4758998B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Gilson Rodrigues da Silva: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Suplente da A.P.M.P.O.</w:t>
      </w:r>
    </w:p>
    <w:p w14:paraId="2D0747AF" w14:textId="77777777" w:rsidR="00C1024F" w:rsidRPr="00C1024F" w:rsidRDefault="00C1024F" w:rsidP="00C1024F">
      <w:pPr>
        <w:numPr>
          <w:ilvl w:val="0"/>
          <w:numId w:val="1"/>
        </w:numPr>
        <w:spacing w:line="259" w:lineRule="auto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  <w:r w:rsidRPr="00C1024F">
        <w:rPr>
          <w:rFonts w:ascii="Cambria" w:eastAsia="Arial Unicode MS" w:hAnsi="Cambria" w:cs="Arial Unicode MS"/>
          <w:b/>
          <w:bCs/>
          <w:kern w:val="0"/>
          <w:sz w:val="24"/>
          <w:szCs w:val="24"/>
          <w14:ligatures w14:val="none"/>
        </w:rPr>
        <w:t>Maria Pedrosa da Luz:</w:t>
      </w:r>
      <w:r w:rsidRPr="00C1024F"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  <w:t xml:space="preserve"> Suplente da A.P.M.P.O.</w:t>
      </w:r>
    </w:p>
    <w:p w14:paraId="0B55C46B" w14:textId="77777777" w:rsidR="00C1024F" w:rsidRDefault="00C1024F" w:rsidP="00C1024F">
      <w:pPr>
        <w:spacing w:line="259" w:lineRule="auto"/>
        <w:ind w:left="720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194B49CC" w14:textId="77777777" w:rsidR="00C1024F" w:rsidRPr="00C1024F" w:rsidRDefault="00C1024F" w:rsidP="00C1024F">
      <w:pPr>
        <w:spacing w:line="259" w:lineRule="auto"/>
        <w:ind w:left="720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745CE70E" w14:textId="77777777" w:rsidR="00C1024F" w:rsidRPr="00C1024F" w:rsidRDefault="00C1024F" w:rsidP="00C1024F">
      <w:pPr>
        <w:spacing w:line="259" w:lineRule="auto"/>
        <w:ind w:left="720"/>
        <w:contextualSpacing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74"/>
        <w:gridCol w:w="5388"/>
      </w:tblGrid>
      <w:tr w:rsidR="00C1024F" w:rsidRPr="00C1024F" w14:paraId="13A5E484" w14:textId="77777777" w:rsidTr="00506FDC">
        <w:tc>
          <w:tcPr>
            <w:tcW w:w="4106" w:type="dxa"/>
            <w:vAlign w:val="center"/>
          </w:tcPr>
          <w:p w14:paraId="2B18E80B" w14:textId="77777777" w:rsidR="00C1024F" w:rsidRPr="00C1024F" w:rsidRDefault="00C1024F" w:rsidP="00C1024F">
            <w:pPr>
              <w:spacing w:line="240" w:lineRule="auto"/>
              <w:ind w:left="720"/>
              <w:contextualSpacing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DA COZINHA</w:t>
            </w:r>
          </w:p>
        </w:tc>
        <w:tc>
          <w:tcPr>
            <w:tcW w:w="6350" w:type="dxa"/>
          </w:tcPr>
          <w:p w14:paraId="758AAD75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Edith Gomes Lima</w:t>
            </w:r>
          </w:p>
          <w:p w14:paraId="642D5BE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Valéria Emili Lima Ribeiro</w:t>
            </w:r>
          </w:p>
          <w:p w14:paraId="3B2CD889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Idalires Rufino da Silva</w:t>
            </w:r>
          </w:p>
          <w:p w14:paraId="427BCB26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Aparecida Rufino da Costa</w:t>
            </w:r>
          </w:p>
          <w:p w14:paraId="222D404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Marciana da Silva Alves</w:t>
            </w:r>
          </w:p>
          <w:p w14:paraId="3D08BF76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Auxiliadora da Costa Neves</w:t>
            </w:r>
          </w:p>
        </w:tc>
      </w:tr>
      <w:tr w:rsidR="00C1024F" w:rsidRPr="00C1024F" w14:paraId="396ECD0B" w14:textId="77777777" w:rsidTr="00506FDC">
        <w:tc>
          <w:tcPr>
            <w:tcW w:w="4106" w:type="dxa"/>
            <w:vAlign w:val="center"/>
          </w:tcPr>
          <w:p w14:paraId="5E3C5CD7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LIMPEZA</w:t>
            </w:r>
          </w:p>
        </w:tc>
        <w:tc>
          <w:tcPr>
            <w:tcW w:w="6350" w:type="dxa"/>
          </w:tcPr>
          <w:p w14:paraId="4CC2897C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Lucimar Rodrigues da Silva</w:t>
            </w:r>
          </w:p>
          <w:p w14:paraId="5E212AA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Carlos Magno Toledo Resplande</w:t>
            </w:r>
          </w:p>
        </w:tc>
      </w:tr>
      <w:tr w:rsidR="00C1024F" w:rsidRPr="00C1024F" w14:paraId="6B46D37A" w14:textId="77777777" w:rsidTr="00506FDC">
        <w:tc>
          <w:tcPr>
            <w:tcW w:w="4106" w:type="dxa"/>
            <w:vAlign w:val="center"/>
          </w:tcPr>
          <w:p w14:paraId="6ABD008D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DOS CAIXAS</w:t>
            </w:r>
          </w:p>
        </w:tc>
        <w:tc>
          <w:tcPr>
            <w:tcW w:w="6350" w:type="dxa"/>
          </w:tcPr>
          <w:p w14:paraId="6FCB0E1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Cássia Maria Ferreira Rizzardi</w:t>
            </w:r>
          </w:p>
          <w:p w14:paraId="5BE885A2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Altair Gonzaga Ferreira</w:t>
            </w:r>
          </w:p>
          <w:p w14:paraId="025B8CA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Telma Rodrigues de Souza</w:t>
            </w:r>
          </w:p>
          <w:p w14:paraId="0D30366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Selma Regina Soares dos Santos</w:t>
            </w:r>
          </w:p>
          <w:p w14:paraId="0DA4667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Darlete Bispo Benevides</w:t>
            </w:r>
          </w:p>
          <w:p w14:paraId="76FC9C0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Aderivalcio da Silva Benevides</w:t>
            </w:r>
          </w:p>
          <w:p w14:paraId="53FB505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Sebastião Carvalho de Souza</w:t>
            </w:r>
          </w:p>
        </w:tc>
      </w:tr>
      <w:tr w:rsidR="00C1024F" w:rsidRPr="00C1024F" w14:paraId="0FC37FCE" w14:textId="77777777" w:rsidTr="00506FDC">
        <w:tc>
          <w:tcPr>
            <w:tcW w:w="4106" w:type="dxa"/>
            <w:vAlign w:val="center"/>
          </w:tcPr>
          <w:p w14:paraId="172BEB68" w14:textId="77777777" w:rsidR="00C1024F" w:rsidRPr="00C1024F" w:rsidRDefault="00C1024F" w:rsidP="00C1024F">
            <w:pPr>
              <w:spacing w:line="240" w:lineRule="auto"/>
              <w:ind w:left="360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BOMBEIROS CIVIS</w:t>
            </w:r>
          </w:p>
          <w:p w14:paraId="0AF2A078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350" w:type="dxa"/>
          </w:tcPr>
          <w:p w14:paraId="1902CB1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Alaor da Silva Leite</w:t>
            </w:r>
          </w:p>
          <w:p w14:paraId="1B365E1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Welissandra Negrão</w:t>
            </w:r>
          </w:p>
        </w:tc>
      </w:tr>
      <w:tr w:rsidR="00C1024F" w:rsidRPr="00C1024F" w14:paraId="25D2EAF6" w14:textId="77777777" w:rsidTr="00506FDC">
        <w:tc>
          <w:tcPr>
            <w:tcW w:w="4106" w:type="dxa"/>
            <w:vAlign w:val="center"/>
          </w:tcPr>
          <w:p w14:paraId="5A0ABC34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SEGURANÇA</w:t>
            </w:r>
          </w:p>
        </w:tc>
        <w:tc>
          <w:tcPr>
            <w:tcW w:w="6350" w:type="dxa"/>
          </w:tcPr>
          <w:p w14:paraId="68E303D6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Adão Neto Costa dos Santos</w:t>
            </w:r>
          </w:p>
          <w:p w14:paraId="681706A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Luiz Carlos da Silva Cordeiro</w:t>
            </w:r>
          </w:p>
          <w:p w14:paraId="566618D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Tseretsipo Ore Tseremre</w:t>
            </w:r>
          </w:p>
        </w:tc>
      </w:tr>
      <w:tr w:rsidR="00C1024F" w:rsidRPr="00C1024F" w14:paraId="62AD9B24" w14:textId="77777777" w:rsidTr="00506FDC">
        <w:tc>
          <w:tcPr>
            <w:tcW w:w="4106" w:type="dxa"/>
            <w:vAlign w:val="center"/>
          </w:tcPr>
          <w:p w14:paraId="278C9B76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lastRenderedPageBreak/>
              <w:t>EQUIPE DO CHURRASCO</w:t>
            </w:r>
          </w:p>
        </w:tc>
        <w:tc>
          <w:tcPr>
            <w:tcW w:w="6350" w:type="dxa"/>
          </w:tcPr>
          <w:p w14:paraId="5834CB44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Ilário Rossi</w:t>
            </w:r>
          </w:p>
          <w:p w14:paraId="7C66E1E4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Naimonwester  Rossi</w:t>
            </w:r>
          </w:p>
          <w:p w14:paraId="11F4E124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Ibanor Scapini</w:t>
            </w:r>
          </w:p>
          <w:p w14:paraId="7A6DD88C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Vagner Peripolli Marchesan</w:t>
            </w:r>
          </w:p>
          <w:p w14:paraId="63197515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Lucas Felipe Barpi Breitenbach</w:t>
            </w:r>
          </w:p>
        </w:tc>
      </w:tr>
      <w:tr w:rsidR="00C1024F" w:rsidRPr="00C1024F" w14:paraId="4155F807" w14:textId="77777777" w:rsidTr="00506FDC">
        <w:tc>
          <w:tcPr>
            <w:tcW w:w="4106" w:type="dxa"/>
            <w:vAlign w:val="center"/>
          </w:tcPr>
          <w:p w14:paraId="39259F3A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DO BAR</w:t>
            </w:r>
          </w:p>
        </w:tc>
        <w:tc>
          <w:tcPr>
            <w:tcW w:w="6350" w:type="dxa"/>
          </w:tcPr>
          <w:p w14:paraId="735A442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Adão Ribeiro Batista</w:t>
            </w:r>
          </w:p>
          <w:p w14:paraId="68F6062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Manoel Alves de Jesus</w:t>
            </w:r>
          </w:p>
        </w:tc>
      </w:tr>
      <w:tr w:rsidR="00C1024F" w:rsidRPr="00C1024F" w14:paraId="12A3A163" w14:textId="77777777" w:rsidTr="00506FDC">
        <w:tc>
          <w:tcPr>
            <w:tcW w:w="4106" w:type="dxa"/>
            <w:vAlign w:val="center"/>
          </w:tcPr>
          <w:p w14:paraId="1A190ECB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DO SOM E ANIMAÇÃO</w:t>
            </w:r>
          </w:p>
        </w:tc>
        <w:tc>
          <w:tcPr>
            <w:tcW w:w="6350" w:type="dxa"/>
          </w:tcPr>
          <w:p w14:paraId="4E594AF3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Jonas Henrique Oliveira</w:t>
            </w:r>
          </w:p>
          <w:p w14:paraId="529D37E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Antonio Marcos Neto</w:t>
            </w:r>
          </w:p>
          <w:p w14:paraId="74755FE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Lauridey Sokoloski</w:t>
            </w:r>
          </w:p>
          <w:p w14:paraId="55EDA884" w14:textId="77777777" w:rsidR="00C1024F" w:rsidRPr="00C1024F" w:rsidRDefault="00C1024F" w:rsidP="00C1024F">
            <w:pPr>
              <w:spacing w:line="240" w:lineRule="auto"/>
              <w:ind w:left="720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</w:p>
          <w:p w14:paraId="1966AA65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João Sobrinho Neres Soares</w:t>
            </w:r>
          </w:p>
        </w:tc>
      </w:tr>
      <w:tr w:rsidR="00C1024F" w:rsidRPr="00C1024F" w14:paraId="5EBF2784" w14:textId="77777777" w:rsidTr="00506FDC">
        <w:tc>
          <w:tcPr>
            <w:tcW w:w="4106" w:type="dxa"/>
            <w:vAlign w:val="center"/>
          </w:tcPr>
          <w:p w14:paraId="2A730B63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GARÇONS</w:t>
            </w:r>
          </w:p>
        </w:tc>
        <w:tc>
          <w:tcPr>
            <w:tcW w:w="6350" w:type="dxa"/>
          </w:tcPr>
          <w:p w14:paraId="1A88A63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Adiene Rodrigues da Conceição</w:t>
            </w:r>
          </w:p>
          <w:p w14:paraId="075C5562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Clara Silva</w:t>
            </w:r>
          </w:p>
          <w:p w14:paraId="7C44513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Adriana Dias Castro</w:t>
            </w:r>
          </w:p>
          <w:p w14:paraId="63EB8E4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Vanderley Dias Matos</w:t>
            </w:r>
          </w:p>
        </w:tc>
      </w:tr>
      <w:tr w:rsidR="00C1024F" w:rsidRPr="00C1024F" w14:paraId="6559B859" w14:textId="77777777" w:rsidTr="00506FDC">
        <w:tc>
          <w:tcPr>
            <w:tcW w:w="4106" w:type="dxa"/>
            <w:vAlign w:val="center"/>
          </w:tcPr>
          <w:p w14:paraId="665BE358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FOTOGRAFIA</w:t>
            </w:r>
          </w:p>
        </w:tc>
        <w:tc>
          <w:tcPr>
            <w:tcW w:w="6350" w:type="dxa"/>
          </w:tcPr>
          <w:p w14:paraId="6E2D927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Ozilda Magalhães de Oliveira</w:t>
            </w:r>
          </w:p>
        </w:tc>
      </w:tr>
      <w:tr w:rsidR="00C1024F" w:rsidRPr="00C1024F" w14:paraId="2E71F8F2" w14:textId="77777777" w:rsidTr="00506FDC">
        <w:tc>
          <w:tcPr>
            <w:tcW w:w="4106" w:type="dxa"/>
            <w:vAlign w:val="center"/>
          </w:tcPr>
          <w:p w14:paraId="3E0220BF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DOCUMENTARISTAS</w:t>
            </w:r>
          </w:p>
        </w:tc>
        <w:tc>
          <w:tcPr>
            <w:tcW w:w="6350" w:type="dxa"/>
          </w:tcPr>
          <w:p w14:paraId="72AF273C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Maria de Fátima Rodrigues – Autora, Diretora e Produtora do Documentário: “Memórias de Alda”.</w:t>
            </w:r>
          </w:p>
          <w:p w14:paraId="44811F8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Gilson Moraes da Costa: Editor e produtor do Documentário: “Memórias de Alda”.</w:t>
            </w:r>
          </w:p>
          <w:p w14:paraId="28A4870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Professor Luiz Gabriel de Souza Nogueira – Autor do Almanaque que aborda a história da Fundação Brasil Central e da Expedição Roncador Xingu (1943-1967), uma das mais importantes iniciativas de colonização e desenvolvimento do Brasil Central no século XX.</w:t>
            </w:r>
          </w:p>
          <w:p w14:paraId="4ADD7F85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Daniel Solá Santiago – Autor, Diretor e Produtor do Documentário: ”Memória possível”. Longa-metragem de 90 minutos, obra que versa sobre a Expedição Roncador Xingu, comandada pelos irmãos Villas Boas, com a colaboração irrestrita dos membros da Associação dos Pioneiros da Marcha para o Oeste.</w:t>
            </w:r>
          </w:p>
        </w:tc>
      </w:tr>
      <w:tr w:rsidR="00C1024F" w:rsidRPr="00C1024F" w14:paraId="0C341FD3" w14:textId="77777777" w:rsidTr="00506FDC">
        <w:tc>
          <w:tcPr>
            <w:tcW w:w="4106" w:type="dxa"/>
            <w:vAlign w:val="center"/>
          </w:tcPr>
          <w:p w14:paraId="65681768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DA SECRETARIA MUNICIPAL DE CULTURA</w:t>
            </w:r>
          </w:p>
        </w:tc>
        <w:tc>
          <w:tcPr>
            <w:tcW w:w="6350" w:type="dxa"/>
          </w:tcPr>
          <w:p w14:paraId="6556D329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Elvis Rodrigues Zuim (Secretário Municipal de Desporto, Cultura e Turismo)</w:t>
            </w:r>
          </w:p>
          <w:p w14:paraId="4EEFB8B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Flaviane França da Silva Mendes</w:t>
            </w:r>
          </w:p>
          <w:p w14:paraId="5D8D2E3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Dailto Souza Queiroz</w:t>
            </w:r>
          </w:p>
        </w:tc>
      </w:tr>
      <w:tr w:rsidR="00C1024F" w:rsidRPr="00C1024F" w14:paraId="6056E579" w14:textId="77777777" w:rsidTr="00506FDC">
        <w:tc>
          <w:tcPr>
            <w:tcW w:w="4106" w:type="dxa"/>
            <w:vAlign w:val="center"/>
          </w:tcPr>
          <w:p w14:paraId="46B59B92" w14:textId="77777777" w:rsidR="00C1024F" w:rsidRPr="00C1024F" w:rsidRDefault="00C1024F" w:rsidP="00C1024F">
            <w:pPr>
              <w:spacing w:line="240" w:lineRule="auto"/>
              <w:jc w:val="center"/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</w:pPr>
            <w:r w:rsidRPr="00C1024F">
              <w:rPr>
                <w:rFonts w:ascii="Cambria" w:eastAsia="Arial Unicode MS" w:hAnsi="Cambria" w:cs="Arial Unicode MS"/>
                <w:b/>
                <w:bCs/>
                <w:sz w:val="24"/>
                <w:szCs w:val="24"/>
                <w:u w:val="single"/>
              </w:rPr>
              <w:t>EQUIPE DE APOIADORES</w:t>
            </w:r>
          </w:p>
        </w:tc>
        <w:tc>
          <w:tcPr>
            <w:tcW w:w="6350" w:type="dxa"/>
          </w:tcPr>
          <w:p w14:paraId="401E198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Wilson Aparecido Maranha Negrão</w:t>
            </w:r>
          </w:p>
          <w:p w14:paraId="5DC6936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Raimundo Pereira dos Santos</w:t>
            </w:r>
          </w:p>
          <w:p w14:paraId="2610DEA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Sicredi Araxingu</w:t>
            </w:r>
          </w:p>
          <w:p w14:paraId="703BAF5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Lédio Materiais para Construção (Lédio Alves Diniz)</w:t>
            </w:r>
          </w:p>
          <w:p w14:paraId="3CC3BA83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Mix Supermercado</w:t>
            </w:r>
          </w:p>
          <w:p w14:paraId="3BD6F5C1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Romes Faria da Costa (Fazenda Jaó)</w:t>
            </w:r>
          </w:p>
          <w:p w14:paraId="409EAF8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Supermineirão (Francisco Caetano Rosa)</w:t>
            </w:r>
          </w:p>
          <w:p w14:paraId="22BF98C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lastRenderedPageBreak/>
              <w:t>Ito Guilherme Thomé</w:t>
            </w:r>
          </w:p>
          <w:p w14:paraId="2B556EA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 xml:space="preserve">Siderley Aparecida da Maia Barbosa </w:t>
            </w:r>
          </w:p>
          <w:p w14:paraId="0783AEE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Mirian Abreu Caetano</w:t>
            </w: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 xml:space="preserve"> (Café Camarada)</w:t>
            </w:r>
          </w:p>
          <w:p w14:paraId="61D9956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</w:rPr>
              <w:t>Eletrocasa 1 (</w:t>
            </w: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Wagna Elian Alves De Souza Diehl</w:t>
            </w: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</w:rPr>
              <w:t xml:space="preserve">) </w:t>
            </w:r>
          </w:p>
          <w:p w14:paraId="7345872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Adelmo Ferreira Barros</w:t>
            </w:r>
          </w:p>
          <w:p w14:paraId="4D5FC5B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Adriano Leão Borges</w:t>
            </w:r>
          </w:p>
          <w:p w14:paraId="6E315E7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Alba Valeriano Leão Braun</w:t>
            </w:r>
          </w:p>
          <w:p w14:paraId="7702CD2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Carlos Alberto Alves Barbosa</w:t>
            </w:r>
          </w:p>
          <w:p w14:paraId="4185592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Christiane Ibiapino</w:t>
            </w:r>
          </w:p>
          <w:p w14:paraId="33BA6DC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Daniel Ferreira da Silva</w:t>
            </w:r>
          </w:p>
          <w:p w14:paraId="121377F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Dora Motta Decnop Coelho</w:t>
            </w:r>
          </w:p>
          <w:p w14:paraId="0FEE097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Durão Materiais para Construção (Cloves Alves Diniz)</w:t>
            </w:r>
          </w:p>
          <w:p w14:paraId="39ECC4D6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Ednaldo Fragas de Melo</w:t>
            </w:r>
          </w:p>
          <w:p w14:paraId="4B481398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 xml:space="preserve">Dr. José Eugênio de Paiva (Deputado Estadual) </w:t>
            </w:r>
          </w:p>
          <w:p w14:paraId="27247D7F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Elizeth Gomes de Almeida</w:t>
            </w:r>
          </w:p>
          <w:p w14:paraId="3DEF2B5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José Odete Vieira Ribeiro</w:t>
            </w:r>
          </w:p>
          <w:p w14:paraId="1B5F2112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João Bosco Nascimento</w:t>
            </w:r>
          </w:p>
          <w:p w14:paraId="2B846F4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Jânio Gomes de Souza</w:t>
            </w:r>
          </w:p>
          <w:p w14:paraId="12AECCEB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Lázaro Gomes de Souza</w:t>
            </w:r>
          </w:p>
          <w:p w14:paraId="56F81515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Maria da Conceição G. S. Carvalho</w:t>
            </w:r>
          </w:p>
          <w:p w14:paraId="064DABF0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Pedro Vieira Valadão</w:t>
            </w:r>
          </w:p>
          <w:p w14:paraId="6CC9B97A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Porfírio Alves da Silva</w:t>
            </w:r>
          </w:p>
          <w:p w14:paraId="11DD6C5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Sebastião Carlos Toledo</w:t>
            </w:r>
          </w:p>
          <w:p w14:paraId="76930D1D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Manin Eventos e Locações</w:t>
            </w:r>
          </w:p>
          <w:p w14:paraId="026B0FD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color w:val="000000"/>
                <w:sz w:val="24"/>
                <w:szCs w:val="24"/>
                <w:lang w:eastAsia="pt-BR"/>
              </w:rPr>
              <w:t>Maria Augusta Queiroz Parreira</w:t>
            </w:r>
          </w:p>
          <w:p w14:paraId="604C74B7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Evaldo Euzebio de Freitas</w:t>
            </w:r>
          </w:p>
          <w:p w14:paraId="70266BBE" w14:textId="77777777" w:rsidR="00C1024F" w:rsidRP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Jorge Roberto dos Santos</w:t>
            </w:r>
          </w:p>
          <w:p w14:paraId="558CC98D" w14:textId="77777777" w:rsidR="00C1024F" w:rsidRDefault="00C1024F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 w:rsidRPr="00C1024F">
              <w:rPr>
                <w:rFonts w:ascii="Cambria" w:eastAsia="Arial Unicode MS" w:hAnsi="Cambria" w:cs="Arial Unicode MS"/>
                <w:sz w:val="24"/>
                <w:szCs w:val="24"/>
              </w:rPr>
              <w:t>Vitor Rocha Sokoloski</w:t>
            </w:r>
          </w:p>
          <w:p w14:paraId="0D005203" w14:textId="28E147D7" w:rsidR="0080705A" w:rsidRPr="00C1024F" w:rsidRDefault="0080705A" w:rsidP="00C1024F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ascii="Cambria" w:eastAsia="Arial Unicode MS" w:hAnsi="Cambria" w:cs="Arial Unicode MS"/>
                <w:sz w:val="24"/>
                <w:szCs w:val="24"/>
              </w:rPr>
            </w:pPr>
            <w:r>
              <w:rPr>
                <w:rFonts w:ascii="Cambria" w:eastAsia="Arial Unicode MS" w:hAnsi="Cambria" w:cs="Arial Unicode MS"/>
                <w:sz w:val="24"/>
                <w:szCs w:val="24"/>
              </w:rPr>
              <w:t>João Machado Neto (João Bang)</w:t>
            </w:r>
          </w:p>
        </w:tc>
      </w:tr>
    </w:tbl>
    <w:p w14:paraId="00AE4F7E" w14:textId="77777777" w:rsidR="00C1024F" w:rsidRPr="00C1024F" w:rsidRDefault="00C1024F" w:rsidP="00C1024F">
      <w:pPr>
        <w:spacing w:line="259" w:lineRule="auto"/>
        <w:jc w:val="center"/>
        <w:rPr>
          <w:rFonts w:ascii="Cambria" w:eastAsia="Arial Unicode MS" w:hAnsi="Cambria" w:cs="Arial Unicode MS"/>
          <w:b/>
          <w:bCs/>
          <w:kern w:val="0"/>
          <w:sz w:val="24"/>
          <w:szCs w:val="24"/>
          <w:u w:val="single"/>
          <w14:ligatures w14:val="none"/>
        </w:rPr>
      </w:pPr>
    </w:p>
    <w:p w14:paraId="3A2C43E7" w14:textId="77777777" w:rsidR="00C1024F" w:rsidRPr="00C1024F" w:rsidRDefault="00C1024F" w:rsidP="00C1024F">
      <w:pPr>
        <w:spacing w:line="259" w:lineRule="auto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4F35D86C" w14:textId="77777777" w:rsidR="00C1024F" w:rsidRPr="00C1024F" w:rsidRDefault="00C1024F" w:rsidP="00C1024F">
      <w:pPr>
        <w:spacing w:line="259" w:lineRule="auto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5FBC94EE" w14:textId="77777777" w:rsidR="00C1024F" w:rsidRPr="00C1024F" w:rsidRDefault="00C1024F" w:rsidP="00C1024F">
      <w:pPr>
        <w:spacing w:line="259" w:lineRule="auto"/>
        <w:rPr>
          <w:rFonts w:ascii="Cambria" w:eastAsia="Arial Unicode MS" w:hAnsi="Cambria" w:cs="Arial Unicode MS"/>
          <w:kern w:val="0"/>
          <w:sz w:val="24"/>
          <w:szCs w:val="24"/>
          <w14:ligatures w14:val="none"/>
        </w:rPr>
      </w:pPr>
    </w:p>
    <w:p w14:paraId="4CBC52F1" w14:textId="77777777" w:rsidR="000D6968" w:rsidRDefault="000D6968"/>
    <w:sectPr w:rsidR="000D6968" w:rsidSect="00C1024F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82C25"/>
    <w:multiLevelType w:val="hybridMultilevel"/>
    <w:tmpl w:val="3D9A9D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173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0E"/>
    <w:rsid w:val="000D6968"/>
    <w:rsid w:val="00173086"/>
    <w:rsid w:val="001F5298"/>
    <w:rsid w:val="0029699C"/>
    <w:rsid w:val="00330B0E"/>
    <w:rsid w:val="0037098C"/>
    <w:rsid w:val="005E09CC"/>
    <w:rsid w:val="0065286F"/>
    <w:rsid w:val="0080705A"/>
    <w:rsid w:val="008A55E4"/>
    <w:rsid w:val="009D19D5"/>
    <w:rsid w:val="00C1024F"/>
    <w:rsid w:val="00E5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B22B"/>
  <w15:chartTrackingRefBased/>
  <w15:docId w15:val="{5578E9BF-A2FE-4F45-84D9-BF5E6C40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B0E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102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7c73cd8bdf0c58b5d6fd19e9512f55b3702a849a8a8e6c9f5b478b3986155731JmltdHM9MTc3MzI3MzYwMA&amp;ptn=3&amp;ver=2&amp;hsh=4&amp;fclid=1b70bcfc-3eb6-6427-3e73-abe53f2d6590&amp;u=a1aHR0cHM6Ly9saXZyb2RlY29uaGVjaW1lbnRvLmNvbS9iaWJsaW90ZWNhL2FydGlnby9yZWFkLzE0NDYtby1xdWUtc2lnbmlmaWNhLXVtLXBvdm8tc2VtLW1lbW9yaWEtZS11bS1wb3ZvLXNlbS1oaXN0b3JpYQ&amp;nt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1263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2026-03-11T20:29:00Z</dcterms:created>
  <dcterms:modified xsi:type="dcterms:W3CDTF">2026-03-13T17:19:00Z</dcterms:modified>
</cp:coreProperties>
</file>