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C8160" w14:textId="77777777" w:rsidR="00CF6242" w:rsidRDefault="00CF6242" w:rsidP="00CF6242">
      <w:pPr>
        <w:spacing w:after="0" w:line="240" w:lineRule="auto"/>
        <w:rPr>
          <w:rFonts w:ascii="Cambria Math" w:hAnsi="Cambria Math"/>
          <w:b/>
          <w:sz w:val="24"/>
          <w:szCs w:val="24"/>
        </w:rPr>
      </w:pPr>
    </w:p>
    <w:p w14:paraId="3943ACAB" w14:textId="77777777" w:rsidR="00CF6242" w:rsidRDefault="00CF6242" w:rsidP="00CF6242">
      <w:pPr>
        <w:spacing w:after="0" w:line="240" w:lineRule="auto"/>
        <w:rPr>
          <w:rFonts w:ascii="Cambria Math" w:hAnsi="Cambria Math"/>
          <w:b/>
          <w:sz w:val="24"/>
          <w:szCs w:val="24"/>
        </w:rPr>
      </w:pPr>
    </w:p>
    <w:p w14:paraId="7443E579" w14:textId="77777777" w:rsidR="00CF6242" w:rsidRDefault="00CF6242" w:rsidP="00CF6242">
      <w:pPr>
        <w:spacing w:after="0" w:line="240" w:lineRule="auto"/>
        <w:rPr>
          <w:rFonts w:ascii="Cambria Math" w:hAnsi="Cambria Math"/>
          <w:b/>
          <w:sz w:val="24"/>
          <w:szCs w:val="24"/>
        </w:rPr>
      </w:pPr>
      <w:r>
        <w:rPr>
          <w:rFonts w:ascii="Cambria Math" w:hAnsi="Cambria Math"/>
          <w:b/>
          <w:sz w:val="24"/>
          <w:szCs w:val="24"/>
        </w:rPr>
        <w:t>INDICAÇÃO N° 072/2026</w:t>
      </w:r>
    </w:p>
    <w:p w14:paraId="6BC74C7D" w14:textId="77777777" w:rsidR="00CF6242" w:rsidRDefault="00CF6242" w:rsidP="00CF6242">
      <w:pPr>
        <w:spacing w:after="0" w:line="240" w:lineRule="auto"/>
        <w:jc w:val="both"/>
        <w:rPr>
          <w:rFonts w:ascii="Cambria Math" w:hAnsi="Cambria Math"/>
          <w:b/>
          <w:sz w:val="24"/>
          <w:szCs w:val="24"/>
        </w:rPr>
      </w:pPr>
      <w:r>
        <w:rPr>
          <w:rFonts w:ascii="Cambria Math" w:hAnsi="Cambria Math"/>
          <w:b/>
          <w:sz w:val="24"/>
          <w:szCs w:val="24"/>
        </w:rPr>
        <w:t>AUTORES: JUBIO CARLOS MONTEL DE MORAES (Jubinha); ANTONIO SILVEIRA DIAS (Silveirinha); WILLIAN MARIANO BATISTA (Bicudo); WENDER GREGÓRIO DE LIMA; ELIAS BUENO DE SOUZA; JOSE ALTAMIRO DA SILVA (Nego); LUCINETE DA COSTA; ILZA FABIOLA ZUFFO e FRANCILEY GOMES DE MELO (</w:t>
      </w:r>
      <w:proofErr w:type="spellStart"/>
      <w:r>
        <w:rPr>
          <w:rFonts w:ascii="Cambria Math" w:hAnsi="Cambria Math"/>
          <w:b/>
          <w:sz w:val="24"/>
          <w:szCs w:val="24"/>
        </w:rPr>
        <w:t>Francy</w:t>
      </w:r>
      <w:proofErr w:type="spellEnd"/>
      <w:r>
        <w:rPr>
          <w:rFonts w:ascii="Cambria Math" w:hAnsi="Cambria Math"/>
          <w:b/>
          <w:sz w:val="24"/>
          <w:szCs w:val="24"/>
        </w:rPr>
        <w:t xml:space="preserve"> Da FCL)</w:t>
      </w:r>
    </w:p>
    <w:p w14:paraId="57CE493A" w14:textId="77777777" w:rsidR="00CF6242" w:rsidRDefault="00CF6242" w:rsidP="00CF6242">
      <w:pPr>
        <w:spacing w:after="0" w:line="240" w:lineRule="auto"/>
        <w:rPr>
          <w:rFonts w:ascii="Cambria Math" w:hAnsi="Cambria Math"/>
          <w:b/>
          <w:sz w:val="24"/>
          <w:szCs w:val="24"/>
        </w:rPr>
      </w:pPr>
      <w:r>
        <w:rPr>
          <w:rFonts w:ascii="Cambria Math" w:hAnsi="Cambria Math"/>
          <w:b/>
          <w:sz w:val="24"/>
          <w:szCs w:val="24"/>
        </w:rPr>
        <w:t xml:space="preserve">               </w:t>
      </w:r>
    </w:p>
    <w:p w14:paraId="1FDC0C9D" w14:textId="77777777" w:rsidR="00CF6242" w:rsidRDefault="00CF6242" w:rsidP="00CF6242">
      <w:pPr>
        <w:spacing w:after="0"/>
        <w:rPr>
          <w:rFonts w:ascii="Cambria Math" w:hAnsi="Cambria Math"/>
          <w:sz w:val="24"/>
          <w:szCs w:val="24"/>
        </w:rPr>
      </w:pPr>
      <w:r>
        <w:rPr>
          <w:rFonts w:ascii="Cambria Math" w:hAnsi="Cambria Math"/>
          <w:sz w:val="24"/>
          <w:szCs w:val="24"/>
        </w:rPr>
        <w:tab/>
        <w:t>Senhor Presidente</w:t>
      </w:r>
    </w:p>
    <w:p w14:paraId="57DCB501" w14:textId="77777777" w:rsidR="00CF6242" w:rsidRDefault="00CF6242" w:rsidP="00CF6242">
      <w:pPr>
        <w:spacing w:after="0"/>
        <w:rPr>
          <w:rFonts w:ascii="Cambria Math" w:hAnsi="Cambria Math"/>
          <w:sz w:val="24"/>
          <w:szCs w:val="24"/>
        </w:rPr>
      </w:pPr>
    </w:p>
    <w:p w14:paraId="4918DCA0" w14:textId="77777777" w:rsidR="00CF6242" w:rsidRDefault="00CF6242" w:rsidP="00CF6242">
      <w:pPr>
        <w:spacing w:line="276" w:lineRule="auto"/>
        <w:ind w:firstLine="708"/>
        <w:jc w:val="both"/>
        <w:rPr>
          <w:rFonts w:ascii="Cambria Math" w:eastAsia="Times New Roman" w:hAnsi="Cambria Math" w:cs="Times New Roman"/>
          <w:sz w:val="24"/>
          <w:szCs w:val="24"/>
          <w14:ligatures w14:val="none"/>
        </w:rPr>
      </w:pPr>
      <w:r>
        <w:rPr>
          <w:rFonts w:ascii="Cambria Math" w:eastAsia="Times New Roman" w:hAnsi="Cambria Math" w:cs="Times New Roman"/>
          <w:color w:val="000000" w:themeColor="text1"/>
          <w:sz w:val="24"/>
          <w:szCs w:val="24"/>
          <w:lang w:eastAsia="pt-BR"/>
        </w:rPr>
        <w:t xml:space="preserve">De acordo com o Regimento Interno desta Casa de Leis e depois de ouvido o Soberano Plenário solicitamos a V. Exa., que seja encaminhado expediente </w:t>
      </w:r>
      <w:r>
        <w:rPr>
          <w:rFonts w:ascii="Cambria Math" w:eastAsia="Times New Roman" w:hAnsi="Cambria Math" w:cs="Times New Roman"/>
          <w:color w:val="000000" w:themeColor="text1"/>
          <w:sz w:val="24"/>
          <w:szCs w:val="24"/>
          <w:lang w:eastAsia="pt-BR"/>
          <w14:ligatures w14:val="none"/>
        </w:rPr>
        <w:t xml:space="preserve">ao </w:t>
      </w:r>
      <w:r>
        <w:rPr>
          <w:rFonts w:ascii="Cambria Math" w:hAnsi="Cambria Math" w:cs="Times New Roman"/>
          <w:sz w:val="24"/>
          <w:szCs w:val="24"/>
        </w:rPr>
        <w:t>Senador da República Sr. Jayme Campos, mostrando a necessidade de viabilizar a destinação de recursos financeiros, através de emenda parlamentar no valor de R$ 2.500.000,00 (dois milhões e quinhentos mil reais), para a construção de uma Unidade Básica de Saúde (UBS) no bairro Verdes Campos, em Nova Xavantina-MT.</w:t>
      </w:r>
    </w:p>
    <w:p w14:paraId="59D4CA3A" w14:textId="77777777" w:rsidR="00CF6242" w:rsidRDefault="00CF6242" w:rsidP="00CF6242">
      <w:pPr>
        <w:spacing w:line="240" w:lineRule="auto"/>
        <w:ind w:firstLine="708"/>
        <w:jc w:val="both"/>
        <w:rPr>
          <w:rFonts w:ascii="Cambria Math" w:eastAsia="Times New Roman" w:hAnsi="Cambria Math" w:cs="Calibri"/>
          <w:b/>
          <w:vanish/>
          <w:color w:val="000000" w:themeColor="text1"/>
          <w:sz w:val="24"/>
          <w:szCs w:val="24"/>
          <w14:ligatures w14:val="none"/>
        </w:rPr>
      </w:pPr>
    </w:p>
    <w:p w14:paraId="535F06AF" w14:textId="77777777" w:rsidR="00CF6242" w:rsidRDefault="00CF6242" w:rsidP="00CF6242">
      <w:pPr>
        <w:spacing w:line="240" w:lineRule="auto"/>
        <w:ind w:firstLine="709"/>
        <w:jc w:val="both"/>
        <w:rPr>
          <w:rFonts w:ascii="Cambria Math" w:eastAsia="Times New Roman" w:hAnsi="Cambria Math" w:cs="Calibri"/>
          <w:b/>
          <w:color w:val="000000" w:themeColor="text1"/>
          <w:sz w:val="24"/>
          <w:szCs w:val="24"/>
          <w14:ligatures w14:val="none"/>
        </w:rPr>
      </w:pPr>
      <w:r>
        <w:rPr>
          <w:rFonts w:ascii="Cambria Math" w:eastAsia="Times New Roman" w:hAnsi="Cambria Math" w:cs="Calibri"/>
          <w:b/>
          <w:color w:val="000000" w:themeColor="text1"/>
          <w:sz w:val="24"/>
          <w:szCs w:val="24"/>
          <w14:ligatures w14:val="none"/>
        </w:rPr>
        <w:t xml:space="preserve">  J U S T I F I C A T I V A</w:t>
      </w:r>
    </w:p>
    <w:p w14:paraId="7F904BD3" w14:textId="77777777" w:rsidR="00CF6242" w:rsidRDefault="00CF6242" w:rsidP="00CF6242">
      <w:pPr>
        <w:pStyle w:val="Normal-CartadeServios"/>
        <w:spacing w:line="276" w:lineRule="auto"/>
        <w:rPr>
          <w:rFonts w:ascii="Cambria Math" w:hAnsi="Cambria Math" w:cs="Times New Roman"/>
        </w:rPr>
      </w:pPr>
      <w:r>
        <w:rPr>
          <w:rFonts w:ascii="Cambria Math" w:eastAsia="Aptos" w:hAnsi="Cambria Math" w:cs="Times New Roman"/>
          <w:color w:val="000000"/>
        </w:rPr>
        <w:t xml:space="preserve">O bairro Verdes Campos é uma das áreas que mais cresce em nosso município, apresentando uma expansão habitacional acelerada e, consequentemente, um aumento significativo na demanda por serviços públicos essenciais. Atualmente, os moradores da localidade precisam se deslocar para bairros vizinhos em busca de atendimento médico primário, o que sobrecarrega as unidades existentes e dificulta o acesso rápido à saúde. Considerando o histórico de compromisso de Vossa Excelência com o municipalismo e com o bem-estar do povo mato-grossense, solicitamos este investimento vital para consolidar a infraestrutura de saúde de Nova Xavantina. </w:t>
      </w:r>
      <w:r>
        <w:rPr>
          <w:rFonts w:ascii="Cambria Math" w:eastAsia="Times New Roman" w:hAnsi="Cambria Math" w:cs="Times New Roman"/>
          <w14:ligatures w14:val="none"/>
        </w:rPr>
        <w:t>Assim, pedimos o apoio dos nobres Pares desta Casa de Leis para a aprovação desta nossa indicação.</w:t>
      </w:r>
    </w:p>
    <w:p w14:paraId="5DB9DF34" w14:textId="77777777" w:rsidR="00CF6242" w:rsidRDefault="00CF6242" w:rsidP="00CF6242">
      <w:pPr>
        <w:spacing w:line="240" w:lineRule="auto"/>
        <w:jc w:val="both"/>
        <w:rPr>
          <w:rFonts w:ascii="Cambria Math" w:eastAsia="Times New Roman" w:hAnsi="Cambria Math" w:cs="Times New Roman"/>
          <w:color w:val="000000" w:themeColor="text1"/>
          <w:sz w:val="24"/>
          <w:szCs w:val="24"/>
          <w14:ligatures w14:val="none"/>
        </w:rPr>
      </w:pPr>
    </w:p>
    <w:p w14:paraId="3EB4A9FA" w14:textId="77777777" w:rsidR="00CF6242" w:rsidRDefault="00CF6242" w:rsidP="00CF6242">
      <w:pPr>
        <w:spacing w:after="0" w:line="240" w:lineRule="auto"/>
        <w:ind w:firstLine="708"/>
        <w:jc w:val="both"/>
        <w:rPr>
          <w:rFonts w:ascii="Cambria Math" w:eastAsia="Times New Roman" w:hAnsi="Cambria Math" w:cs="Calibri"/>
          <w:b/>
          <w:vanish/>
          <w:color w:val="000000" w:themeColor="text1"/>
          <w:sz w:val="24"/>
          <w:szCs w:val="24"/>
          <w14:ligatures w14:val="none"/>
        </w:rPr>
      </w:pPr>
      <w:r>
        <w:rPr>
          <w:rFonts w:ascii="Cambria Math" w:eastAsia="Times New Roman" w:hAnsi="Cambria Math" w:cs="Calibri"/>
          <w:vanish/>
          <w:color w:val="000000" w:themeColor="text1"/>
          <w:sz w:val="24"/>
          <w:szCs w:val="24"/>
          <w14:ligatures w14:val="none"/>
        </w:rPr>
        <w:t>hospital Muni</w:t>
      </w:r>
    </w:p>
    <w:p w14:paraId="33E9BEBA" w14:textId="77777777" w:rsidR="00CF6242" w:rsidRDefault="00CF6242" w:rsidP="00CF6242">
      <w:pPr>
        <w:spacing w:after="0"/>
        <w:jc w:val="center"/>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Sala das Sessões da Câmara Municipal</w:t>
      </w:r>
    </w:p>
    <w:p w14:paraId="2946B66B" w14:textId="77777777" w:rsidR="00CF6242" w:rsidRDefault="00CF6242" w:rsidP="00CF6242">
      <w:pPr>
        <w:spacing w:after="0" w:line="240" w:lineRule="auto"/>
        <w:jc w:val="center"/>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Palácio Adiel Antônio Ribeiro</w:t>
      </w:r>
    </w:p>
    <w:p w14:paraId="18D10057" w14:textId="77777777" w:rsidR="00CF6242" w:rsidRDefault="00CF6242" w:rsidP="00CF6242">
      <w:pPr>
        <w:spacing w:after="0" w:line="240" w:lineRule="auto"/>
        <w:jc w:val="center"/>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Nova Xavantina-MT, 16 de março de 2026.</w:t>
      </w:r>
    </w:p>
    <w:p w14:paraId="2506B870" w14:textId="77777777" w:rsidR="00CF6242" w:rsidRDefault="00CF6242" w:rsidP="00CF6242">
      <w:pPr>
        <w:spacing w:after="0" w:line="240" w:lineRule="auto"/>
        <w:jc w:val="center"/>
        <w:rPr>
          <w:rFonts w:ascii="Cambria Math" w:eastAsia="Times New Roman" w:hAnsi="Cambria Math" w:cs="Times New Roman"/>
          <w:b/>
          <w:sz w:val="24"/>
          <w:szCs w:val="24"/>
          <w14:ligatures w14:val="none"/>
        </w:rPr>
      </w:pPr>
    </w:p>
    <w:p w14:paraId="0DDE6853" w14:textId="77777777" w:rsidR="00CF6242" w:rsidRDefault="00CF6242" w:rsidP="00CF6242">
      <w:pPr>
        <w:spacing w:after="0"/>
        <w:rPr>
          <w:rFonts w:ascii="Verdana" w:eastAsia="Times New Roman" w:hAnsi="Verdana" w:cs="Verdana"/>
          <w:b/>
          <w:sz w:val="24"/>
          <w14:ligatures w14:val="none"/>
        </w:rPr>
      </w:pPr>
    </w:p>
    <w:p w14:paraId="2854DE25" w14:textId="77777777" w:rsidR="00CF6242" w:rsidRDefault="00CF6242" w:rsidP="00CF6242">
      <w:pPr>
        <w:spacing w:after="5"/>
        <w:rPr>
          <w:rFonts w:ascii="Cambria Math" w:hAnsi="Cambria Math"/>
          <w:b/>
          <w:sz w:val="24"/>
          <w:szCs w:val="24"/>
        </w:rPr>
      </w:pPr>
      <w:r>
        <w:rPr>
          <w:rFonts w:ascii="Cambria Math" w:hAnsi="Cambria Math"/>
          <w:b/>
          <w:sz w:val="24"/>
          <w:szCs w:val="24"/>
        </w:rPr>
        <w:t>Jubio C. M. de Moraes (</w:t>
      </w:r>
      <w:proofErr w:type="gramStart"/>
      <w:r>
        <w:rPr>
          <w:rFonts w:ascii="Cambria Math" w:hAnsi="Cambria Math"/>
          <w:b/>
          <w:sz w:val="24"/>
          <w:szCs w:val="24"/>
        </w:rPr>
        <w:t xml:space="preserve">Jubinha)   </w:t>
      </w:r>
      <w:proofErr w:type="gramEnd"/>
      <w:r>
        <w:rPr>
          <w:rFonts w:ascii="Cambria Math" w:hAnsi="Cambria Math"/>
          <w:b/>
          <w:sz w:val="24"/>
          <w:szCs w:val="24"/>
        </w:rPr>
        <w:t xml:space="preserve">      Antonio S. Dias (Silveirinha)</w:t>
      </w:r>
      <w:r>
        <w:rPr>
          <w:rFonts w:ascii="Cambria Math" w:eastAsia="Verdana" w:hAnsi="Cambria Math" w:cs="Verdana"/>
          <w:b/>
          <w:sz w:val="24"/>
          <w:szCs w:val="24"/>
        </w:rPr>
        <w:t xml:space="preserve">             Ilza F. Zuffo              </w:t>
      </w:r>
      <w:r>
        <w:rPr>
          <w:rFonts w:ascii="Cambria Math" w:hAnsi="Cambria Math"/>
          <w:b/>
          <w:sz w:val="24"/>
          <w:szCs w:val="24"/>
        </w:rPr>
        <w:t xml:space="preserve">                                   </w:t>
      </w:r>
      <w:r>
        <w:rPr>
          <w:rFonts w:ascii="Cambria Math" w:eastAsia="Verdana" w:hAnsi="Cambria Math" w:cs="Verdana"/>
          <w:b/>
          <w:sz w:val="24"/>
          <w:szCs w:val="24"/>
        </w:rPr>
        <w:t xml:space="preserve">                           </w:t>
      </w:r>
    </w:p>
    <w:p w14:paraId="5ADAE870" w14:textId="77777777" w:rsidR="00CF6242" w:rsidRDefault="00CF6242" w:rsidP="00CF6242">
      <w:pPr>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Vereadora</w:t>
      </w:r>
    </w:p>
    <w:p w14:paraId="1B13F6F8" w14:textId="77777777" w:rsidR="00CF6242" w:rsidRDefault="00CF6242" w:rsidP="00CF6242">
      <w:pPr>
        <w:spacing w:after="5"/>
        <w:ind w:left="9" w:hanging="10"/>
        <w:jc w:val="both"/>
        <w:rPr>
          <w:rFonts w:ascii="Cambria Math" w:hAnsi="Cambria Math"/>
          <w:b/>
          <w:sz w:val="24"/>
          <w:szCs w:val="24"/>
        </w:rPr>
      </w:pPr>
      <w:r>
        <w:rPr>
          <w:rFonts w:ascii="Cambria Math" w:hAnsi="Cambria Math"/>
          <w:b/>
          <w:sz w:val="24"/>
          <w:szCs w:val="24"/>
        </w:rPr>
        <w:t xml:space="preserve">Elias Bueno de Souza                  Willian M. Batista                   Wender Gregório de Lima                                              </w:t>
      </w:r>
    </w:p>
    <w:p w14:paraId="67F6393F" w14:textId="77777777" w:rsidR="00CF6242" w:rsidRDefault="00CF6242" w:rsidP="00CF6242">
      <w:pPr>
        <w:spacing w:after="0"/>
        <w:ind w:left="14"/>
        <w:rPr>
          <w:rFonts w:ascii="Cambria Math" w:eastAsia="Verdana" w:hAnsi="Cambria Math" w:cs="Verdana"/>
          <w:b/>
          <w:sz w:val="24"/>
          <w:szCs w:val="24"/>
        </w:rPr>
      </w:pPr>
      <w:r>
        <w:rPr>
          <w:rFonts w:ascii="Cambria Math" w:eastAsia="Verdana" w:hAnsi="Cambria Math" w:cs="Verdana"/>
          <w:b/>
          <w:sz w:val="24"/>
          <w:szCs w:val="24"/>
        </w:rPr>
        <w:t xml:space="preserve">       Vereador                                        </w:t>
      </w:r>
      <w:proofErr w:type="spellStart"/>
      <w:r>
        <w:rPr>
          <w:rFonts w:ascii="Cambria Math" w:eastAsia="Verdana" w:hAnsi="Cambria Math" w:cs="Verdana"/>
          <w:b/>
          <w:sz w:val="24"/>
          <w:szCs w:val="24"/>
        </w:rPr>
        <w:t>Vereador</w:t>
      </w:r>
      <w:proofErr w:type="spellEnd"/>
      <w:r>
        <w:rPr>
          <w:rFonts w:ascii="Cambria Math" w:hAnsi="Cambria Math"/>
          <w:b/>
          <w:bCs/>
          <w:sz w:val="24"/>
          <w:szCs w:val="24"/>
        </w:rPr>
        <w:t xml:space="preserve">                                            </w:t>
      </w:r>
      <w:proofErr w:type="spellStart"/>
      <w:r>
        <w:rPr>
          <w:rFonts w:ascii="Cambria Math" w:hAnsi="Cambria Math"/>
          <w:b/>
          <w:bCs/>
          <w:sz w:val="24"/>
          <w:szCs w:val="24"/>
        </w:rPr>
        <w:t>Vereador</w:t>
      </w:r>
      <w:proofErr w:type="spellEnd"/>
    </w:p>
    <w:p w14:paraId="6BFF05B8" w14:textId="77777777" w:rsidR="00CF6242" w:rsidRDefault="00CF6242" w:rsidP="00CF6242">
      <w:pPr>
        <w:rPr>
          <w:rFonts w:ascii="Cambria Math" w:hAnsi="Cambria Math"/>
          <w:b/>
          <w:bCs/>
          <w:sz w:val="24"/>
          <w:szCs w:val="24"/>
        </w:rPr>
      </w:pPr>
    </w:p>
    <w:p w14:paraId="318B49E6" w14:textId="77777777" w:rsidR="00CF6242" w:rsidRDefault="00CF6242" w:rsidP="00CF6242">
      <w:pPr>
        <w:spacing w:after="0"/>
        <w:rPr>
          <w:rFonts w:ascii="Cambria Math" w:hAnsi="Cambria Math"/>
          <w:b/>
          <w:bCs/>
          <w:sz w:val="24"/>
          <w:szCs w:val="24"/>
        </w:rPr>
      </w:pPr>
      <w:r>
        <w:rPr>
          <w:rFonts w:ascii="Cambria Math" w:hAnsi="Cambria Math"/>
          <w:b/>
          <w:bCs/>
          <w:sz w:val="24"/>
          <w:szCs w:val="24"/>
        </w:rPr>
        <w:t xml:space="preserve">Lucinete da Costa       Franciley G. De Melo – </w:t>
      </w:r>
      <w:proofErr w:type="spellStart"/>
      <w:r>
        <w:rPr>
          <w:rFonts w:ascii="Cambria Math" w:hAnsi="Cambria Math"/>
          <w:b/>
          <w:bCs/>
          <w:sz w:val="24"/>
          <w:szCs w:val="24"/>
        </w:rPr>
        <w:t>Francy</w:t>
      </w:r>
      <w:proofErr w:type="spellEnd"/>
      <w:r>
        <w:rPr>
          <w:rFonts w:ascii="Cambria Math" w:hAnsi="Cambria Math"/>
          <w:b/>
          <w:bCs/>
          <w:sz w:val="24"/>
          <w:szCs w:val="24"/>
        </w:rPr>
        <w:t xml:space="preserve"> da FCL      Jose A. da Silva - Nego                 </w:t>
      </w:r>
    </w:p>
    <w:p w14:paraId="479EBF51" w14:textId="77777777" w:rsidR="00CF6242" w:rsidRDefault="00CF6242" w:rsidP="00CF6242">
      <w:pPr>
        <w:spacing w:after="0"/>
        <w:rPr>
          <w:rFonts w:ascii="Cambria Math" w:hAnsi="Cambria Math"/>
          <w:b/>
          <w:bCs/>
          <w:sz w:val="24"/>
          <w:szCs w:val="24"/>
        </w:rPr>
      </w:pPr>
      <w:r>
        <w:rPr>
          <w:rFonts w:ascii="Cambria Math" w:hAnsi="Cambria Math"/>
          <w:b/>
          <w:bCs/>
          <w:sz w:val="24"/>
          <w:szCs w:val="24"/>
        </w:rPr>
        <w:t xml:space="preserve">      Vereadora                                           Vereador                                         </w:t>
      </w:r>
      <w:proofErr w:type="spellStart"/>
      <w:r>
        <w:rPr>
          <w:rFonts w:ascii="Cambria Math" w:hAnsi="Cambria Math"/>
          <w:b/>
          <w:bCs/>
          <w:sz w:val="24"/>
          <w:szCs w:val="24"/>
        </w:rPr>
        <w:t>Vereador</w:t>
      </w:r>
      <w:proofErr w:type="spellEnd"/>
    </w:p>
    <w:p w14:paraId="301E5A32" w14:textId="77777777" w:rsidR="00CF6242" w:rsidRDefault="00CF6242" w:rsidP="00CF6242"/>
    <w:p w14:paraId="1D54F04B"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42"/>
    <w:rsid w:val="000D6968"/>
    <w:rsid w:val="00353198"/>
    <w:rsid w:val="008A55E4"/>
    <w:rsid w:val="00CF62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A366"/>
  <w15:chartTrackingRefBased/>
  <w15:docId w15:val="{CF6A35D3-88DC-48F7-BB53-A50C3AA1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242"/>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CartadeServiosChar">
    <w:name w:val="Normal - Carta de Serviços Char"/>
    <w:basedOn w:val="Fontepargpadro"/>
    <w:link w:val="Normal-CartadeServios"/>
    <w:locked/>
    <w:rsid w:val="00CF6242"/>
    <w:rPr>
      <w:rFonts w:ascii="Open Sans" w:hAnsi="Open Sans" w:cs="Open Sans"/>
      <w:color w:val="000000" w:themeColor="text1"/>
      <w:sz w:val="24"/>
      <w:szCs w:val="24"/>
    </w:rPr>
  </w:style>
  <w:style w:type="paragraph" w:customStyle="1" w:styleId="Normal-CartadeServios">
    <w:name w:val="Normal - Carta de Serviços"/>
    <w:basedOn w:val="Normal"/>
    <w:link w:val="Normal-CartadeServiosChar"/>
    <w:qFormat/>
    <w:rsid w:val="00CF6242"/>
    <w:pPr>
      <w:spacing w:after="0" w:line="360" w:lineRule="auto"/>
      <w:ind w:firstLine="851"/>
      <w:jc w:val="both"/>
    </w:pPr>
    <w:rPr>
      <w:rFonts w:ascii="Open Sans" w:hAnsi="Open Sans" w:cs="Open San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7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2092</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2026-03-13T16:01:00Z</dcterms:created>
  <dcterms:modified xsi:type="dcterms:W3CDTF">2026-03-13T16:02:00Z</dcterms:modified>
</cp:coreProperties>
</file>