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FC0FE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A7B9C67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32BE3DF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5D1D4A7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DD7E10F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044/2026</w:t>
      </w:r>
    </w:p>
    <w:p w14:paraId="5DE1E6D9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3E61E9F9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4D59D8D0" w14:textId="77777777" w:rsidR="005D7FB1" w:rsidRDefault="005D7FB1" w:rsidP="005D7FB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0ADF77DC" w14:textId="77777777" w:rsidR="005D7FB1" w:rsidRDefault="005D7FB1" w:rsidP="005D7FB1">
      <w:pPr>
        <w:spacing w:line="240" w:lineRule="auto"/>
        <w:ind w:right="135" w:firstLine="707"/>
        <w:jc w:val="both"/>
        <w:rPr>
          <w:rFonts w:ascii="Cambria Math" w:hAnsi="Cambria Math" w:cs="Arial"/>
          <w:b/>
          <w:bCs/>
          <w:sz w:val="24"/>
          <w:szCs w:val="24"/>
          <w:lang w:val="pt-PT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 w:cs="Times New Roman"/>
          <w:bCs/>
          <w:sz w:val="24"/>
          <w:szCs w:val="24"/>
        </w:rPr>
        <w:t xml:space="preserve">Senador Wellington Fagundes (PL) mostrando a necessidade de viabilizar recursos financeiros através de Emenda Parlamentar na ordem de R$ 1.000.000,00 (um milhão de reais) para </w:t>
      </w:r>
      <w:r>
        <w:rPr>
          <w:rFonts w:ascii="Cambria Math" w:hAnsi="Cambria Math" w:cs="Times New Roman"/>
          <w:bCs/>
          <w:iCs/>
          <w:sz w:val="24"/>
          <w:szCs w:val="24"/>
        </w:rPr>
        <w:t xml:space="preserve">Reforma do telhado da </w:t>
      </w:r>
      <w:hyperlink r:id="rId4" w:history="1">
        <w:r>
          <w:rPr>
            <w:rStyle w:val="Hyperlink"/>
            <w:rFonts w:ascii="Cambria Math" w:hAnsi="Cambria Math" w:cs="Times New Roman"/>
            <w:bCs/>
            <w:iCs/>
            <w:color w:val="000000" w:themeColor="text1"/>
            <w:sz w:val="24"/>
            <w:szCs w:val="24"/>
          </w:rPr>
          <w:t>Associação de Pais e Amigos dos Excepcionais</w:t>
        </w:r>
      </w:hyperlink>
      <w:r>
        <w:rPr>
          <w:rFonts w:ascii="Cambria Math" w:hAnsi="Cambria Math" w:cs="Times New Roman"/>
          <w:bCs/>
          <w:iCs/>
          <w:color w:val="000000" w:themeColor="text1"/>
          <w:sz w:val="24"/>
          <w:szCs w:val="24"/>
        </w:rPr>
        <w:t xml:space="preserve"> de Nova Xavantina/MT (APAE/NX).</w:t>
      </w:r>
    </w:p>
    <w:p w14:paraId="3A05F3A9" w14:textId="77777777" w:rsidR="005D7FB1" w:rsidRDefault="005D7FB1" w:rsidP="005D7FB1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116171D7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6258F79B" w14:textId="77777777" w:rsidR="005D7FB1" w:rsidRDefault="005D7FB1" w:rsidP="005D7FB1">
      <w:pPr>
        <w:pStyle w:val="Corpodetexto"/>
        <w:ind w:right="140" w:firstLine="709"/>
        <w:jc w:val="both"/>
        <w:rPr>
          <w:rFonts w:ascii="Cambria Math" w:hAnsi="Cambria Math" w:cs="Times New Roman"/>
          <w:lang w:bidi="pt-PT"/>
        </w:rPr>
      </w:pPr>
      <w:r>
        <w:rPr>
          <w:rFonts w:ascii="Cambria Math" w:hAnsi="Cambria Math" w:cs="Times New Roman"/>
          <w:lang w:bidi="pt-PT"/>
        </w:rPr>
        <w:t xml:space="preserve">Atualmente, a APAE/NX dispõe de uma estrututa física </w:t>
      </w:r>
      <w:r>
        <w:rPr>
          <w:rFonts w:ascii="Cambria Math" w:hAnsi="Cambria Math" w:cs="Times New Roman"/>
          <w:b/>
          <w:u w:val="single"/>
          <w:lang w:bidi="pt-PT"/>
        </w:rPr>
        <w:t>com aproximadamente 34 (trinta e quatro) anos de uso</w:t>
      </w:r>
      <w:r>
        <w:rPr>
          <w:rFonts w:ascii="Cambria Math" w:hAnsi="Cambria Math" w:cs="Times New Roman"/>
          <w:lang w:bidi="pt-PT"/>
        </w:rPr>
        <w:t xml:space="preserve">, o qual tem apresentado frequentes problemas, em especial no telhado, que comprometem a regularidade e continuidade das aulas e demais atividades lúdicas e esportivas, representando risco à segurança e integridade física dos nossos </w:t>
      </w:r>
      <w:r>
        <w:rPr>
          <w:rFonts w:ascii="Cambria Math" w:hAnsi="Cambria Math" w:cs="Times New Roman"/>
          <w:b/>
          <w:u w:val="single"/>
          <w:lang w:bidi="pt-PT"/>
        </w:rPr>
        <w:t>84 (oitenta e quatro) usários e mais de 20 (vinte) colaboradores</w:t>
      </w:r>
      <w:r>
        <w:rPr>
          <w:rFonts w:ascii="Cambria Math" w:hAnsi="Cambria Math" w:cs="Times New Roman"/>
          <w:lang w:bidi="pt-PT"/>
        </w:rPr>
        <w:t>, cujas condições especiais demandam um espaço seguro, adaptado e agradável. O nobre e dedicado Senador sempre atuou de forma enérgica</w:t>
      </w:r>
      <w:r>
        <w:rPr>
          <w:rFonts w:ascii="Cambria Math" w:hAnsi="Cambria Math" w:cs="Times New Roman"/>
          <w:lang w:val="pt-BR"/>
        </w:rPr>
        <w:t xml:space="preserve"> na defesa e promoção da melhoria da qualidade de vida das pessoas com deficiência, buscando assegurar-lhes o pleno exercício da cidadania, proteção à situação de vulnerabilidade ou risco pessoal e social da pessoa com deficiência intelectual ou múltipla atendidas, bem como, as ações direcionadas ao fortalecimento da relação familiar.</w:t>
      </w:r>
      <w:r>
        <w:rPr>
          <w:rFonts w:ascii="Cambria Math" w:hAnsi="Cambria Math" w:cs="Times New Roman"/>
          <w:lang w:bidi="pt-PT"/>
        </w:rPr>
        <w:t xml:space="preserve"> </w:t>
      </w:r>
      <w:r>
        <w:rPr>
          <w:rFonts w:ascii="Cambria Math" w:hAnsi="Cambria Math" w:cs="Times New Roman"/>
          <w:lang w:val="pt-BR"/>
        </w:rPr>
        <w:t xml:space="preserve">A APAE é a maior rede de apoio às Pessoas com Deficiência Intelectual ou Deficiência Múltipla. Atualmente são mais de 2.200 unidades espalhadas pelo Brasil e mais de 1.300.000 assistidos pelas unidades. Segundo a pesquisa IBGE de 2022, há no Brasil 17,2 milhões de pessoas com deficiência, equivalente a 8,4% da população brasileira, </w:t>
      </w:r>
      <w:r>
        <w:rPr>
          <w:rFonts w:ascii="Cambria Math" w:hAnsi="Cambria Math" w:cs="Times New Roman"/>
          <w:b/>
          <w:u w:val="single"/>
          <w:lang w:val="pt-BR"/>
        </w:rPr>
        <w:t xml:space="preserve">em Mato Grosso somos mais de 50 unidades que atende mais de 5.000 (cinco mil) usuários. </w:t>
      </w:r>
      <w:r>
        <w:rPr>
          <w:rFonts w:ascii="Cambria Math" w:hAnsi="Cambria Math" w:cs="Times New Roman"/>
          <w:lang w:bidi="pt-PT"/>
        </w:rPr>
        <w:t xml:space="preserve">Acredito que o apoio do nobre Senador a esta demanda se alinha aos princípios constitucionais da dignidade da pessoa humana, da inclusão social e da proteção integral à pessoa com deficiência, e representa um investimento direto na qualidade do atendimento prestado a essa parcela tão significativa da população, </w:t>
      </w:r>
      <w:r>
        <w:rPr>
          <w:rFonts w:ascii="Cambria Math" w:hAnsi="Cambria Math" w:cs="Times New Roman"/>
          <w:b/>
          <w:u w:val="single"/>
          <w:lang w:bidi="pt-PT"/>
        </w:rPr>
        <w:t>causando um grande impacto local, pois há mais de 34 (trinta e quatro) anos não há uma reforma considerável em nosso prédio</w:t>
      </w:r>
      <w:r>
        <w:rPr>
          <w:rFonts w:ascii="Cambria Math" w:hAnsi="Cambria Math" w:cs="Times New Roman"/>
          <w:lang w:bidi="pt-PT"/>
        </w:rPr>
        <w:t xml:space="preserve">. </w:t>
      </w:r>
      <w:r>
        <w:rPr>
          <w:rFonts w:ascii="Cambria Math" w:hAnsi="Cambria Math" w:cs="Times New Roman"/>
          <w:color w:val="000000" w:themeColor="text1"/>
        </w:rPr>
        <w:t xml:space="preserve">Assim, peço o apoio dos nobres Pares desta Casa de Leis para a aprovação desta nossa indicação </w:t>
      </w:r>
      <w:r>
        <w:rPr>
          <w:rFonts w:ascii="Cambria Math" w:hAnsi="Cambria Math" w:cs="Times New Roman"/>
          <w:lang w:bidi="pt-PT"/>
        </w:rPr>
        <w:t xml:space="preserve">no intento destinar recursos financeiros para a realização de serviços de engenharia de reforma e modernização da estrutura do telhado da APAE/NX, com valor estimado de R$ </w:t>
      </w:r>
      <w:r>
        <w:rPr>
          <w:rFonts w:ascii="Cambria Math" w:hAnsi="Cambria Math" w:cs="Times New Roman"/>
          <w:b/>
          <w:lang w:bidi="pt-PT"/>
        </w:rPr>
        <w:t xml:space="preserve">1.000.000,000 (um milhão de reias). </w:t>
      </w:r>
    </w:p>
    <w:p w14:paraId="0A1FDF7C" w14:textId="77777777" w:rsidR="005D7FB1" w:rsidRDefault="005D7FB1" w:rsidP="005D7FB1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03CD5A4A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780D6BDF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02 de março de 2026.</w:t>
      </w:r>
    </w:p>
    <w:p w14:paraId="35F0438C" w14:textId="77777777" w:rsidR="005D7FB1" w:rsidRDefault="005D7FB1" w:rsidP="005D7FB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D5C1D50" w14:textId="77777777" w:rsidR="005D7FB1" w:rsidRDefault="005D7FB1" w:rsidP="005D7FB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1DD5C88" w14:textId="77777777" w:rsidR="005D7FB1" w:rsidRDefault="005D7FB1" w:rsidP="005D7FB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111F366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B1"/>
    <w:rsid w:val="000D6968"/>
    <w:rsid w:val="005D7FB1"/>
    <w:rsid w:val="008A55E4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A6E4"/>
  <w15:chartTrackingRefBased/>
  <w15:docId w15:val="{E3838027-530C-40AC-8D88-7AC90209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F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D7FB1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D7F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D7FB1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Associa%C3%A7%C3%A3o+de+Pais+e+Amigos+dos+Excepcionais&amp;sca_esv=e40f04d2a6b22062&amp;sxsrf=ANbL-n48UW5XbCNRqqVpi8JeSHOrZdbeLA%3A1772122347305&amp;ei=63Cgae-jEpDH5OUPrajWyAg&amp;biw=1280&amp;bih=613&amp;ved=2ahUKEwidzdSfxveSAxXPEbkGHUr7KlsQgK4QegQIARAB&amp;uact=5&amp;oq=associa%C3%A7%C3%A3o+de+pais+e+amigos&amp;gs_lp=Egxnd3Mtd2l6LXNlcnAiHWFzc29jaWHDp8OjbyBkZSBwYWlzIGUgYW1pZ29zMgsQLhiABBjRAxjHATIFEAAYgAQyBRAAGIAEMgUQABiABDIFEC4YgAQyBRAAGIAEMgUQABiABDIFEAAYgAQyBRAAGIAEMgUQABiABDIaEC4YgAQY0QMYxwEYlwUY3AQY3gQY4ATYAQJI0DZQvAVY9DVwAngAkAEBmAG0AaABkyOqAQQwLjMyuAEDyAEA-AEBmAIeoALrIKgCCsICCBAAGLADGO8FwgILEAAYgAQYsAMYogTCAggQABgHGAoYHsICBhAAGAoYHsICBhAAGAgYHsICCBAAGBYYChgewgIGEAAYFhgewgIQEAAYAxi0AhjqAhiPAdgBAcICEBAuGAMYtAIY6gIYjwHYAQHCAgoQABiABBhDGIoFwgIREC4YgAQYsQMY0QMYgwEYxwHCAg4QLhiABBixAxjRAxjHAcICCxAuGIAEGLEDGIMBwgIOEC4YgAQYsQMYgwEYigXCAggQLhiABBixA8ICCxAAGIAEGLEDGIMBwgIOEAAYgAQYsQMYgwEYigXCAgsQLhiABBjHARivAcICCBAAGIAEGLEDwgIQEC4YgAQY0QMYQxjHARiKBcICBBAAGAOYAxzxBfoMPpEofOSViAYBkAYFugYECAEYCroGBggCEAEYFJIHBDIuMjigB-yUA7IHBDAuMji4B8kgwgcJMi0xMy4xNS4yyAe9AoAIAA&amp;sclient=gws-wiz-serp&amp;mstk=AUtExfCQ47r-D7uo3b13D36SU2Oow7BeaNsFCm18-XERvrDd6L3khXndJVTsE9rirI_jL6V-k47KiA5k-MdBALQd77m1utJ-eedyofDt1eif-R-vlRTxdoN10XvLH_gxrv9jubqj3WxUa0XhQQFDRXtFUKxjzLFCMaOfSP8A8jlpStO5F7ECcQwF18VEFOeNDZJ3GOt_&amp;csui=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2026-02-27T16:21:00Z</dcterms:created>
  <dcterms:modified xsi:type="dcterms:W3CDTF">2026-02-27T16:24:00Z</dcterms:modified>
</cp:coreProperties>
</file>