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9B42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FC813B5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A8F3B4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99F7EB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C89657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C3C4246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C76563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32</w:t>
      </w: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028962FB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BA6ECC1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DD5A372" w14:textId="77777777" w:rsidR="00782BC1" w:rsidRDefault="00782BC1" w:rsidP="00782BC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07EC3C96" w14:textId="77777777" w:rsidR="00782BC1" w:rsidRPr="00643055" w:rsidRDefault="00782BC1" w:rsidP="00782BC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0CDCF6D3" w14:textId="77777777" w:rsidR="00782BC1" w:rsidRPr="00643055" w:rsidRDefault="00782BC1" w:rsidP="00782BC1">
      <w:pPr>
        <w:spacing w:line="276" w:lineRule="auto"/>
        <w:ind w:left="143" w:right="135" w:firstLine="707"/>
        <w:jc w:val="both"/>
        <w:rPr>
          <w:rFonts w:ascii="Cambria Math" w:hAnsi="Cambria Math" w:cs="Arial"/>
          <w:b/>
          <w:sz w:val="24"/>
          <w:szCs w:val="24"/>
        </w:rPr>
      </w:pPr>
      <w:r w:rsidRPr="00643055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 w:rsidRPr="000C3EF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ao </w:t>
      </w:r>
      <w:r w:rsidRPr="000C3EF9">
        <w:rPr>
          <w:rFonts w:ascii="Cambria Math" w:hAnsi="Cambria Math" w:cs="Arial"/>
          <w:sz w:val="24"/>
          <w:szCs w:val="24"/>
        </w:rPr>
        <w:t>Gabinete do Senador Jayme Campos (UB) mostrando a necessidade de viabilizar recursos financeiros através de Emenda Parlamentar na ordem de R$ 1.00</w:t>
      </w:r>
      <w:r>
        <w:rPr>
          <w:rFonts w:ascii="Cambria Math" w:hAnsi="Cambria Math" w:cs="Arial"/>
          <w:sz w:val="24"/>
          <w:szCs w:val="24"/>
        </w:rPr>
        <w:t>0</w:t>
      </w:r>
      <w:r w:rsidRPr="000C3EF9">
        <w:rPr>
          <w:rFonts w:ascii="Cambria Math" w:hAnsi="Cambria Math" w:cs="Arial"/>
          <w:sz w:val="24"/>
          <w:szCs w:val="24"/>
        </w:rPr>
        <w:t>.000,00 (um milhão de reais) para custear serviços de saúde de média e alta complexidade.</w:t>
      </w:r>
      <w:r w:rsidRPr="000C3EF9">
        <w:rPr>
          <w:rFonts w:ascii="Cambria Math" w:hAnsi="Cambria Math" w:cs="Arial"/>
          <w:b/>
          <w:bCs/>
          <w:sz w:val="24"/>
          <w:szCs w:val="24"/>
        </w:rPr>
        <w:t xml:space="preserve"> </w:t>
      </w:r>
    </w:p>
    <w:p w14:paraId="13F5B633" w14:textId="77777777" w:rsidR="00782BC1" w:rsidRPr="00643055" w:rsidRDefault="00782BC1" w:rsidP="00782BC1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45B892F" w14:textId="77777777" w:rsidR="00782BC1" w:rsidRPr="000C3EF9" w:rsidRDefault="00782BC1" w:rsidP="00782BC1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6AAB4ED" w14:textId="77777777" w:rsidR="00782BC1" w:rsidRDefault="00782BC1" w:rsidP="00782BC1">
      <w:pPr>
        <w:pStyle w:val="Corpodetexto"/>
        <w:spacing w:line="276" w:lineRule="auto"/>
        <w:ind w:right="140"/>
        <w:jc w:val="both"/>
        <w:rPr>
          <w:rFonts w:ascii="Cambria Math" w:hAnsi="Cambria Math" w:cs="Arial"/>
          <w:color w:val="000000"/>
          <w:shd w:val="clear" w:color="auto" w:fill="FFFFFF"/>
        </w:rPr>
      </w:pPr>
    </w:p>
    <w:p w14:paraId="6DEBD4AB" w14:textId="77777777" w:rsidR="00782BC1" w:rsidRPr="000C3EF9" w:rsidRDefault="00782BC1" w:rsidP="00782BC1">
      <w:pPr>
        <w:pStyle w:val="Corpodetexto"/>
        <w:spacing w:line="276" w:lineRule="auto"/>
        <w:ind w:right="140" w:firstLine="709"/>
        <w:jc w:val="both"/>
        <w:rPr>
          <w:rFonts w:ascii="Cambria Math" w:hAnsi="Cambria Math" w:cs="Arial"/>
          <w:color w:val="000000"/>
          <w:shd w:val="clear" w:color="auto" w:fill="FFFFFF"/>
        </w:rPr>
      </w:pPr>
      <w:r w:rsidRPr="000C3EF9">
        <w:rPr>
          <w:rFonts w:ascii="Cambria Math" w:hAnsi="Cambria Math" w:cs="Arial"/>
          <w:color w:val="000000"/>
          <w:shd w:val="clear" w:color="auto" w:fill="FFFFFF"/>
        </w:rPr>
        <w:t>O MAC, trata-se de recurso temporário destinado a complementar o custeio dos serviços de Assistência a média e alta complexidade – MAC, com o objetivo de melhorar o atendimento à população de Nova Xavantina, incrementando o financiamento da rede própria de atendimento e/ou, ainda, atuando na ampliação do custeio proporcionando a redução de filas de atendimento. O principal objetivo é atender as necessidades que a Secretaria de Saúde anseia, a fim de melhor atender a nossa população e diminuir a demanda reprimida por este serviço e dar qualidade de vida aos nossos municípes.</w:t>
      </w:r>
      <w:r>
        <w:rPr>
          <w:rFonts w:ascii="Cambria Math" w:hAnsi="Cambria Math" w:cs="Arial"/>
          <w:color w:val="000000"/>
          <w:shd w:val="clear" w:color="auto" w:fill="FFFFFF"/>
        </w:rPr>
        <w:t xml:space="preserve"> </w:t>
      </w:r>
      <w:r w:rsidRPr="000C3EF9">
        <w:rPr>
          <w:rFonts w:ascii="Cambria Math" w:hAnsi="Cambria Math" w:cs="Arial"/>
        </w:rPr>
        <w:t>Desta forma indica-se que seja encaminhado ofício Gabinete do Senador Jayme Campos (UB)</w:t>
      </w:r>
      <w:r w:rsidRPr="000C3EF9">
        <w:rPr>
          <w:rFonts w:ascii="Cambria Math" w:hAnsi="Cambria Math" w:cs="Arial"/>
          <w:b/>
        </w:rPr>
        <w:t xml:space="preserve"> solicitando emenda parlamentar no valor de </w:t>
      </w:r>
      <w:r w:rsidRPr="000C3EF9">
        <w:rPr>
          <w:rFonts w:ascii="Cambria Math" w:hAnsi="Cambria Math" w:cs="Arial"/>
          <w:b/>
          <w:u w:val="single"/>
        </w:rPr>
        <w:t>1.000.000,00 (um milhão de reais) para ser aplicada no objeto desta indicação</w:t>
      </w:r>
      <w:r w:rsidRPr="00CE2303">
        <w:rPr>
          <w:rFonts w:ascii="Cambria Math" w:eastAsiaTheme="majorEastAsia" w:hAnsi="Cambria Math" w:cstheme="majorBidi"/>
          <w:bCs/>
          <w:spacing w:val="-2"/>
          <w:kern w:val="28"/>
        </w:rPr>
        <w:t>.</w:t>
      </w:r>
      <w:r w:rsidRPr="000C3EF9">
        <w:rPr>
          <w:rFonts w:ascii="Cambria Math" w:hAnsi="Cambria Math"/>
          <w:bCs/>
          <w:spacing w:val="-2"/>
        </w:rPr>
        <w:t xml:space="preserve"> </w:t>
      </w:r>
      <w:r w:rsidRPr="00643055">
        <w:rPr>
          <w:rFonts w:ascii="Cambria Math" w:hAnsi="Cambria Math" w:cs="Times New Roman"/>
          <w:color w:val="000000" w:themeColor="text1"/>
        </w:rPr>
        <w:t>Assim, peço o apoio dos nobres Pares desta Casa de Leis para a aprovação desta nossa indicação.</w:t>
      </w:r>
    </w:p>
    <w:p w14:paraId="0B4A8588" w14:textId="77777777" w:rsidR="00782BC1" w:rsidRPr="00643055" w:rsidRDefault="00782BC1" w:rsidP="00782BC1">
      <w:pPr>
        <w:rPr>
          <w:lang w:val="pt-PT"/>
        </w:rPr>
      </w:pPr>
    </w:p>
    <w:p w14:paraId="44F16AFA" w14:textId="77777777" w:rsidR="00782BC1" w:rsidRPr="00643055" w:rsidRDefault="00782BC1" w:rsidP="00782BC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CA1D7FA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7E785E2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23</w:t>
      </w: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fevereiro de 2026.</w:t>
      </w:r>
    </w:p>
    <w:p w14:paraId="380816E1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9627F2B" w14:textId="77777777" w:rsidR="00782BC1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2B56EC3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566F606" w14:textId="77777777" w:rsidR="00782BC1" w:rsidRPr="00643055" w:rsidRDefault="00782BC1" w:rsidP="00782BC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F90D16" w14:textId="77777777" w:rsidR="00782BC1" w:rsidRPr="00643055" w:rsidRDefault="00782BC1" w:rsidP="00782BC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277D4B8" w14:textId="77777777" w:rsidR="00782BC1" w:rsidRPr="00643055" w:rsidRDefault="00782BC1" w:rsidP="00782BC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643055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A285482" w14:textId="77777777" w:rsidR="00782BC1" w:rsidRDefault="00782BC1" w:rsidP="00782BC1"/>
    <w:p w14:paraId="083EEBE1" w14:textId="77777777" w:rsidR="00782BC1" w:rsidRDefault="00782BC1" w:rsidP="00782BC1"/>
    <w:p w14:paraId="56547239" w14:textId="77777777" w:rsidR="000D6968" w:rsidRDefault="000D6968"/>
    <w:sectPr w:rsidR="000D6968" w:rsidSect="00782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C1"/>
    <w:rsid w:val="000D6968"/>
    <w:rsid w:val="006D787D"/>
    <w:rsid w:val="00782BC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85A9"/>
  <w15:chartTrackingRefBased/>
  <w15:docId w15:val="{D31780A9-BE90-43E8-A2BA-7B907B64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82BC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2BC1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2026-02-19T21:26:00Z</dcterms:created>
  <dcterms:modified xsi:type="dcterms:W3CDTF">2026-02-19T21:27:00Z</dcterms:modified>
</cp:coreProperties>
</file>