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08EC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559C4EED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688CCA6A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7C3E290F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77BA1B82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39BE3C31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52180847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7F027BE2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  <w:r w:rsidRPr="00D04C58">
        <w:rPr>
          <w:rFonts w:ascii="Cambria Math" w:hAnsi="Cambria Math"/>
          <w:b/>
          <w:color w:val="000000" w:themeColor="text1"/>
        </w:rPr>
        <w:t>REQUERIMENTO Nº 007/2025</w:t>
      </w:r>
    </w:p>
    <w:p w14:paraId="1D57831E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  <w:r w:rsidRPr="00D04C58">
        <w:rPr>
          <w:rFonts w:ascii="Cambria Math" w:hAnsi="Cambria Math"/>
          <w:b/>
          <w:color w:val="000000" w:themeColor="text1"/>
        </w:rPr>
        <w:t>AUTOR: ANILTON SILVA DE MOURA</w:t>
      </w:r>
    </w:p>
    <w:p w14:paraId="414DCCAC" w14:textId="77777777" w:rsidR="00C34715" w:rsidRPr="00D04C58" w:rsidRDefault="00C34715" w:rsidP="00C34715">
      <w:pPr>
        <w:rPr>
          <w:rFonts w:ascii="Cambria Math" w:hAnsi="Cambria Math"/>
          <w:b/>
          <w:color w:val="000000" w:themeColor="text1"/>
        </w:rPr>
      </w:pPr>
    </w:p>
    <w:p w14:paraId="60B1B3DB" w14:textId="77777777" w:rsidR="00C34715" w:rsidRPr="00D04C58" w:rsidRDefault="00C34715" w:rsidP="00C34715">
      <w:pPr>
        <w:rPr>
          <w:rFonts w:ascii="Cambria Math" w:hAnsi="Cambria Math"/>
        </w:rPr>
      </w:pPr>
    </w:p>
    <w:p w14:paraId="0F8E65DB" w14:textId="64E63163" w:rsidR="00C34715" w:rsidRPr="00D04C58" w:rsidRDefault="00C34715" w:rsidP="00C34715">
      <w:pPr>
        <w:ind w:firstLine="993"/>
        <w:rPr>
          <w:rFonts w:ascii="Cambria Math" w:hAnsi="Cambria Math"/>
        </w:rPr>
      </w:pPr>
      <w:r w:rsidRPr="00D04C58">
        <w:rPr>
          <w:rFonts w:ascii="Cambria Math" w:hAnsi="Cambria Math"/>
        </w:rPr>
        <w:t>Senhor Presidente</w:t>
      </w:r>
    </w:p>
    <w:p w14:paraId="6D42F365" w14:textId="77777777" w:rsidR="00C34715" w:rsidRPr="00D04C58" w:rsidRDefault="00C34715" w:rsidP="00C34715">
      <w:pPr>
        <w:ind w:firstLine="993"/>
        <w:rPr>
          <w:rFonts w:ascii="Cambria Math" w:hAnsi="Cambria Math"/>
        </w:rPr>
      </w:pPr>
    </w:p>
    <w:p w14:paraId="3C805A4F" w14:textId="3B648C66" w:rsidR="00C34715" w:rsidRPr="00D04C58" w:rsidRDefault="00C34715" w:rsidP="00D04C58">
      <w:pPr>
        <w:spacing w:line="360" w:lineRule="auto"/>
        <w:ind w:firstLine="993"/>
        <w:jc w:val="both"/>
        <w:rPr>
          <w:rFonts w:ascii="Cambria Math" w:hAnsi="Cambria Math" w:cstheme="majorHAnsi"/>
          <w:color w:val="000000" w:themeColor="text1"/>
        </w:rPr>
      </w:pPr>
      <w:r w:rsidRPr="00D04C58">
        <w:rPr>
          <w:rFonts w:ascii="Cambria Math" w:hAnsi="Cambria Math"/>
          <w:color w:val="000000" w:themeColor="text1"/>
        </w:rPr>
        <w:t xml:space="preserve">De acordo com o Regimento Interno desta Casa de Leis e Lei Orgânica Municipal e depois de ouvido o Soberano Plenário solicito a V. Exa. </w:t>
      </w:r>
      <w:r w:rsidRPr="00D04C58">
        <w:rPr>
          <w:rFonts w:ascii="Cambria Math" w:hAnsi="Cambria Math" w:cstheme="majorHAnsi"/>
          <w:color w:val="000000" w:themeColor="text1"/>
        </w:rPr>
        <w:t>que seja encaminhado expediente</w:t>
      </w:r>
      <w:r w:rsidR="00D04C58" w:rsidRPr="00D04C58">
        <w:rPr>
          <w:rFonts w:ascii="Cambria Math" w:hAnsi="Cambria Math" w:cstheme="majorHAnsi"/>
          <w:color w:val="000000" w:themeColor="text1"/>
        </w:rPr>
        <w:t xml:space="preserve"> a Secretaria Municipal de Saúde com cópia</w:t>
      </w:r>
      <w:r w:rsidRPr="00D04C58">
        <w:rPr>
          <w:rFonts w:ascii="Cambria Math" w:hAnsi="Cambria Math" w:cstheme="majorHAnsi"/>
          <w:color w:val="000000" w:themeColor="text1"/>
        </w:rPr>
        <w:t xml:space="preserve"> ao Centro de Regulação Municipal, requerendo a lista ou relação atualizada dos nomes de todos os procedimentos</w:t>
      </w:r>
      <w:r w:rsidR="00D04C58" w:rsidRPr="00D04C58">
        <w:rPr>
          <w:rFonts w:ascii="Cambria Math" w:hAnsi="Cambria Math" w:cstheme="majorHAnsi"/>
          <w:color w:val="000000" w:themeColor="text1"/>
        </w:rPr>
        <w:t xml:space="preserve"> e dos pacientes</w:t>
      </w:r>
      <w:r w:rsidRPr="00D04C58">
        <w:rPr>
          <w:rFonts w:ascii="Cambria Math" w:hAnsi="Cambria Math" w:cstheme="majorHAnsi"/>
          <w:color w:val="000000" w:themeColor="text1"/>
        </w:rPr>
        <w:t>,</w:t>
      </w:r>
      <w:r w:rsidR="00D04C58" w:rsidRPr="00D04C58">
        <w:rPr>
          <w:rFonts w:ascii="Cambria Math" w:hAnsi="Cambria Math" w:cstheme="majorHAnsi"/>
          <w:color w:val="000000" w:themeColor="text1"/>
        </w:rPr>
        <w:t xml:space="preserve"> bem como,</w:t>
      </w:r>
      <w:r w:rsidRPr="00D04C58">
        <w:rPr>
          <w:rFonts w:ascii="Cambria Math" w:hAnsi="Cambria Math" w:cstheme="majorHAnsi"/>
          <w:color w:val="000000" w:themeColor="text1"/>
        </w:rPr>
        <w:t xml:space="preserve"> exames e consultas dos pacientes que se encontram na fila de espera (lista de regulação) no município </w:t>
      </w:r>
      <w:r w:rsidR="00D04C58" w:rsidRPr="00D04C58">
        <w:rPr>
          <w:rFonts w:ascii="Cambria Math" w:hAnsi="Cambria Math" w:cstheme="majorHAnsi"/>
          <w:color w:val="000000" w:themeColor="text1"/>
        </w:rPr>
        <w:t>e incluir no portal da transparência a lista atualizada e as demais informações.</w:t>
      </w:r>
      <w:r w:rsidR="00D04C58" w:rsidRPr="00D04C58">
        <w:rPr>
          <w:rFonts w:ascii="Cambria Math" w:hAnsi="Cambria Math" w:cstheme="majorHAnsi"/>
          <w:color w:val="000000" w:themeColor="text1"/>
        </w:rPr>
        <w:t xml:space="preserve"> </w:t>
      </w:r>
      <w:r w:rsidRPr="00D04C58">
        <w:rPr>
          <w:rFonts w:ascii="Cambria Math" w:hAnsi="Cambria Math" w:cstheme="majorHAnsi"/>
          <w:color w:val="000000" w:themeColor="text1"/>
        </w:rPr>
        <w:t>Amparado pelo Princípio da Transparência da Administração Pública (art. 37 da Constituição Federal), pela Lei Federal nº 12.527/2011 (Lei de Acesso à Informação – LAI),</w:t>
      </w:r>
      <w:r w:rsidRPr="00D04C58">
        <w:rPr>
          <w:rFonts w:ascii="Cambria Math" w:hAnsi="Cambria Math"/>
        </w:rPr>
        <w:t xml:space="preserve"> </w:t>
      </w:r>
      <w:r w:rsidRPr="00D04C58">
        <w:rPr>
          <w:rFonts w:ascii="Cambria Math" w:hAnsi="Cambria Math" w:cstheme="majorHAnsi"/>
          <w:color w:val="000000" w:themeColor="text1"/>
        </w:rPr>
        <w:t xml:space="preserve">a solicitação tem como objetivo fiscalizar e acompanhar a gestão da fila de espera, assegurando a transparência e a efetividade do acesso aos serviços de saúde para todos os cidadãos de Nova Xavantina, em cumprimento à legislação vigente. </w:t>
      </w:r>
      <w:r w:rsidRPr="00D04C58">
        <w:rPr>
          <w:rFonts w:ascii="Cambria Math" w:hAnsi="Cambria Math"/>
          <w:color w:val="000000" w:themeColor="text1"/>
        </w:rPr>
        <w:t>Assim, peço o apoio dos nobres Pares desta Casa de Leis para a aprovação deste nosso Requerimento.</w:t>
      </w:r>
    </w:p>
    <w:p w14:paraId="067D994B" w14:textId="77777777" w:rsidR="00C34715" w:rsidRPr="00D04C58" w:rsidRDefault="00C34715" w:rsidP="00C34715">
      <w:pPr>
        <w:spacing w:line="276" w:lineRule="auto"/>
        <w:jc w:val="both"/>
        <w:rPr>
          <w:rFonts w:ascii="Cambria Math" w:hAnsi="Cambria Math"/>
        </w:rPr>
      </w:pPr>
    </w:p>
    <w:p w14:paraId="1B6E74CA" w14:textId="77777777" w:rsidR="00C34715" w:rsidRPr="00D04C58" w:rsidRDefault="00C34715" w:rsidP="00C34715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7783391A" w14:textId="77777777" w:rsidR="00C34715" w:rsidRPr="00D04C58" w:rsidRDefault="00C34715" w:rsidP="00C34715">
      <w:pPr>
        <w:jc w:val="center"/>
        <w:rPr>
          <w:rFonts w:ascii="Cambria Math" w:hAnsi="Cambria Math"/>
        </w:rPr>
      </w:pPr>
      <w:r w:rsidRPr="00D04C58">
        <w:rPr>
          <w:rFonts w:ascii="Cambria Math" w:hAnsi="Cambria Math"/>
          <w:b/>
        </w:rPr>
        <w:t>Sala das Sessões da Câmara Municipal</w:t>
      </w:r>
    </w:p>
    <w:p w14:paraId="0032A4D8" w14:textId="77777777" w:rsidR="00C34715" w:rsidRPr="00D04C58" w:rsidRDefault="00C34715" w:rsidP="00C34715">
      <w:pPr>
        <w:jc w:val="center"/>
        <w:rPr>
          <w:rFonts w:ascii="Cambria Math" w:hAnsi="Cambria Math"/>
          <w:b/>
        </w:rPr>
      </w:pPr>
      <w:r w:rsidRPr="00D04C58">
        <w:rPr>
          <w:rFonts w:ascii="Cambria Math" w:hAnsi="Cambria Math"/>
          <w:b/>
        </w:rPr>
        <w:t>Palácio Adiel Antônio Ribeiro</w:t>
      </w:r>
    </w:p>
    <w:p w14:paraId="31EA9277" w14:textId="77777777" w:rsidR="00C34715" w:rsidRPr="00D04C58" w:rsidRDefault="00C34715" w:rsidP="00C34715">
      <w:pPr>
        <w:jc w:val="center"/>
        <w:rPr>
          <w:rFonts w:ascii="Cambria Math" w:hAnsi="Cambria Math"/>
          <w:b/>
        </w:rPr>
      </w:pPr>
      <w:r w:rsidRPr="00D04C58">
        <w:rPr>
          <w:rFonts w:ascii="Cambria Math" w:hAnsi="Cambria Math"/>
          <w:b/>
        </w:rPr>
        <w:t>Nova Xavantina-MT, 23 de outubro de 2025.</w:t>
      </w:r>
    </w:p>
    <w:p w14:paraId="0F01A837" w14:textId="77777777" w:rsidR="00C34715" w:rsidRPr="00D04C58" w:rsidRDefault="00C34715" w:rsidP="00C34715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4D9F04B2" w14:textId="77777777" w:rsidR="00C34715" w:rsidRPr="00D04C58" w:rsidRDefault="00C34715" w:rsidP="00C3471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6883FBC6" w14:textId="77777777" w:rsidR="00C34715" w:rsidRPr="00D04C58" w:rsidRDefault="00C34715" w:rsidP="00C3471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2A5ED657" w14:textId="77777777" w:rsidR="00C34715" w:rsidRPr="00D04C58" w:rsidRDefault="00C34715" w:rsidP="00C3471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1351814E" w14:textId="77777777" w:rsidR="00C34715" w:rsidRPr="00D04C58" w:rsidRDefault="00C34715" w:rsidP="00C3471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38DA3B91" w14:textId="77777777" w:rsidR="00C34715" w:rsidRPr="00D04C58" w:rsidRDefault="00C34715" w:rsidP="00C3471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D04C58">
        <w:rPr>
          <w:rFonts w:ascii="Cambria Math" w:hAnsi="Cambria Math"/>
          <w:b/>
        </w:rPr>
        <w:t>ANILTON SILVA DE MOURA</w:t>
      </w:r>
    </w:p>
    <w:p w14:paraId="272C064A" w14:textId="77777777" w:rsidR="00C34715" w:rsidRPr="00D04C58" w:rsidRDefault="00C34715" w:rsidP="00C3471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D04C58">
        <w:rPr>
          <w:rFonts w:ascii="Cambria Math" w:hAnsi="Cambria Math"/>
          <w:b/>
        </w:rPr>
        <w:t>Vereador</w:t>
      </w:r>
    </w:p>
    <w:p w14:paraId="5EFA0BD7" w14:textId="77777777" w:rsidR="00C34715" w:rsidRPr="00D04C58" w:rsidRDefault="00C34715" w:rsidP="00C34715">
      <w:pPr>
        <w:rPr>
          <w:rFonts w:ascii="Cambria Math" w:hAnsi="Cambria Math"/>
        </w:rPr>
      </w:pPr>
    </w:p>
    <w:p w14:paraId="39A51178" w14:textId="77777777" w:rsidR="00C34715" w:rsidRPr="00D04C58" w:rsidRDefault="00C34715" w:rsidP="00C34715">
      <w:pPr>
        <w:rPr>
          <w:rFonts w:ascii="Cambria Math" w:hAnsi="Cambria Math"/>
        </w:rPr>
      </w:pPr>
    </w:p>
    <w:p w14:paraId="447CF4E7" w14:textId="77777777" w:rsidR="000D6968" w:rsidRPr="00D04C58" w:rsidRDefault="000D6968">
      <w:pPr>
        <w:rPr>
          <w:rFonts w:ascii="Cambria Math" w:hAnsi="Cambria Math"/>
        </w:rPr>
      </w:pPr>
    </w:p>
    <w:sectPr w:rsidR="000D6968" w:rsidRPr="00D04C58" w:rsidSect="00C34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5"/>
    <w:rsid w:val="00067509"/>
    <w:rsid w:val="000D6968"/>
    <w:rsid w:val="008A55E4"/>
    <w:rsid w:val="00B3429D"/>
    <w:rsid w:val="00C34715"/>
    <w:rsid w:val="00D0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E28C"/>
  <w15:chartTrackingRefBased/>
  <w15:docId w15:val="{2EC84B21-51DB-4744-94D7-B08966D4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7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2025-10-23T21:10:00Z</cp:lastPrinted>
  <dcterms:created xsi:type="dcterms:W3CDTF">2025-10-21T17:04:00Z</dcterms:created>
  <dcterms:modified xsi:type="dcterms:W3CDTF">2025-10-23T21:11:00Z</dcterms:modified>
</cp:coreProperties>
</file>