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D42C9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0818EC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9B0F1F8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43FA7F0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1A6AF1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8587B4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B3CA4C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64B182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295/2025</w:t>
      </w:r>
    </w:p>
    <w:p w14:paraId="5BFA9148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6A454D1" w14:textId="77777777" w:rsidR="00580A07" w:rsidRDefault="00580A07" w:rsidP="00580A07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56B1B6" w14:textId="77777777" w:rsidR="00580A07" w:rsidRDefault="00580A07" w:rsidP="00580A0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6DEC8083" w14:textId="77777777" w:rsidR="00580A07" w:rsidRDefault="00580A07" w:rsidP="00580A0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50B02EC" w14:textId="03DF91CD" w:rsidR="00580A07" w:rsidRDefault="00580A07" w:rsidP="00580A07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</w:t>
      </w:r>
      <w:r>
        <w:rPr>
          <w:rFonts w:ascii="Cambria Math" w:hAnsi="Cambria Math" w:cs="Times New Roman"/>
          <w:sz w:val="24"/>
          <w:szCs w:val="24"/>
        </w:rPr>
        <w:t xml:space="preserve">Senador da República Licenciado e atual Ministro da Agricultura Pecuária e Abastecimento (MAPA) Carlos Fávaro (PSD/MT), mostrando a necessidade de viabilizar recursos financeiros através de Emenda Parlamentar para aquisição de uma ambulância para a Unidade Básica de Saúde -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UBS Aristides Martins Pacheco, na agrovila Nova Canaã do Leste, no P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Safra, no município de Nova Xavantina -  MT.</w:t>
      </w:r>
    </w:p>
    <w:p w14:paraId="327BEFC7" w14:textId="77777777" w:rsidR="00580A07" w:rsidRDefault="00580A07" w:rsidP="00580A0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7AA692D" w14:textId="77777777" w:rsidR="00580A07" w:rsidRDefault="00580A07" w:rsidP="00580A0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F91D2EB" w14:textId="77777777" w:rsidR="00580A07" w:rsidRDefault="00580A07" w:rsidP="00580A0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dos moradores da região do Assentamento P A Safra. Com a aquisição de uma ambulância tipo caminhonete o município terá condições de garantir o atendimento/assistência/remoção aos pacientes/clientes/usuários do sistema público de saúde com maior rapidez e com qualidade. Por isso, a razão do nosso pedido e neste sentido, solicita uma atenção especial do nobre senador/ministro para viabilização deste recurso para aquisição desse veículo para a secretaria municipal de saúde do município.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5A827BDA" w14:textId="77777777" w:rsidR="00580A07" w:rsidRDefault="00580A07" w:rsidP="00580A07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AD64857" w14:textId="77777777" w:rsidR="00580A07" w:rsidRDefault="00580A07" w:rsidP="00580A07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9A20BE4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08AF2550" w14:textId="77777777" w:rsidR="00580A07" w:rsidRDefault="00580A07" w:rsidP="00580A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2372EBA" w14:textId="77777777" w:rsidR="00580A07" w:rsidRDefault="00580A07" w:rsidP="00580A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16 de outubro de 2025.</w:t>
      </w:r>
    </w:p>
    <w:p w14:paraId="5A08660B" w14:textId="77777777" w:rsidR="00580A07" w:rsidRDefault="00580A07" w:rsidP="00580A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A9474E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321594C" w14:textId="77777777" w:rsidR="00580A07" w:rsidRDefault="00580A07" w:rsidP="00580A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16B89E7" w14:textId="77777777" w:rsidR="00580A07" w:rsidRDefault="00580A07" w:rsidP="00580A0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5966631" w14:textId="77777777" w:rsidR="00580A07" w:rsidRDefault="00580A07" w:rsidP="00580A07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5DB48A2" w14:textId="77777777" w:rsidR="00580A07" w:rsidRDefault="00580A07" w:rsidP="00580A07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87E38BB" w14:textId="77777777" w:rsidR="00580A07" w:rsidRDefault="00580A07" w:rsidP="00580A07"/>
    <w:p w14:paraId="104876E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7"/>
    <w:rsid w:val="000D6968"/>
    <w:rsid w:val="00580A07"/>
    <w:rsid w:val="00697064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071E"/>
  <w15:chartTrackingRefBased/>
  <w15:docId w15:val="{0889FACF-BB56-473B-B4C1-16A65CBB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2025-10-13T20:02:00Z</dcterms:created>
  <dcterms:modified xsi:type="dcterms:W3CDTF">2025-10-13T20:02:00Z</dcterms:modified>
</cp:coreProperties>
</file>