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2B915" w14:textId="77777777" w:rsidR="000E6EF2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6E345C6" w14:textId="77777777" w:rsidR="000E6EF2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7F8B38B" w14:textId="77777777" w:rsidR="000E6EF2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B0CA393" w14:textId="77777777" w:rsidR="000E6EF2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EEC3491" w14:textId="77777777" w:rsidR="000E6EF2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6A96350" w14:textId="77777777" w:rsidR="000E6EF2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B53B639" w14:textId="77777777" w:rsidR="000E6EF2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5829175" w14:textId="77777777" w:rsidR="000E6EF2" w:rsidRPr="009F1FE6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INDICAÇÃO N°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247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/2025</w:t>
      </w:r>
    </w:p>
    <w:p w14:paraId="0D130CF3" w14:textId="77777777" w:rsidR="000E6EF2" w:rsidRPr="009F1FE6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2EE478C8" w14:textId="77777777" w:rsidR="000E6EF2" w:rsidRPr="009F1FE6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0DFA5478" w14:textId="77777777" w:rsidR="000E6EF2" w:rsidRPr="009F1FE6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578741D4" w14:textId="77777777" w:rsidR="000E6EF2" w:rsidRPr="009F1FE6" w:rsidRDefault="000E6EF2" w:rsidP="000E6EF2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7AF551BB" w14:textId="77777777" w:rsidR="000E6EF2" w:rsidRPr="009F1FE6" w:rsidRDefault="000E6EF2" w:rsidP="000E6EF2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304D6C78" w14:textId="77777777" w:rsidR="000E6EF2" w:rsidRDefault="000E6EF2" w:rsidP="000E6EF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 w:rsidRPr="004978C6">
        <w:rPr>
          <w:rFonts w:ascii="Cambria Math" w:eastAsia="Times New Roman" w:hAnsi="Cambria Math" w:cs="Times New Roman"/>
          <w:sz w:val="24"/>
          <w:szCs w:val="24"/>
        </w:rPr>
        <w:t xml:space="preserve">que seja encaminhado expediente </w:t>
      </w:r>
      <w:r w:rsidRPr="004978C6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Delegado </w:t>
      </w:r>
      <w:r w:rsidRPr="003D427D">
        <w:rPr>
          <w:rFonts w:ascii="Cambria Math" w:eastAsia="Times New Roman" w:hAnsi="Cambria Math" w:cs="Times New Roman"/>
          <w:sz w:val="24"/>
          <w:szCs w:val="24"/>
          <w:lang w:eastAsia="pt-BR"/>
        </w:rPr>
        <w:t>D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r. Victor Hugo - </w:t>
      </w:r>
      <w:r w:rsidRPr="00B14C30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Secretário da Secretaria de Estado de Justiça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–</w:t>
      </w:r>
      <w:r w:rsidRPr="00B14C30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SEJUS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, s</w:t>
      </w:r>
      <w:r w:rsidRPr="00B14C30">
        <w:rPr>
          <w:rFonts w:ascii="Cambria Math" w:eastAsia="Times New Roman" w:hAnsi="Cambria Math" w:cs="Times New Roman"/>
          <w:sz w:val="24"/>
          <w:szCs w:val="24"/>
          <w:lang w:eastAsia="pt-BR"/>
        </w:rPr>
        <w:t>olicitando recursos para término da reforma da cadeia pública de Nova Xavantina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-MT</w:t>
      </w:r>
      <w:r w:rsidRPr="00B14C30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através do cartão corporativo conforme ofício da unidade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em anexo</w:t>
      </w:r>
      <w:r w:rsidRPr="00B14C30"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</w:p>
    <w:p w14:paraId="2547030C" w14:textId="77777777" w:rsidR="000E6EF2" w:rsidRPr="00B14C30" w:rsidRDefault="000E6EF2" w:rsidP="000E6EF2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04CB9D4" w14:textId="77777777" w:rsidR="000E6EF2" w:rsidRPr="009F1FE6" w:rsidRDefault="000E6EF2" w:rsidP="000E6EF2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0A81C506" w14:textId="77777777" w:rsidR="000E6EF2" w:rsidRDefault="000E6EF2" w:rsidP="000E6EF2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2F7023D7" w14:textId="77777777" w:rsidR="000E6EF2" w:rsidRPr="009F1FE6" w:rsidRDefault="000E6EF2" w:rsidP="000E6EF2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7C1BAC78" w14:textId="77777777" w:rsidR="000E6EF2" w:rsidRPr="008C7771" w:rsidRDefault="000E6EF2" w:rsidP="000E6EF2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B14C30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Conforme o ofício emitido por esta unidade, a reforma é de fundamental importância para a melhoria das condições estruturais da instituição, garantindo maior segurança para os agentes penitenciários e uma custódia mais digna para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</w:t>
      </w:r>
      <w:r w:rsidRPr="00B14C30">
        <w:rPr>
          <w:rFonts w:ascii="Cambria Math" w:eastAsia="Times New Roman" w:hAnsi="Cambria Math" w:cs="Times New Roman"/>
          <w:sz w:val="24"/>
          <w:szCs w:val="24"/>
          <w14:ligatures w14:val="none"/>
        </w:rPr>
        <w:t>s detent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</w:t>
      </w:r>
      <w:r w:rsidRPr="00B14C30">
        <w:rPr>
          <w:rFonts w:ascii="Cambria Math" w:eastAsia="Times New Roman" w:hAnsi="Cambria Math" w:cs="Times New Roman"/>
          <w:sz w:val="24"/>
          <w:szCs w:val="24"/>
          <w14:ligatures w14:val="none"/>
        </w:rPr>
        <w:t>s. Para a continuidade e conclusão da obra, a solicitação é que os recursos sejam disponibilizados através do cartão corporativo da SEJUS.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Sendo assim, c</w:t>
      </w:r>
      <w:r w:rsidRPr="00B14C30">
        <w:rPr>
          <w:rFonts w:ascii="Cambria Math" w:eastAsia="Times New Roman" w:hAnsi="Cambria Math" w:cs="Times New Roman"/>
          <w:sz w:val="24"/>
          <w:szCs w:val="24"/>
          <w14:ligatures w14:val="none"/>
        </w:rPr>
        <w:t>ontamos com sua sensibilidade e empenho para que essa demanda seja atendida com a máxima brevidade, em benefício de toda a comunidade de Nova Xavantina.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</w:t>
      </w: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4CB46EBB" w14:textId="77777777" w:rsidR="000E6EF2" w:rsidRPr="009F1FE6" w:rsidRDefault="000E6EF2" w:rsidP="000E6EF2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108CE94" w14:textId="77777777" w:rsidR="000E6EF2" w:rsidRPr="009F1FE6" w:rsidRDefault="000E6EF2" w:rsidP="000E6EF2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9E9EB05" w14:textId="77777777" w:rsidR="000E6EF2" w:rsidRPr="009F1FE6" w:rsidRDefault="000E6EF2" w:rsidP="000E6EF2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DE9DDD4" w14:textId="77777777" w:rsidR="000E6EF2" w:rsidRPr="009F1FE6" w:rsidRDefault="000E6EF2" w:rsidP="000E6EF2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FF00501" w14:textId="77777777" w:rsidR="000E6EF2" w:rsidRPr="009F1FE6" w:rsidRDefault="000E6EF2" w:rsidP="000E6EF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75FCBBEB" w14:textId="77777777" w:rsidR="000E6EF2" w:rsidRPr="009F1FE6" w:rsidRDefault="000E6EF2" w:rsidP="000E6EF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14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agosto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2025.</w:t>
      </w:r>
    </w:p>
    <w:p w14:paraId="7BC22E4A" w14:textId="77777777" w:rsidR="000E6EF2" w:rsidRPr="009F1FE6" w:rsidRDefault="000E6EF2" w:rsidP="000E6EF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376B9E7" w14:textId="77777777" w:rsidR="000E6EF2" w:rsidRPr="009F1FE6" w:rsidRDefault="000E6EF2" w:rsidP="000E6EF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CC6B7D8" w14:textId="77777777" w:rsidR="000E6EF2" w:rsidRDefault="000E6EF2" w:rsidP="000E6EF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E87CD02" w14:textId="77777777" w:rsidR="000E6EF2" w:rsidRPr="009F1FE6" w:rsidRDefault="000E6EF2" w:rsidP="000E6EF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AD0A303" w14:textId="77777777" w:rsidR="000E6EF2" w:rsidRPr="009F1FE6" w:rsidRDefault="000E6EF2" w:rsidP="000E6EF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0A8966" w14:textId="77777777" w:rsidR="000E6EF2" w:rsidRPr="009F1FE6" w:rsidRDefault="000E6EF2" w:rsidP="000E6EF2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C45E9B1" w14:textId="77777777" w:rsidR="000E6EF2" w:rsidRPr="009F1FE6" w:rsidRDefault="000E6EF2" w:rsidP="000E6EF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31230AC3" w14:textId="77777777" w:rsidR="000E6EF2" w:rsidRDefault="000E6EF2" w:rsidP="000E6EF2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28609E0D" w14:textId="77777777" w:rsidR="000E6EF2" w:rsidRDefault="000E6EF2" w:rsidP="000E6EF2"/>
    <w:p w14:paraId="1D9C2FF1" w14:textId="77777777" w:rsidR="000E6EF2" w:rsidRDefault="000E6EF2" w:rsidP="000E6EF2">
      <w:r>
        <w:rPr>
          <w:noProof/>
        </w:rPr>
        <w:lastRenderedPageBreak/>
        <w:drawing>
          <wp:inline distT="0" distB="0" distL="0" distR="0" wp14:anchorId="5C9C15C3" wp14:editId="6AFBC150">
            <wp:extent cx="4981575" cy="9023903"/>
            <wp:effectExtent l="0" t="0" r="0" b="6350"/>
            <wp:docPr id="581080818" name="Imagem 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80818" name="Imagem 1" descr="Texto, Carta&#10;&#10;O conteúdo gerado por IA pode estar incorreto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r="-143" b="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451" cy="9030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7F484" w14:textId="77777777" w:rsidR="000E6EF2" w:rsidRDefault="000E6EF2" w:rsidP="000E6EF2">
      <w:r>
        <w:rPr>
          <w:noProof/>
        </w:rPr>
        <w:lastRenderedPageBreak/>
        <w:drawing>
          <wp:inline distT="0" distB="0" distL="0" distR="0" wp14:anchorId="57341458" wp14:editId="03FD5E98">
            <wp:extent cx="5429250" cy="9915391"/>
            <wp:effectExtent l="0" t="0" r="0" b="0"/>
            <wp:docPr id="1717541060" name="Imagem 2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41060" name="Imagem 2" descr="Texto&#10;&#10;O conteúdo gerado por IA pode estar incorreto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759" r="-235" b="5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172" cy="9922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E9DDE5" w14:textId="77777777" w:rsidR="000D6968" w:rsidRDefault="000D6968"/>
    <w:sectPr w:rsidR="000D6968" w:rsidSect="000E6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F2"/>
    <w:rsid w:val="000D6968"/>
    <w:rsid w:val="000E6EF2"/>
    <w:rsid w:val="00227433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392B"/>
  <w15:chartTrackingRefBased/>
  <w15:docId w15:val="{392953C4-E018-4AF9-A3BA-8DDE783A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E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2025-08-12T21:00:00Z</dcterms:created>
  <dcterms:modified xsi:type="dcterms:W3CDTF">2025-08-12T21:00:00Z</dcterms:modified>
</cp:coreProperties>
</file>