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C1236" w14:textId="77777777" w:rsidR="0088364F" w:rsidRDefault="0088364F" w:rsidP="0088364F">
      <w:pPr>
        <w:spacing w:after="0" w:line="240" w:lineRule="auto"/>
        <w:rPr>
          <w:rFonts w:ascii="Cambria Math" w:eastAsia="Times New Roman" w:hAnsi="Cambria Math" w:cs="Times New Roman"/>
          <w:b/>
          <w:color w:val="000000"/>
          <w:kern w:val="0"/>
          <w:sz w:val="24"/>
          <w:szCs w:val="24"/>
          <w:lang w:eastAsia="pt-BR"/>
          <w14:ligatures w14:val="none"/>
        </w:rPr>
      </w:pPr>
    </w:p>
    <w:p w14:paraId="2E236295" w14:textId="77777777" w:rsidR="0088364F" w:rsidRDefault="0088364F" w:rsidP="0088364F">
      <w:pPr>
        <w:spacing w:after="0" w:line="240" w:lineRule="auto"/>
        <w:rPr>
          <w:rFonts w:ascii="Cambria Math" w:eastAsia="Times New Roman" w:hAnsi="Cambria Math" w:cs="Times New Roman"/>
          <w:b/>
          <w:color w:val="000000"/>
          <w:kern w:val="0"/>
          <w:sz w:val="24"/>
          <w:szCs w:val="24"/>
          <w:lang w:eastAsia="pt-BR"/>
          <w14:ligatures w14:val="none"/>
        </w:rPr>
      </w:pPr>
    </w:p>
    <w:p w14:paraId="1E89B41D" w14:textId="77777777" w:rsidR="0088364F" w:rsidRDefault="0088364F" w:rsidP="0088364F">
      <w:pPr>
        <w:spacing w:after="0" w:line="240" w:lineRule="auto"/>
        <w:rPr>
          <w:rFonts w:ascii="Cambria Math" w:eastAsia="Times New Roman" w:hAnsi="Cambria Math" w:cs="Times New Roman"/>
          <w:b/>
          <w:color w:val="000000"/>
          <w:kern w:val="0"/>
          <w:sz w:val="24"/>
          <w:szCs w:val="24"/>
          <w:lang w:eastAsia="pt-BR"/>
          <w14:ligatures w14:val="none"/>
        </w:rPr>
      </w:pPr>
    </w:p>
    <w:p w14:paraId="23CF890A" w14:textId="77777777" w:rsidR="0088364F" w:rsidRDefault="0088364F" w:rsidP="0088364F">
      <w:pPr>
        <w:spacing w:after="0" w:line="240" w:lineRule="auto"/>
        <w:rPr>
          <w:rFonts w:ascii="Cambria Math" w:eastAsia="Times New Roman" w:hAnsi="Cambria Math" w:cs="Times New Roman"/>
          <w:b/>
          <w:color w:val="000000"/>
          <w:kern w:val="0"/>
          <w:sz w:val="24"/>
          <w:szCs w:val="24"/>
          <w:lang w:eastAsia="pt-BR"/>
          <w14:ligatures w14:val="none"/>
        </w:rPr>
      </w:pPr>
    </w:p>
    <w:p w14:paraId="6BC90991" w14:textId="77777777" w:rsidR="0088364F" w:rsidRDefault="0088364F" w:rsidP="0088364F">
      <w:pPr>
        <w:spacing w:after="0" w:line="240" w:lineRule="auto"/>
        <w:rPr>
          <w:rFonts w:ascii="Cambria Math" w:eastAsia="Times New Roman" w:hAnsi="Cambria Math" w:cs="Times New Roman"/>
          <w:b/>
          <w:color w:val="000000"/>
          <w:kern w:val="0"/>
          <w:sz w:val="24"/>
          <w:szCs w:val="24"/>
          <w:lang w:eastAsia="pt-BR"/>
          <w14:ligatures w14:val="none"/>
        </w:rPr>
      </w:pPr>
    </w:p>
    <w:p w14:paraId="1A80DDB7" w14:textId="77777777" w:rsidR="0088364F" w:rsidRDefault="0088364F" w:rsidP="0088364F">
      <w:pPr>
        <w:spacing w:after="0" w:line="240" w:lineRule="auto"/>
        <w:rPr>
          <w:rFonts w:ascii="Cambria Math" w:eastAsia="Times New Roman" w:hAnsi="Cambria Math" w:cs="Times New Roman"/>
          <w:b/>
          <w:color w:val="000000"/>
          <w:kern w:val="0"/>
          <w:sz w:val="24"/>
          <w:szCs w:val="24"/>
          <w:lang w:eastAsia="pt-BR"/>
          <w14:ligatures w14:val="none"/>
        </w:rPr>
      </w:pPr>
    </w:p>
    <w:p w14:paraId="5CC66775" w14:textId="77777777" w:rsidR="0088364F" w:rsidRDefault="0088364F" w:rsidP="0088364F">
      <w:pPr>
        <w:spacing w:after="0" w:line="240" w:lineRule="auto"/>
        <w:rPr>
          <w:rFonts w:ascii="Cambria Math" w:eastAsia="Times New Roman" w:hAnsi="Cambria Math" w:cs="Times New Roman"/>
          <w:b/>
          <w:color w:val="000000"/>
          <w:kern w:val="0"/>
          <w:sz w:val="24"/>
          <w:szCs w:val="24"/>
          <w:lang w:eastAsia="pt-BR"/>
          <w14:ligatures w14:val="none"/>
        </w:rPr>
      </w:pPr>
    </w:p>
    <w:p w14:paraId="427BD343" w14:textId="77777777" w:rsidR="0088364F" w:rsidRDefault="0088364F" w:rsidP="0088364F">
      <w:pPr>
        <w:spacing w:after="0" w:line="240" w:lineRule="auto"/>
        <w:rPr>
          <w:rFonts w:ascii="Cambria Math" w:eastAsia="Times New Roman" w:hAnsi="Cambria Math" w:cs="Times New Roman"/>
          <w:b/>
          <w:color w:val="000000"/>
          <w:kern w:val="0"/>
          <w:sz w:val="24"/>
          <w:szCs w:val="24"/>
          <w:lang w:eastAsia="pt-BR"/>
          <w14:ligatures w14:val="none"/>
        </w:rPr>
      </w:pPr>
      <w:r>
        <w:rPr>
          <w:rFonts w:ascii="Cambria Math" w:eastAsia="Times New Roman" w:hAnsi="Cambria Math" w:cs="Times New Roman"/>
          <w:b/>
          <w:color w:val="000000"/>
          <w:kern w:val="0"/>
          <w:sz w:val="24"/>
          <w:szCs w:val="24"/>
          <w:lang w:eastAsia="pt-BR"/>
          <w14:ligatures w14:val="none"/>
        </w:rPr>
        <w:t>INDICAÇÃO Nº 244/2025</w:t>
      </w:r>
    </w:p>
    <w:p w14:paraId="2364906D" w14:textId="77777777" w:rsidR="0088364F" w:rsidRDefault="0088364F" w:rsidP="0088364F">
      <w:pPr>
        <w:spacing w:after="0" w:line="240" w:lineRule="auto"/>
        <w:rPr>
          <w:rFonts w:ascii="Cambria Math" w:eastAsia="Times New Roman" w:hAnsi="Cambria Math" w:cs="Times New Roman"/>
          <w:b/>
          <w:color w:val="000000"/>
          <w:kern w:val="0"/>
          <w:sz w:val="24"/>
          <w:szCs w:val="24"/>
          <w:lang w:eastAsia="pt-BR"/>
          <w14:ligatures w14:val="none"/>
        </w:rPr>
      </w:pPr>
      <w:r>
        <w:rPr>
          <w:rFonts w:ascii="Cambria Math" w:eastAsia="Times New Roman" w:hAnsi="Cambria Math" w:cs="Times New Roman"/>
          <w:b/>
          <w:color w:val="000000"/>
          <w:kern w:val="0"/>
          <w:sz w:val="24"/>
          <w:szCs w:val="24"/>
          <w:lang w:eastAsia="pt-BR"/>
          <w14:ligatures w14:val="none"/>
        </w:rPr>
        <w:t>AUTOR:  ANILTON SILVA DE MOURA</w:t>
      </w:r>
    </w:p>
    <w:p w14:paraId="64056C54" w14:textId="77777777" w:rsidR="0088364F" w:rsidRDefault="0088364F" w:rsidP="0088364F">
      <w:pPr>
        <w:spacing w:after="0" w:line="240" w:lineRule="auto"/>
        <w:rPr>
          <w:rFonts w:ascii="Calibri Light" w:eastAsia="Times New Roman" w:hAnsi="Calibri Light" w:cs="Times New Roman"/>
          <w:b/>
          <w:kern w:val="0"/>
          <w:sz w:val="24"/>
          <w:szCs w:val="24"/>
          <w:lang w:eastAsia="pt-BR"/>
          <w14:ligatures w14:val="none"/>
        </w:rPr>
      </w:pPr>
      <w:r>
        <w:rPr>
          <w:rFonts w:ascii="Calibri Light" w:eastAsia="Times New Roman" w:hAnsi="Calibri Light" w:cs="Times New Roman"/>
          <w:b/>
          <w:kern w:val="0"/>
          <w:sz w:val="24"/>
          <w:szCs w:val="24"/>
          <w:lang w:eastAsia="pt-BR"/>
          <w14:ligatures w14:val="none"/>
        </w:rPr>
        <w:t xml:space="preserve">                                                      </w:t>
      </w:r>
    </w:p>
    <w:p w14:paraId="3F19BE56" w14:textId="77777777" w:rsidR="0088364F" w:rsidRDefault="0088364F" w:rsidP="0088364F">
      <w:pPr>
        <w:spacing w:after="0" w:line="240" w:lineRule="auto"/>
        <w:rPr>
          <w:rFonts w:ascii="Cambria Math" w:eastAsia="Times New Roman" w:hAnsi="Cambria Math" w:cs="Times New Roman"/>
          <w:kern w:val="0"/>
          <w:sz w:val="24"/>
          <w:szCs w:val="24"/>
          <w:lang w:eastAsia="pt-BR"/>
          <w14:ligatures w14:val="none"/>
        </w:rPr>
      </w:pPr>
      <w:r>
        <w:rPr>
          <w:rFonts w:ascii="Calibri Light" w:eastAsia="Times New Roman" w:hAnsi="Calibri Light" w:cs="Times New Roman"/>
          <w:kern w:val="0"/>
          <w:sz w:val="24"/>
          <w:szCs w:val="24"/>
          <w:lang w:eastAsia="pt-BR"/>
          <w14:ligatures w14:val="none"/>
        </w:rPr>
        <w:tab/>
      </w:r>
      <w:r>
        <w:rPr>
          <w:rFonts w:ascii="Cambria Math" w:eastAsia="Times New Roman" w:hAnsi="Cambria Math" w:cs="Times New Roman"/>
          <w:kern w:val="0"/>
          <w:sz w:val="24"/>
          <w:szCs w:val="24"/>
          <w:lang w:eastAsia="pt-BR"/>
          <w14:ligatures w14:val="none"/>
        </w:rPr>
        <w:t>Senhor Presidente</w:t>
      </w:r>
    </w:p>
    <w:p w14:paraId="59A7D1B1" w14:textId="77777777" w:rsidR="0088364F" w:rsidRDefault="0088364F" w:rsidP="0088364F">
      <w:pPr>
        <w:spacing w:after="0" w:line="240" w:lineRule="auto"/>
        <w:rPr>
          <w:rFonts w:ascii="Cambria Math" w:eastAsia="Times New Roman" w:hAnsi="Cambria Math" w:cs="Times New Roman"/>
          <w:kern w:val="0"/>
          <w:sz w:val="24"/>
          <w:szCs w:val="24"/>
          <w:lang w:eastAsia="pt-BR"/>
          <w14:ligatures w14:val="none"/>
        </w:rPr>
      </w:pPr>
      <w:r>
        <w:rPr>
          <w:rFonts w:ascii="Cambria Math" w:eastAsia="Times New Roman" w:hAnsi="Cambria Math" w:cs="Times New Roman"/>
          <w:kern w:val="0"/>
          <w:sz w:val="24"/>
          <w:szCs w:val="24"/>
          <w:lang w:eastAsia="pt-BR"/>
          <w14:ligatures w14:val="none"/>
        </w:rPr>
        <w:tab/>
      </w:r>
    </w:p>
    <w:p w14:paraId="16245516" w14:textId="77777777" w:rsidR="0088364F" w:rsidRDefault="0088364F" w:rsidP="0088364F">
      <w:pPr>
        <w:spacing w:after="0" w:line="276" w:lineRule="auto"/>
        <w:ind w:firstLine="709"/>
        <w:jc w:val="both"/>
        <w:rPr>
          <w:rFonts w:ascii="Cambria Math" w:eastAsia="Times New Roman" w:hAnsi="Cambria Math" w:cs="Calibri Light"/>
          <w:kern w:val="0"/>
          <w:sz w:val="24"/>
          <w:szCs w:val="24"/>
          <w:lang w:eastAsia="pt-BR"/>
          <w14:ligatures w14:val="none"/>
        </w:rPr>
      </w:pPr>
      <w:r>
        <w:rPr>
          <w:rFonts w:ascii="Cambria Math" w:eastAsia="Times New Roman" w:hAnsi="Cambria Math" w:cs="Calibri Light"/>
          <w:color w:val="000000"/>
          <w:kern w:val="0"/>
          <w:sz w:val="24"/>
          <w:szCs w:val="24"/>
          <w:lang w:eastAsia="pt-BR"/>
          <w14:ligatures w14:val="none"/>
        </w:rPr>
        <w:t xml:space="preserve">De acordo com o Regimento Interno desta Casa de Leis e depois de ouvido o Soberano Plenário solicito a V. Exa., </w:t>
      </w:r>
      <w:r>
        <w:rPr>
          <w:rFonts w:ascii="Cambria Math" w:eastAsia="Times New Roman" w:hAnsi="Cambria Math" w:cs="Calibri Light"/>
          <w:kern w:val="0"/>
          <w:sz w:val="24"/>
          <w:szCs w:val="24"/>
          <w:lang w:eastAsia="pt-BR"/>
          <w14:ligatures w14:val="none"/>
        </w:rPr>
        <w:t>que seja encaminhado expediente ao Deputado Estadual Max Russi solicitando que seja realizada uma gestão junto ao Governo do Estado de Mato Grosso para que os militares do Corpo de Bombeiros também sejam contemplados com a promoção de carreira.</w:t>
      </w:r>
    </w:p>
    <w:p w14:paraId="0AE0E20C" w14:textId="77777777" w:rsidR="0088364F" w:rsidRDefault="0088364F" w:rsidP="0088364F">
      <w:pPr>
        <w:spacing w:after="0" w:line="240" w:lineRule="auto"/>
        <w:jc w:val="both"/>
        <w:rPr>
          <w:rFonts w:ascii="Cambria Math" w:eastAsia="Times New Roman" w:hAnsi="Cambria Math" w:cs="Calibri Light"/>
          <w:color w:val="000000"/>
          <w:kern w:val="0"/>
          <w:sz w:val="24"/>
          <w:szCs w:val="24"/>
          <w:lang w:eastAsia="pt-BR"/>
          <w14:ligatures w14:val="none"/>
        </w:rPr>
      </w:pPr>
    </w:p>
    <w:p w14:paraId="704C8A8C" w14:textId="77777777" w:rsidR="0088364F" w:rsidRDefault="0088364F" w:rsidP="0088364F">
      <w:pPr>
        <w:spacing w:after="0" w:line="276" w:lineRule="auto"/>
        <w:jc w:val="both"/>
        <w:rPr>
          <w:rFonts w:ascii="Cambria Math" w:eastAsia="Times New Roman" w:hAnsi="Cambria Math" w:cs="Calibri Light"/>
          <w:b/>
          <w:color w:val="000000"/>
          <w:kern w:val="0"/>
          <w:sz w:val="24"/>
          <w:szCs w:val="24"/>
          <w:lang w:eastAsia="pt-BR"/>
          <w14:ligatures w14:val="none"/>
        </w:rPr>
      </w:pPr>
      <w:r>
        <w:rPr>
          <w:rFonts w:ascii="Cambria Math" w:eastAsia="Times New Roman" w:hAnsi="Cambria Math" w:cs="Calibri Light"/>
          <w:color w:val="000000"/>
          <w:kern w:val="0"/>
          <w:sz w:val="24"/>
          <w:szCs w:val="24"/>
          <w:lang w:eastAsia="pt-BR"/>
          <w14:ligatures w14:val="none"/>
        </w:rPr>
        <w:tab/>
      </w:r>
      <w:r>
        <w:rPr>
          <w:rFonts w:ascii="Cambria Math" w:eastAsia="Times New Roman" w:hAnsi="Cambria Math" w:cs="Calibri Light"/>
          <w:b/>
          <w:color w:val="000000"/>
          <w:kern w:val="0"/>
          <w:sz w:val="24"/>
          <w:szCs w:val="24"/>
          <w:lang w:eastAsia="pt-BR"/>
          <w14:ligatures w14:val="none"/>
        </w:rPr>
        <w:t xml:space="preserve">J U S T I F I C A T I V A </w:t>
      </w:r>
    </w:p>
    <w:p w14:paraId="436C12CC" w14:textId="77777777" w:rsidR="0088364F" w:rsidRDefault="0088364F" w:rsidP="0088364F">
      <w:pPr>
        <w:spacing w:after="0" w:line="276" w:lineRule="auto"/>
        <w:jc w:val="both"/>
        <w:rPr>
          <w:rFonts w:ascii="Cambria Math" w:eastAsia="Times New Roman" w:hAnsi="Cambria Math" w:cs="Calibri Light"/>
          <w:b/>
          <w:color w:val="000000"/>
          <w:kern w:val="0"/>
          <w:sz w:val="24"/>
          <w:szCs w:val="24"/>
          <w:lang w:eastAsia="pt-BR"/>
          <w14:ligatures w14:val="none"/>
        </w:rPr>
      </w:pPr>
    </w:p>
    <w:p w14:paraId="2419F25B" w14:textId="77777777" w:rsidR="0088364F" w:rsidRDefault="0088364F" w:rsidP="0088364F">
      <w:pPr>
        <w:spacing w:after="0" w:line="276" w:lineRule="auto"/>
        <w:ind w:firstLine="709"/>
        <w:jc w:val="both"/>
        <w:rPr>
          <w:rFonts w:ascii="Cambria Math" w:hAnsi="Cambria Math"/>
          <w:sz w:val="24"/>
          <w:szCs w:val="24"/>
        </w:rPr>
      </w:pPr>
      <w:r>
        <w:rPr>
          <w:rFonts w:ascii="Cambria Math" w:hAnsi="Cambria Math"/>
          <w:sz w:val="24"/>
          <w:szCs w:val="24"/>
        </w:rPr>
        <w:t xml:space="preserve">A promoção, além de ser um direito é uma forma de valorização, representa o reconhecimento do trabalho árduo, dos riscos e da dedicação desses profissionais que atuam na linha de frente para proteger a vida e o patrimônio da nossa população. Sua influência e atuação como Deputado Estadual são de grande importância para que essa demanda seja levada em consideração pelo Governo do Estado. Acreditamos que a valorização dos nossos bombeiros é um investimento na segurança pública e no bem-estar de toda a sociedade mato-grossense. Contamos com o seu apoio para que esse importante causa seja abraçada e que, em breve, possamos ver os profissionais do Corpo de Bombeiros contemplados com a merecida promoção. </w:t>
      </w:r>
      <w:r>
        <w:rPr>
          <w:rFonts w:ascii="Cambria Math" w:eastAsia="Times New Roman" w:hAnsi="Cambria Math" w:cs="Calibri Light"/>
          <w:color w:val="000000"/>
          <w:kern w:val="0"/>
          <w:sz w:val="24"/>
          <w:szCs w:val="24"/>
          <w:lang w:eastAsia="pt-BR"/>
          <w14:ligatures w14:val="none"/>
        </w:rPr>
        <w:t xml:space="preserve">Assim, peço o apoio dos nobres Pares desta Casa de Leis para a aprovação desta nossa Indicação. </w:t>
      </w:r>
    </w:p>
    <w:p w14:paraId="12734329" w14:textId="77777777" w:rsidR="0088364F" w:rsidRDefault="0088364F" w:rsidP="0088364F">
      <w:pPr>
        <w:spacing w:after="0" w:line="276" w:lineRule="auto"/>
        <w:ind w:firstLine="709"/>
        <w:jc w:val="both"/>
        <w:rPr>
          <w:rFonts w:ascii="Cambria Math" w:eastAsia="Times New Roman" w:hAnsi="Cambria Math" w:cs="Times New Roman"/>
          <w:color w:val="000000"/>
          <w:kern w:val="0"/>
          <w:sz w:val="24"/>
          <w:szCs w:val="24"/>
          <w:lang w:eastAsia="pt-BR"/>
          <w14:ligatures w14:val="none"/>
        </w:rPr>
      </w:pPr>
    </w:p>
    <w:p w14:paraId="4D327D5F" w14:textId="77777777" w:rsidR="0088364F" w:rsidRDefault="0088364F" w:rsidP="0088364F">
      <w:pPr>
        <w:spacing w:after="0" w:line="276" w:lineRule="auto"/>
        <w:jc w:val="both"/>
        <w:rPr>
          <w:rFonts w:ascii="Cambria Math" w:eastAsia="Times New Roman" w:hAnsi="Cambria Math" w:cs="Times New Roman"/>
          <w:color w:val="000000"/>
          <w:kern w:val="0"/>
          <w:sz w:val="24"/>
          <w:szCs w:val="24"/>
          <w:lang w:eastAsia="pt-BR"/>
          <w14:ligatures w14:val="none"/>
        </w:rPr>
      </w:pPr>
    </w:p>
    <w:p w14:paraId="25008F76" w14:textId="77777777" w:rsidR="0088364F" w:rsidRDefault="0088364F" w:rsidP="0088364F">
      <w:pPr>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Sala das Sessões da Câmara Municipal</w:t>
      </w:r>
    </w:p>
    <w:p w14:paraId="218C7590" w14:textId="77777777" w:rsidR="0088364F" w:rsidRDefault="0088364F" w:rsidP="0088364F">
      <w:pPr>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Palácio Adiel Antônio Ribeiro</w:t>
      </w:r>
    </w:p>
    <w:p w14:paraId="2486EB08" w14:textId="77777777" w:rsidR="0088364F" w:rsidRDefault="0088364F" w:rsidP="0088364F">
      <w:pPr>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Nova Xavantina-MT, 14 de agosto de 2025.</w:t>
      </w:r>
    </w:p>
    <w:p w14:paraId="66F363F3" w14:textId="77777777" w:rsidR="0088364F" w:rsidRDefault="0088364F" w:rsidP="0088364F">
      <w:pPr>
        <w:spacing w:after="0" w:line="240" w:lineRule="auto"/>
        <w:jc w:val="center"/>
        <w:rPr>
          <w:rFonts w:ascii="Cambria Math" w:eastAsia="Times New Roman" w:hAnsi="Cambria Math" w:cs="Times New Roman"/>
          <w:b/>
          <w:kern w:val="0"/>
          <w:sz w:val="24"/>
          <w:szCs w:val="24"/>
          <w:lang w:eastAsia="pt-BR"/>
          <w14:ligatures w14:val="none"/>
        </w:rPr>
      </w:pPr>
    </w:p>
    <w:p w14:paraId="224E5D83" w14:textId="77777777" w:rsidR="0088364F" w:rsidRDefault="0088364F" w:rsidP="0088364F">
      <w:pPr>
        <w:spacing w:after="0" w:line="240" w:lineRule="auto"/>
        <w:rPr>
          <w:rFonts w:ascii="Cambria Math" w:eastAsia="Times New Roman" w:hAnsi="Cambria Math" w:cs="Times New Roman"/>
          <w:b/>
          <w:kern w:val="0"/>
          <w:sz w:val="24"/>
          <w:szCs w:val="24"/>
          <w:lang w:eastAsia="pt-BR"/>
          <w14:ligatures w14:val="none"/>
        </w:rPr>
      </w:pPr>
    </w:p>
    <w:p w14:paraId="33662436" w14:textId="77777777" w:rsidR="0088364F" w:rsidRDefault="0088364F" w:rsidP="0088364F">
      <w:pPr>
        <w:spacing w:after="0" w:line="240" w:lineRule="auto"/>
        <w:jc w:val="both"/>
        <w:rPr>
          <w:rFonts w:ascii="Cambria Math" w:eastAsia="Times New Roman" w:hAnsi="Cambria Math" w:cs="Times New Roman"/>
          <w:b/>
          <w:kern w:val="0"/>
          <w:sz w:val="24"/>
          <w:szCs w:val="24"/>
          <w:lang w:eastAsia="pt-BR"/>
          <w14:ligatures w14:val="none"/>
        </w:rPr>
      </w:pPr>
    </w:p>
    <w:p w14:paraId="7087F93E" w14:textId="77777777" w:rsidR="0088364F" w:rsidRDefault="0088364F" w:rsidP="0088364F">
      <w:pPr>
        <w:spacing w:after="0" w:line="240" w:lineRule="auto"/>
        <w:jc w:val="both"/>
        <w:rPr>
          <w:rFonts w:ascii="Cambria Math" w:eastAsia="Times New Roman" w:hAnsi="Cambria Math" w:cs="Times New Roman"/>
          <w:b/>
          <w:kern w:val="0"/>
          <w:sz w:val="24"/>
          <w:szCs w:val="24"/>
          <w:lang w:eastAsia="pt-BR"/>
          <w14:ligatures w14:val="none"/>
        </w:rPr>
      </w:pPr>
    </w:p>
    <w:p w14:paraId="2B71A042" w14:textId="77777777" w:rsidR="0088364F" w:rsidRDefault="0088364F" w:rsidP="0088364F">
      <w:pPr>
        <w:tabs>
          <w:tab w:val="left" w:pos="1418"/>
          <w:tab w:val="left" w:pos="2127"/>
        </w:tabs>
        <w:spacing w:after="0" w:line="240" w:lineRule="auto"/>
        <w:jc w:val="center"/>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ANILTON SILVA DE MOURA</w:t>
      </w:r>
    </w:p>
    <w:p w14:paraId="411DCAA2" w14:textId="77777777" w:rsidR="0088364F" w:rsidRDefault="0088364F" w:rsidP="0088364F">
      <w:pPr>
        <w:tabs>
          <w:tab w:val="left" w:pos="1418"/>
          <w:tab w:val="left" w:pos="2127"/>
        </w:tabs>
        <w:spacing w:after="0" w:line="240" w:lineRule="auto"/>
        <w:ind w:left="2124"/>
        <w:rPr>
          <w:rFonts w:ascii="Cambria Math" w:eastAsia="Times New Roman" w:hAnsi="Cambria Math" w:cs="Times New Roman"/>
          <w:b/>
          <w:kern w:val="0"/>
          <w:sz w:val="24"/>
          <w:szCs w:val="24"/>
          <w:lang w:eastAsia="pt-BR"/>
          <w14:ligatures w14:val="none"/>
        </w:rPr>
      </w:pPr>
      <w:r>
        <w:rPr>
          <w:rFonts w:ascii="Cambria Math" w:eastAsia="Times New Roman" w:hAnsi="Cambria Math" w:cs="Times New Roman"/>
          <w:b/>
          <w:kern w:val="0"/>
          <w:sz w:val="24"/>
          <w:szCs w:val="24"/>
          <w:lang w:eastAsia="pt-BR"/>
          <w14:ligatures w14:val="none"/>
        </w:rPr>
        <w:t xml:space="preserve">                             Vereador</w:t>
      </w:r>
    </w:p>
    <w:p w14:paraId="2EF38DB5" w14:textId="77777777" w:rsidR="0088364F" w:rsidRDefault="0088364F" w:rsidP="0088364F"/>
    <w:p w14:paraId="15C90975"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4F"/>
    <w:rsid w:val="000D6968"/>
    <w:rsid w:val="0088364F"/>
    <w:rsid w:val="008A55E4"/>
    <w:rsid w:val="009F2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C9AF"/>
  <w15:chartTrackingRefBased/>
  <w15:docId w15:val="{75D5B736-A38E-462B-AB43-2A89575B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64F"/>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1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1270</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2025-08-12T17:37:00Z</dcterms:created>
  <dcterms:modified xsi:type="dcterms:W3CDTF">2025-08-12T17:38:00Z</dcterms:modified>
</cp:coreProperties>
</file>