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30247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60B5A53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C94F7CC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9F31830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F3C36D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9D0C35" w14:textId="77777777" w:rsidR="00311BD5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2EA1E66" w14:textId="77777777" w:rsidR="00311BD5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A9D2464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29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/2025</w:t>
      </w:r>
    </w:p>
    <w:p w14:paraId="0989FB68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 w:rsidRPr="004222EF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</w:t>
      </w:r>
    </w:p>
    <w:p w14:paraId="0D7E678D" w14:textId="77777777" w:rsidR="00311BD5" w:rsidRPr="004222EF" w:rsidRDefault="00311BD5" w:rsidP="00311BD5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5574A7D" w14:textId="77777777" w:rsidR="00311BD5" w:rsidRPr="004222EF" w:rsidRDefault="00311BD5" w:rsidP="00311BD5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40D17514" w14:textId="77777777" w:rsidR="00311BD5" w:rsidRPr="004222EF" w:rsidRDefault="00311BD5" w:rsidP="00311BD5">
      <w:pPr>
        <w:spacing w:line="276" w:lineRule="auto"/>
        <w:jc w:val="both"/>
        <w:rPr>
          <w:rFonts w:ascii="Cambria Math" w:hAnsi="Cambria Math" w:cs="Arial"/>
          <w:sz w:val="24"/>
          <w:szCs w:val="24"/>
        </w:rPr>
      </w:pP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 w:rsidRPr="004222EF"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 w:rsidRPr="004222EF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aos organizadores da 1ª CONFERÊNCIA MUNICIPAL DE POLÍTICAS PARA AS MULHERES – CMPM com o tema: Mais Democracia, Mais Igualdade e Mais Conquistas para Todas. </w:t>
      </w:r>
      <w:r w:rsidRPr="00852BE1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Com profundo reconhecimento e admiração, saudamos o empenho e a dedicação de todos os envolvidos na realização deste evento histórico e de extrema importância para a nossa comunidade. A conferência não foi apenas um encontro, mas um marco que demonstrou a força e a união das mulheres em nossa cidade, além de abrir caminhos para a construção de um futuro mais justo e igualitário.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  <w:r w:rsidRPr="00954A7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 organização exemplar do evento, a seleção de temas relevantes e a capacidade de mobilização foram fundamentais para o sucesso da conferência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. </w:t>
      </w:r>
      <w:r w:rsidRPr="00954A7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Esta Moção é um justo reconhecimento ao trabalho árduo, à visão e ao compromisso de cada um que contribuiu para que a Primeira Conferência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Municipal </w:t>
      </w:r>
      <w:r w:rsidRPr="00954A7C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de Políticas para Mulheres fosse um evento memorável. </w:t>
      </w:r>
      <w:r w:rsidRPr="009510BE"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1A1B6F4C" w14:textId="77777777" w:rsidR="00311BD5" w:rsidRPr="004222EF" w:rsidRDefault="00311BD5" w:rsidP="00311BD5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98979F9" w14:textId="77777777" w:rsidR="00311BD5" w:rsidRPr="004222EF" w:rsidRDefault="00311BD5" w:rsidP="00311B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A190440" w14:textId="77777777" w:rsidR="00311BD5" w:rsidRPr="004222EF" w:rsidRDefault="00311BD5" w:rsidP="00311B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CC4C6F8" w14:textId="77777777" w:rsidR="00311BD5" w:rsidRPr="004222EF" w:rsidRDefault="00311BD5" w:rsidP="00311B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07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agosto</w:t>
      </w: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de 2025.</w:t>
      </w:r>
    </w:p>
    <w:p w14:paraId="3411E904" w14:textId="77777777" w:rsidR="00311BD5" w:rsidRPr="004222EF" w:rsidRDefault="00311BD5" w:rsidP="00311BD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E251EE3" w14:textId="77777777" w:rsidR="00311BD5" w:rsidRPr="004222EF" w:rsidRDefault="00311BD5" w:rsidP="00311BD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3EDDEE8" w14:textId="77777777" w:rsidR="00311BD5" w:rsidRPr="004222EF" w:rsidRDefault="00311BD5" w:rsidP="00311BD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78D5967" w14:textId="77777777" w:rsidR="00311BD5" w:rsidRPr="004222EF" w:rsidRDefault="00311BD5" w:rsidP="00311BD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4AB8634" w14:textId="77777777" w:rsidR="00311BD5" w:rsidRPr="004222EF" w:rsidRDefault="00311BD5" w:rsidP="00311BD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348652B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0B5DC1CB" w14:textId="77777777" w:rsidR="00311BD5" w:rsidRPr="004222EF" w:rsidRDefault="00311BD5" w:rsidP="00311BD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 w:rsidRPr="004222EF"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26E051CE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06AF1A21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2F0CB3BE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799623CA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51F176E4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1B80A08B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62398294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3FC01E2D" w14:textId="77777777" w:rsidR="00311BD5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1C7B4EBF" w14:textId="77777777" w:rsidR="00311BD5" w:rsidRPr="004222EF" w:rsidRDefault="00311BD5" w:rsidP="00311BD5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068A2777" w14:textId="77777777" w:rsidR="00311BD5" w:rsidRPr="00311BD5" w:rsidRDefault="00311BD5" w:rsidP="00311BD5">
      <w:pPr>
        <w:rPr>
          <w:b/>
          <w:bCs/>
        </w:rPr>
      </w:pPr>
    </w:p>
    <w:p w14:paraId="7D18B64A" w14:textId="77777777" w:rsidR="00311BD5" w:rsidRPr="00311BD5" w:rsidRDefault="00311BD5" w:rsidP="00311BD5">
      <w:pPr>
        <w:rPr>
          <w:rFonts w:ascii="Cambria Math" w:hAnsi="Cambria Math"/>
          <w:b/>
          <w:bCs/>
          <w:sz w:val="24"/>
          <w:szCs w:val="24"/>
        </w:rPr>
      </w:pPr>
      <w:r w:rsidRPr="00311BD5">
        <w:rPr>
          <w:rFonts w:ascii="Cambria Math" w:hAnsi="Cambria Math"/>
          <w:b/>
          <w:bCs/>
          <w:sz w:val="24"/>
          <w:szCs w:val="24"/>
        </w:rPr>
        <w:t>Equipe da Secretaria Municipal de Assistência Social:</w:t>
      </w:r>
    </w:p>
    <w:p w14:paraId="381623F7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Fernanda Rios Mariano</w:t>
      </w:r>
    </w:p>
    <w:p w14:paraId="446E8C54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 xml:space="preserve">Claudia Rosane </w:t>
      </w:r>
      <w:proofErr w:type="spellStart"/>
      <w:r w:rsidRPr="00380404">
        <w:rPr>
          <w:rFonts w:ascii="Cambria Math" w:hAnsi="Cambria Math"/>
          <w:sz w:val="24"/>
          <w:szCs w:val="24"/>
        </w:rPr>
        <w:t>Grespon</w:t>
      </w:r>
      <w:proofErr w:type="spellEnd"/>
    </w:p>
    <w:p w14:paraId="600A44EF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Yoko Ono Rodrigues de Jesus</w:t>
      </w:r>
    </w:p>
    <w:p w14:paraId="05037D8A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proofErr w:type="gramStart"/>
      <w:r w:rsidRPr="00380404">
        <w:rPr>
          <w:rFonts w:ascii="Cambria Math" w:hAnsi="Cambria Math"/>
          <w:sz w:val="24"/>
          <w:szCs w:val="24"/>
        </w:rPr>
        <w:t>Yanca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 Fernanda</w:t>
      </w:r>
      <w:proofErr w:type="gramEnd"/>
      <w:r w:rsidRPr="00380404">
        <w:rPr>
          <w:rFonts w:ascii="Cambria Math" w:hAnsi="Cambria Math"/>
          <w:sz w:val="24"/>
          <w:szCs w:val="24"/>
        </w:rPr>
        <w:t xml:space="preserve"> de Araújo</w:t>
      </w:r>
    </w:p>
    <w:p w14:paraId="71F3BC25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Merce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Ferreira Lacerda</w:t>
      </w:r>
    </w:p>
    <w:p w14:paraId="2E85CD4E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Airton Lopes Campos</w:t>
      </w:r>
    </w:p>
    <w:p w14:paraId="5E21F889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Elaine Vieira dos Santos</w:t>
      </w:r>
    </w:p>
    <w:p w14:paraId="58487962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Fernanda Lopes da Silva Santos</w:t>
      </w:r>
    </w:p>
    <w:p w14:paraId="6F6587BB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Rosa Mendes Peixoto</w:t>
      </w:r>
    </w:p>
    <w:p w14:paraId="2514F6B0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Ivonilda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Moura Ferraz</w:t>
      </w:r>
    </w:p>
    <w:p w14:paraId="30488B31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Maria Eduarda Gomes Sobrinho</w:t>
      </w:r>
    </w:p>
    <w:p w14:paraId="6A1094B0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Reginaldo Mendes Dias</w:t>
      </w:r>
    </w:p>
    <w:p w14:paraId="1925257E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Welisley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Gomes Guimarães</w:t>
      </w:r>
    </w:p>
    <w:p w14:paraId="411C086C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Manoel Nonato Martins de Oliveira</w:t>
      </w:r>
    </w:p>
    <w:p w14:paraId="6B7BF32B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Rikaelle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Mayara Lima dos Santos</w:t>
      </w:r>
    </w:p>
    <w:p w14:paraId="0D2CB3F5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Bruna Graciela de Oliveira Nunes</w:t>
      </w:r>
    </w:p>
    <w:p w14:paraId="070070E2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Brenda Araújo da Silva</w:t>
      </w:r>
    </w:p>
    <w:p w14:paraId="36F74E64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Tatiany Pereira de Melo</w:t>
      </w:r>
    </w:p>
    <w:p w14:paraId="48872653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Luciana Santos Siqueira</w:t>
      </w:r>
    </w:p>
    <w:p w14:paraId="03D60962" w14:textId="77777777" w:rsidR="00311BD5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 xml:space="preserve">Luciana </w:t>
      </w:r>
      <w:proofErr w:type="spellStart"/>
      <w:r w:rsidRPr="00380404">
        <w:rPr>
          <w:rFonts w:ascii="Cambria Math" w:hAnsi="Cambria Math"/>
          <w:sz w:val="24"/>
          <w:szCs w:val="24"/>
        </w:rPr>
        <w:t>Filizardo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Galvão</w:t>
      </w:r>
    </w:p>
    <w:p w14:paraId="0EC7F9AC" w14:textId="77777777" w:rsidR="00311BD5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32D3C6B9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4532B62A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</w:p>
    <w:p w14:paraId="458340A0" w14:textId="77777777" w:rsidR="00311BD5" w:rsidRDefault="00311BD5" w:rsidP="00311BD5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  <w:r w:rsidRPr="00311BD5">
        <w:rPr>
          <w:rFonts w:ascii="Cambria Math" w:hAnsi="Cambria Math"/>
          <w:b/>
          <w:bCs/>
          <w:sz w:val="24"/>
          <w:szCs w:val="24"/>
        </w:rPr>
        <w:t>Comissão Organizadora e Conselho Municipal dos Direitos da Mulher</w:t>
      </w:r>
    </w:p>
    <w:p w14:paraId="34300789" w14:textId="77777777" w:rsidR="00311BD5" w:rsidRPr="00311BD5" w:rsidRDefault="00311BD5" w:rsidP="00311BD5">
      <w:pPr>
        <w:spacing w:after="0" w:line="240" w:lineRule="auto"/>
        <w:rPr>
          <w:rFonts w:ascii="Cambria Math" w:hAnsi="Cambria Math"/>
          <w:b/>
          <w:bCs/>
          <w:sz w:val="24"/>
          <w:szCs w:val="24"/>
        </w:rPr>
      </w:pPr>
    </w:p>
    <w:p w14:paraId="57530C05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Elisangela Firmino Maia Araújo da Silva</w:t>
      </w:r>
    </w:p>
    <w:p w14:paraId="28010A1D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Hugo Soares de Jesus</w:t>
      </w:r>
    </w:p>
    <w:p w14:paraId="4AEDBC66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Josiane Emília da Silva</w:t>
      </w:r>
    </w:p>
    <w:p w14:paraId="1D6161EF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Núbia S. de Alencar Vilella</w:t>
      </w:r>
    </w:p>
    <w:p w14:paraId="3BF6CF3D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Lucinete da Costa</w:t>
      </w:r>
    </w:p>
    <w:p w14:paraId="06792098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Cádia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Ângela Berti</w:t>
      </w:r>
    </w:p>
    <w:p w14:paraId="6FE41AFE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spellStart"/>
      <w:r w:rsidRPr="00380404">
        <w:rPr>
          <w:rFonts w:ascii="Cambria Math" w:hAnsi="Cambria Math"/>
          <w:sz w:val="24"/>
          <w:szCs w:val="24"/>
        </w:rPr>
        <w:t>Valdimara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Brito</w:t>
      </w:r>
    </w:p>
    <w:p w14:paraId="1CEC6FD2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 xml:space="preserve">Vanessa </w:t>
      </w:r>
      <w:proofErr w:type="spellStart"/>
      <w:r w:rsidRPr="00380404">
        <w:rPr>
          <w:rFonts w:ascii="Cambria Math" w:hAnsi="Cambria Math"/>
          <w:sz w:val="24"/>
          <w:szCs w:val="24"/>
        </w:rPr>
        <w:t>Stefanie</w:t>
      </w:r>
      <w:proofErr w:type="spellEnd"/>
      <w:r w:rsidRPr="00380404">
        <w:rPr>
          <w:rFonts w:ascii="Cambria Math" w:hAnsi="Cambria Math"/>
          <w:sz w:val="24"/>
          <w:szCs w:val="24"/>
        </w:rPr>
        <w:t xml:space="preserve"> Terebinto de Araújo</w:t>
      </w:r>
    </w:p>
    <w:p w14:paraId="358A9458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Priscila Machado</w:t>
      </w:r>
    </w:p>
    <w:p w14:paraId="2069D1A2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Kátia Martins Gontijo</w:t>
      </w:r>
    </w:p>
    <w:p w14:paraId="169BE947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>Caroline Bairros</w:t>
      </w:r>
    </w:p>
    <w:p w14:paraId="76510FD2" w14:textId="77777777" w:rsidR="00311BD5" w:rsidRPr="00380404" w:rsidRDefault="00311BD5" w:rsidP="00311BD5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 xml:space="preserve">Eliane Isabel </w:t>
      </w:r>
      <w:proofErr w:type="spellStart"/>
      <w:r w:rsidRPr="00380404">
        <w:rPr>
          <w:rFonts w:ascii="Cambria Math" w:hAnsi="Cambria Math"/>
          <w:sz w:val="24"/>
          <w:szCs w:val="24"/>
        </w:rPr>
        <w:t>Tubin</w:t>
      </w:r>
      <w:proofErr w:type="spellEnd"/>
    </w:p>
    <w:p w14:paraId="1ED8F2FD" w14:textId="77777777" w:rsidR="00311BD5" w:rsidRPr="00380404" w:rsidRDefault="00311BD5" w:rsidP="00311BD5">
      <w:pPr>
        <w:rPr>
          <w:rFonts w:ascii="Cambria Math" w:hAnsi="Cambria Math"/>
          <w:sz w:val="24"/>
          <w:szCs w:val="24"/>
        </w:rPr>
      </w:pPr>
      <w:r w:rsidRPr="00380404">
        <w:rPr>
          <w:rFonts w:ascii="Cambria Math" w:hAnsi="Cambria Math"/>
          <w:sz w:val="24"/>
          <w:szCs w:val="24"/>
        </w:rPr>
        <w:t xml:space="preserve">Celso Anselmo Bicudo Paula </w:t>
      </w:r>
      <w:r>
        <w:rPr>
          <w:rFonts w:ascii="Cambria Math" w:hAnsi="Cambria Math"/>
          <w:sz w:val="24"/>
          <w:szCs w:val="24"/>
        </w:rPr>
        <w:t xml:space="preserve">Souza </w:t>
      </w:r>
      <w:r w:rsidRPr="00380404">
        <w:rPr>
          <w:rFonts w:ascii="Cambria Math" w:hAnsi="Cambria Math"/>
          <w:sz w:val="24"/>
          <w:szCs w:val="24"/>
        </w:rPr>
        <w:t xml:space="preserve">Junior </w:t>
      </w:r>
    </w:p>
    <w:p w14:paraId="71197C90" w14:textId="77777777" w:rsidR="000D6968" w:rsidRDefault="000D6968"/>
    <w:sectPr w:rsidR="000D6968" w:rsidSect="00311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D5"/>
    <w:rsid w:val="000D6968"/>
    <w:rsid w:val="002A2673"/>
    <w:rsid w:val="00311BD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A04E"/>
  <w15:chartTrackingRefBased/>
  <w15:docId w15:val="{9D1F1F8A-8B67-4DA8-98E7-D2BFA07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2025-08-06T17:00:00Z</dcterms:created>
  <dcterms:modified xsi:type="dcterms:W3CDTF">2025-08-06T17:02:00Z</dcterms:modified>
</cp:coreProperties>
</file>