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DA361" w14:textId="77777777" w:rsidR="005C5ADE" w:rsidRDefault="005C5ADE" w:rsidP="005C5ADE">
      <w:pPr>
        <w:rPr>
          <w:rFonts w:ascii="Cambria Math" w:hAnsi="Cambria Math"/>
          <w:b/>
          <w:color w:val="000000" w:themeColor="text1"/>
        </w:rPr>
      </w:pPr>
    </w:p>
    <w:p w14:paraId="586174E9" w14:textId="77777777" w:rsidR="005C5ADE" w:rsidRDefault="005C5ADE" w:rsidP="005C5ADE">
      <w:pPr>
        <w:rPr>
          <w:rFonts w:ascii="Cambria Math" w:hAnsi="Cambria Math"/>
          <w:b/>
          <w:color w:val="000000" w:themeColor="text1"/>
        </w:rPr>
      </w:pPr>
    </w:p>
    <w:p w14:paraId="2DCF0316" w14:textId="77777777" w:rsidR="005C5ADE" w:rsidRDefault="005C5ADE" w:rsidP="005C5ADE">
      <w:pPr>
        <w:rPr>
          <w:rFonts w:ascii="Cambria Math" w:hAnsi="Cambria Math"/>
          <w:b/>
          <w:color w:val="000000" w:themeColor="text1"/>
        </w:rPr>
      </w:pPr>
    </w:p>
    <w:p w14:paraId="79B620CE" w14:textId="77777777" w:rsidR="005C5ADE" w:rsidRDefault="005C5ADE" w:rsidP="005C5ADE">
      <w:pPr>
        <w:rPr>
          <w:rFonts w:ascii="Cambria Math" w:hAnsi="Cambria Math"/>
          <w:b/>
          <w:color w:val="000000" w:themeColor="text1"/>
        </w:rPr>
      </w:pPr>
    </w:p>
    <w:p w14:paraId="5B15796B" w14:textId="77777777" w:rsidR="005C5ADE" w:rsidRDefault="005C5ADE" w:rsidP="005C5ADE">
      <w:pPr>
        <w:rPr>
          <w:rFonts w:ascii="Cambria Math" w:hAnsi="Cambria Math"/>
          <w:b/>
          <w:color w:val="000000" w:themeColor="text1"/>
        </w:rPr>
      </w:pPr>
    </w:p>
    <w:p w14:paraId="61DFDE01" w14:textId="77777777" w:rsidR="005C5ADE" w:rsidRDefault="005C5ADE" w:rsidP="005C5ADE">
      <w:pPr>
        <w:rPr>
          <w:rFonts w:ascii="Cambria Math" w:hAnsi="Cambria Math"/>
          <w:b/>
          <w:color w:val="000000" w:themeColor="text1"/>
        </w:rPr>
      </w:pPr>
    </w:p>
    <w:p w14:paraId="1EBB0797" w14:textId="77777777" w:rsidR="005C5ADE" w:rsidRDefault="005C5ADE" w:rsidP="005C5ADE">
      <w:pPr>
        <w:rPr>
          <w:rFonts w:ascii="Cambria Math" w:hAnsi="Cambria Math"/>
          <w:b/>
          <w:color w:val="000000" w:themeColor="text1"/>
        </w:rPr>
      </w:pPr>
    </w:p>
    <w:p w14:paraId="081EF331" w14:textId="77777777" w:rsidR="005C5ADE" w:rsidRPr="00EE6BFB" w:rsidRDefault="005C5ADE" w:rsidP="005C5ADE">
      <w:pPr>
        <w:rPr>
          <w:rFonts w:ascii="Cambria Math" w:hAnsi="Cambria Math"/>
          <w:b/>
          <w:color w:val="000000" w:themeColor="text1"/>
        </w:rPr>
      </w:pPr>
      <w:r w:rsidRPr="00EE6BFB">
        <w:rPr>
          <w:rFonts w:ascii="Cambria Math" w:hAnsi="Cambria Math"/>
          <w:b/>
          <w:color w:val="000000" w:themeColor="text1"/>
        </w:rPr>
        <w:t>REQUERIMENTO Nº 0</w:t>
      </w:r>
      <w:r>
        <w:rPr>
          <w:rFonts w:ascii="Cambria Math" w:hAnsi="Cambria Math"/>
          <w:b/>
          <w:color w:val="000000" w:themeColor="text1"/>
        </w:rPr>
        <w:t>02</w:t>
      </w:r>
      <w:r w:rsidRPr="00EE6BFB">
        <w:rPr>
          <w:rFonts w:ascii="Cambria Math" w:hAnsi="Cambria Math"/>
          <w:b/>
          <w:color w:val="000000" w:themeColor="text1"/>
        </w:rPr>
        <w:t>/202</w:t>
      </w:r>
      <w:r>
        <w:rPr>
          <w:rFonts w:ascii="Cambria Math" w:hAnsi="Cambria Math"/>
          <w:b/>
          <w:color w:val="000000" w:themeColor="text1"/>
        </w:rPr>
        <w:t>5</w:t>
      </w:r>
    </w:p>
    <w:p w14:paraId="26644F48" w14:textId="77777777" w:rsidR="005C5ADE" w:rsidRDefault="005C5ADE" w:rsidP="005C5ADE">
      <w:pPr>
        <w:rPr>
          <w:rFonts w:ascii="Cambria Math" w:hAnsi="Cambria Math"/>
          <w:b/>
          <w:color w:val="000000" w:themeColor="text1"/>
        </w:rPr>
      </w:pPr>
      <w:r>
        <w:rPr>
          <w:rFonts w:ascii="Cambria Math" w:hAnsi="Cambria Math"/>
          <w:b/>
          <w:color w:val="000000" w:themeColor="text1"/>
        </w:rPr>
        <w:t>AUTOR: ANILTON SILVA DE MOURA</w:t>
      </w:r>
    </w:p>
    <w:p w14:paraId="714244A3" w14:textId="77777777" w:rsidR="005C5ADE" w:rsidRDefault="005C5ADE" w:rsidP="005C5ADE">
      <w:pPr>
        <w:rPr>
          <w:rFonts w:ascii="Cambria Math" w:hAnsi="Cambria Math"/>
        </w:rPr>
      </w:pPr>
    </w:p>
    <w:p w14:paraId="165005FF" w14:textId="77777777" w:rsidR="005C5ADE" w:rsidRDefault="005C5ADE" w:rsidP="005C5ADE">
      <w:pPr>
        <w:ind w:firstLine="993"/>
        <w:rPr>
          <w:rFonts w:ascii="Cambria Math" w:hAnsi="Cambria Math"/>
        </w:rPr>
      </w:pPr>
      <w:r>
        <w:rPr>
          <w:rFonts w:ascii="Cambria Math" w:hAnsi="Cambria Math"/>
        </w:rPr>
        <w:t>Senhor Presidente</w:t>
      </w:r>
    </w:p>
    <w:p w14:paraId="1702C6F4" w14:textId="77777777" w:rsidR="005C5ADE" w:rsidRDefault="005C5ADE" w:rsidP="005C5ADE">
      <w:pPr>
        <w:ind w:firstLine="993"/>
        <w:rPr>
          <w:rFonts w:ascii="Cambria Math" w:hAnsi="Cambria Math"/>
        </w:rPr>
      </w:pPr>
    </w:p>
    <w:p w14:paraId="609744C6" w14:textId="77777777" w:rsidR="005C5ADE" w:rsidRPr="00A706DE" w:rsidRDefault="005C5ADE" w:rsidP="005C5ADE">
      <w:pPr>
        <w:spacing w:line="276" w:lineRule="auto"/>
        <w:ind w:firstLine="851"/>
        <w:jc w:val="both"/>
        <w:rPr>
          <w:rFonts w:ascii="Cambria Math" w:hAnsi="Cambria Math"/>
          <w:color w:val="000000" w:themeColor="text1"/>
        </w:rPr>
      </w:pPr>
      <w:r w:rsidRPr="00A706DE">
        <w:rPr>
          <w:rFonts w:ascii="Cambria Math" w:hAnsi="Cambria Math"/>
          <w:color w:val="000000" w:themeColor="text1"/>
        </w:rPr>
        <w:t xml:space="preserve">De acordo com o Regimento Interno desta Casa de Leis e </w:t>
      </w:r>
      <w:r>
        <w:rPr>
          <w:rFonts w:ascii="Cambria Math" w:hAnsi="Cambria Math"/>
          <w:color w:val="000000" w:themeColor="text1"/>
        </w:rPr>
        <w:t xml:space="preserve">Lei Orgânica Municipal e </w:t>
      </w:r>
      <w:r w:rsidRPr="00A706DE">
        <w:rPr>
          <w:rFonts w:ascii="Cambria Math" w:hAnsi="Cambria Math"/>
          <w:color w:val="000000" w:themeColor="text1"/>
        </w:rPr>
        <w:t>depois de ouvido o Soberano Plenário solicito a V. Exa. que seja encaminhado expediente ao</w:t>
      </w:r>
      <w:r>
        <w:rPr>
          <w:rFonts w:ascii="Cambria Math" w:hAnsi="Cambria Math"/>
          <w:color w:val="000000" w:themeColor="text1"/>
        </w:rPr>
        <w:t xml:space="preserve"> Secretário de Estado de Educação de Mato Grosso – SEDUC-MT Sr. Alan Porto, requerendo informações sobre quais as próximas decisões que serão tomadas referente a reforma da Escola </w:t>
      </w:r>
      <w:r w:rsidRPr="005F5DD9">
        <w:rPr>
          <w:rFonts w:ascii="Cambria Math" w:hAnsi="Cambria Math"/>
          <w:color w:val="000000" w:themeColor="text1"/>
        </w:rPr>
        <w:t>E</w:t>
      </w:r>
      <w:r>
        <w:rPr>
          <w:rFonts w:ascii="Cambria Math" w:hAnsi="Cambria Math"/>
          <w:color w:val="000000" w:themeColor="text1"/>
        </w:rPr>
        <w:t>stadual</w:t>
      </w:r>
      <w:r w:rsidRPr="005F5DD9">
        <w:rPr>
          <w:rFonts w:ascii="Cambria Math" w:hAnsi="Cambria Math"/>
          <w:color w:val="000000" w:themeColor="text1"/>
        </w:rPr>
        <w:t xml:space="preserve"> Juscelino K</w:t>
      </w:r>
      <w:r>
        <w:rPr>
          <w:rFonts w:ascii="Cambria Math" w:hAnsi="Cambria Math"/>
          <w:color w:val="000000" w:themeColor="text1"/>
        </w:rPr>
        <w:t>ubitschek de</w:t>
      </w:r>
      <w:r w:rsidRPr="005F5DD9">
        <w:rPr>
          <w:rFonts w:ascii="Cambria Math" w:hAnsi="Cambria Math"/>
          <w:color w:val="000000" w:themeColor="text1"/>
        </w:rPr>
        <w:t xml:space="preserve"> Oliveira</w:t>
      </w:r>
      <w:r>
        <w:rPr>
          <w:rFonts w:ascii="Cambria Math" w:hAnsi="Cambria Math"/>
          <w:color w:val="000000" w:themeColor="text1"/>
        </w:rPr>
        <w:t xml:space="preserve"> em Nova Xavantina-MT. Requeiro também, todos os relatórios das visitas técnicas que fiscalizavam o andamento da obra durante esses 2 (dois) anos e todos os valores que foram repassados para a obra. Solicito ainda, que se cobre da empresa executora a fiscalização da obra durante o período em que a obra estará em andamento. Sabemos que, a obra foi uma parceria com o Estado e a empresa não cumpriu com o contrato e nós queremos que seja tomada as devidas providências diante da empresa que não concluiu a obra durante o prazo previsto.  </w:t>
      </w:r>
      <w:r w:rsidRPr="005F5DD9">
        <w:rPr>
          <w:rFonts w:ascii="Cambria Math" w:hAnsi="Cambria Math"/>
          <w:color w:val="000000" w:themeColor="text1"/>
        </w:rPr>
        <w:t>Acreditamos que a transparência e o acompanhamento próximo das obras são essenciais para o sucesso do projeto e para o bem-estar de toda a comunidade escolar.</w:t>
      </w:r>
      <w:r>
        <w:rPr>
          <w:rFonts w:ascii="Cambria Math" w:hAnsi="Cambria Math"/>
          <w:color w:val="000000" w:themeColor="text1"/>
        </w:rPr>
        <w:t xml:space="preserve"> </w:t>
      </w:r>
      <w:r w:rsidRPr="005F5DD9">
        <w:rPr>
          <w:rFonts w:ascii="Cambria Math" w:hAnsi="Cambria Math"/>
          <w:color w:val="000000" w:themeColor="text1"/>
        </w:rPr>
        <w:t>Certo de sua atenção e providências, desde já agradecemos.</w:t>
      </w:r>
      <w:r>
        <w:rPr>
          <w:rFonts w:ascii="Cambria Math" w:hAnsi="Cambria Math"/>
          <w:color w:val="000000" w:themeColor="text1"/>
        </w:rPr>
        <w:t xml:space="preserve"> </w:t>
      </w:r>
      <w:r w:rsidRPr="00A706DE">
        <w:rPr>
          <w:rFonts w:ascii="Cambria Math" w:hAnsi="Cambria Math"/>
          <w:color w:val="000000" w:themeColor="text1"/>
        </w:rPr>
        <w:t>Assim, peço o apoio dos nobres Pares desta Casa de Leis para a aprovação deste nosso Requerimento.</w:t>
      </w:r>
    </w:p>
    <w:p w14:paraId="26363A5F" w14:textId="77777777" w:rsidR="005C5ADE" w:rsidRDefault="005C5ADE" w:rsidP="005C5ADE">
      <w:pPr>
        <w:spacing w:line="276" w:lineRule="auto"/>
        <w:ind w:firstLine="851"/>
        <w:jc w:val="both"/>
        <w:rPr>
          <w:rFonts w:ascii="Cambria Math" w:hAnsi="Cambria Math"/>
          <w:color w:val="000000" w:themeColor="text1"/>
        </w:rPr>
      </w:pPr>
    </w:p>
    <w:p w14:paraId="096A0B35" w14:textId="77777777" w:rsidR="005C5ADE" w:rsidRDefault="005C5ADE" w:rsidP="005C5ADE">
      <w:pPr>
        <w:spacing w:line="276" w:lineRule="auto"/>
        <w:ind w:firstLine="851"/>
        <w:jc w:val="both"/>
        <w:rPr>
          <w:rFonts w:ascii="Cambria Math" w:hAnsi="Cambria Math"/>
          <w:color w:val="000000" w:themeColor="text1"/>
        </w:rPr>
      </w:pPr>
    </w:p>
    <w:p w14:paraId="443CA8AD" w14:textId="77777777" w:rsidR="005C5ADE" w:rsidRDefault="005C5ADE" w:rsidP="005C5ADE">
      <w:pPr>
        <w:spacing w:line="276" w:lineRule="auto"/>
        <w:ind w:firstLine="851"/>
        <w:jc w:val="both"/>
        <w:rPr>
          <w:rFonts w:ascii="Cambria Math" w:hAnsi="Cambria Math"/>
        </w:rPr>
      </w:pPr>
    </w:p>
    <w:p w14:paraId="661FC611" w14:textId="77777777" w:rsidR="005C5ADE" w:rsidRPr="00101161" w:rsidRDefault="005C5ADE" w:rsidP="005C5ADE">
      <w:pPr>
        <w:spacing w:line="276" w:lineRule="auto"/>
        <w:ind w:firstLine="851"/>
        <w:jc w:val="both"/>
        <w:rPr>
          <w:rFonts w:ascii="Cambria Math" w:hAnsi="Cambria Math"/>
          <w:color w:val="000000" w:themeColor="text1"/>
        </w:rPr>
      </w:pPr>
    </w:p>
    <w:p w14:paraId="6BFE767B" w14:textId="77777777" w:rsidR="005C5ADE" w:rsidRDefault="005C5ADE" w:rsidP="005C5ADE">
      <w:pPr>
        <w:jc w:val="center"/>
        <w:rPr>
          <w:rFonts w:ascii="Cambria Math" w:hAnsi="Cambria Math"/>
        </w:rPr>
      </w:pPr>
      <w:r>
        <w:rPr>
          <w:rFonts w:ascii="Cambria Math" w:hAnsi="Cambria Math"/>
          <w:b/>
        </w:rPr>
        <w:t>Sala das Sessões da Câmara Municipal</w:t>
      </w:r>
    </w:p>
    <w:p w14:paraId="1C1433A3" w14:textId="77777777" w:rsidR="005C5ADE" w:rsidRDefault="005C5ADE" w:rsidP="005C5ADE">
      <w:pPr>
        <w:jc w:val="center"/>
        <w:rPr>
          <w:rFonts w:ascii="Cambria Math" w:hAnsi="Cambria Math"/>
          <w:b/>
        </w:rPr>
      </w:pPr>
      <w:r>
        <w:rPr>
          <w:rFonts w:ascii="Cambria Math" w:hAnsi="Cambria Math"/>
          <w:b/>
        </w:rPr>
        <w:t>Palácio Adiel Antônio Ribeiro</w:t>
      </w:r>
    </w:p>
    <w:p w14:paraId="4E0DBDDE" w14:textId="77777777" w:rsidR="005C5ADE" w:rsidRDefault="005C5ADE" w:rsidP="005C5ADE">
      <w:pPr>
        <w:jc w:val="center"/>
        <w:rPr>
          <w:rFonts w:ascii="Cambria Math" w:hAnsi="Cambria Math"/>
          <w:b/>
        </w:rPr>
      </w:pPr>
      <w:r>
        <w:rPr>
          <w:rFonts w:ascii="Cambria Math" w:hAnsi="Cambria Math"/>
          <w:b/>
        </w:rPr>
        <w:t>Nova Xavantina-MT, 17 de junho de 2025.</w:t>
      </w:r>
    </w:p>
    <w:p w14:paraId="0039DCB2" w14:textId="77777777" w:rsidR="005C5ADE" w:rsidRDefault="005C5ADE" w:rsidP="005C5ADE">
      <w:pPr>
        <w:jc w:val="center"/>
        <w:rPr>
          <w:rFonts w:ascii="Cambria Math" w:hAnsi="Cambria Math"/>
          <w:b/>
        </w:rPr>
      </w:pPr>
    </w:p>
    <w:p w14:paraId="46D4537C" w14:textId="77777777" w:rsidR="005C5ADE" w:rsidRDefault="005C5ADE" w:rsidP="005C5ADE">
      <w:pPr>
        <w:jc w:val="center"/>
        <w:rPr>
          <w:rFonts w:ascii="Cambria Math" w:hAnsi="Cambria Math"/>
          <w:b/>
        </w:rPr>
      </w:pPr>
    </w:p>
    <w:p w14:paraId="5A938614" w14:textId="77777777" w:rsidR="005C5ADE" w:rsidRDefault="005C5ADE" w:rsidP="005C5ADE">
      <w:pPr>
        <w:jc w:val="center"/>
        <w:rPr>
          <w:rFonts w:ascii="Cambria Math" w:hAnsi="Cambria Math"/>
          <w:b/>
        </w:rPr>
      </w:pPr>
    </w:p>
    <w:p w14:paraId="688B80CF" w14:textId="77777777" w:rsidR="005C5ADE" w:rsidRDefault="005C5ADE" w:rsidP="005C5ADE">
      <w:pPr>
        <w:tabs>
          <w:tab w:val="left" w:pos="1418"/>
          <w:tab w:val="left" w:pos="2127"/>
        </w:tabs>
        <w:rPr>
          <w:rFonts w:ascii="Cambria Math" w:hAnsi="Cambria Math"/>
          <w:b/>
        </w:rPr>
      </w:pPr>
    </w:p>
    <w:p w14:paraId="4AD97358" w14:textId="77777777" w:rsidR="005C5ADE" w:rsidRDefault="005C5ADE" w:rsidP="005C5ADE">
      <w:pPr>
        <w:tabs>
          <w:tab w:val="left" w:pos="1418"/>
          <w:tab w:val="left" w:pos="2127"/>
        </w:tabs>
        <w:rPr>
          <w:rFonts w:ascii="Cambria Math" w:hAnsi="Cambria Math"/>
          <w:b/>
        </w:rPr>
      </w:pPr>
    </w:p>
    <w:p w14:paraId="132AD143" w14:textId="77777777" w:rsidR="005C5ADE" w:rsidRDefault="005C5ADE" w:rsidP="005C5ADE">
      <w:pPr>
        <w:tabs>
          <w:tab w:val="left" w:pos="1418"/>
          <w:tab w:val="left" w:pos="2127"/>
        </w:tabs>
        <w:jc w:val="center"/>
        <w:rPr>
          <w:rFonts w:ascii="Cambria Math" w:hAnsi="Cambria Math"/>
          <w:b/>
        </w:rPr>
      </w:pPr>
    </w:p>
    <w:p w14:paraId="6CAAA618" w14:textId="77777777" w:rsidR="005C5ADE" w:rsidRDefault="005C5ADE" w:rsidP="005C5ADE">
      <w:pPr>
        <w:tabs>
          <w:tab w:val="left" w:pos="1418"/>
          <w:tab w:val="left" w:pos="2127"/>
        </w:tabs>
        <w:jc w:val="center"/>
        <w:rPr>
          <w:rFonts w:ascii="Cambria Math" w:hAnsi="Cambria Math"/>
          <w:b/>
        </w:rPr>
      </w:pPr>
      <w:r>
        <w:rPr>
          <w:rFonts w:ascii="Cambria Math" w:hAnsi="Cambria Math"/>
          <w:b/>
        </w:rPr>
        <w:t>ANILTON SILVA DE MOURA</w:t>
      </w:r>
    </w:p>
    <w:p w14:paraId="69B2CDBE" w14:textId="77777777" w:rsidR="005C5ADE" w:rsidRPr="00150A2A" w:rsidRDefault="005C5ADE" w:rsidP="005C5ADE">
      <w:pPr>
        <w:tabs>
          <w:tab w:val="left" w:pos="1418"/>
          <w:tab w:val="left" w:pos="2127"/>
        </w:tabs>
        <w:jc w:val="center"/>
        <w:rPr>
          <w:rFonts w:ascii="Cambria Math" w:hAnsi="Cambria Math"/>
          <w:b/>
        </w:rPr>
      </w:pPr>
      <w:r>
        <w:rPr>
          <w:rFonts w:ascii="Cambria Math" w:hAnsi="Cambria Math"/>
          <w:b/>
        </w:rPr>
        <w:t>Vereador</w:t>
      </w:r>
    </w:p>
    <w:p w14:paraId="0B8BE8F0" w14:textId="77777777" w:rsidR="005C5ADE" w:rsidRDefault="005C5ADE" w:rsidP="005C5ADE"/>
    <w:p w14:paraId="1173FCC8" w14:textId="77777777" w:rsidR="005C5ADE" w:rsidRDefault="005C5ADE" w:rsidP="005C5ADE">
      <w:pPr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2F2469C" wp14:editId="538BB4CC">
            <wp:extent cx="2678264" cy="3571123"/>
            <wp:effectExtent l="0" t="0" r="8255" b="0"/>
            <wp:docPr id="2036989015" name="Imagem 1" descr="Uma imagem contendo edifício, azul, piso, gran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89015" name="Imagem 1" descr="Uma imagem contendo edifício, azul, piso, grande&#10;&#10;O conteúdo gerado por IA pode estar incorre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09" cy="358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1A3E621" wp14:editId="77C048AA">
            <wp:extent cx="2676525" cy="3568804"/>
            <wp:effectExtent l="0" t="0" r="0" b="0"/>
            <wp:docPr id="1963446381" name="Imagem 2" descr="Placa azul com letras branc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46381" name="Imagem 2" descr="Placa azul com letras brancas&#10;&#10;O conteúdo gerado por IA pode estar incorre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76" cy="357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E2B8" w14:textId="77777777" w:rsidR="005C5ADE" w:rsidRDefault="005C5ADE" w:rsidP="005C5ADE">
      <w:pPr>
        <w:rPr>
          <w:noProof/>
          <w14:ligatures w14:val="standardContextual"/>
        </w:rPr>
      </w:pPr>
    </w:p>
    <w:p w14:paraId="29B543F9" w14:textId="77777777" w:rsidR="005C5ADE" w:rsidRDefault="005C5ADE" w:rsidP="005C5ADE">
      <w:r>
        <w:rPr>
          <w:noProof/>
          <w14:ligatures w14:val="standardContextual"/>
        </w:rPr>
        <w:drawing>
          <wp:inline distT="0" distB="0" distL="0" distR="0" wp14:anchorId="26B0A94E" wp14:editId="25B85055">
            <wp:extent cx="5400040" cy="4050030"/>
            <wp:effectExtent l="0" t="0" r="0" b="7620"/>
            <wp:docPr id="555742566" name="Imagem 3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42566" name="Imagem 3" descr="Texto&#10;&#10;O conteúdo gerado por IA pode estar incorre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6D97" w14:textId="77777777" w:rsidR="005C5ADE" w:rsidRDefault="005C5ADE" w:rsidP="005C5ADE"/>
    <w:p w14:paraId="7A62144A" w14:textId="77777777" w:rsidR="005C5ADE" w:rsidRDefault="005C5ADE" w:rsidP="005C5ADE"/>
    <w:p w14:paraId="1FB1644E" w14:textId="77777777" w:rsidR="005C5ADE" w:rsidRDefault="005C5ADE" w:rsidP="005C5ADE"/>
    <w:p w14:paraId="7361BCE7" w14:textId="77777777" w:rsidR="005C5ADE" w:rsidRDefault="005C5ADE" w:rsidP="005C5ADE"/>
    <w:p w14:paraId="0798EF72" w14:textId="77777777" w:rsidR="005C5ADE" w:rsidRDefault="005C5ADE" w:rsidP="005C5ADE"/>
    <w:p w14:paraId="11268FE8" w14:textId="77777777" w:rsidR="005C5ADE" w:rsidRDefault="005C5ADE" w:rsidP="005C5ADE"/>
    <w:p w14:paraId="0F6B6032" w14:textId="77777777" w:rsidR="005C5ADE" w:rsidRDefault="005C5ADE" w:rsidP="005C5ADE"/>
    <w:p w14:paraId="71A3E71B" w14:textId="4724ED17" w:rsidR="005C5ADE" w:rsidRDefault="005C5ADE" w:rsidP="005C5ADE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7997BE2D" wp14:editId="2D4AB55E">
            <wp:extent cx="2583180" cy="2670760"/>
            <wp:effectExtent l="0" t="0" r="7620" b="0"/>
            <wp:docPr id="742706524" name="Imagem 4" descr="Uma imagem contendo no interior, edifício, quarto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06524" name="Imagem 4" descr="Uma imagem contendo no interior, edifício, quarto, mesa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174" cy="27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6EA85E4C" wp14:editId="4C368CBC">
            <wp:extent cx="2583180" cy="2671651"/>
            <wp:effectExtent l="0" t="0" r="7620" b="0"/>
            <wp:docPr id="254361809" name="Imagem 5" descr="Andaime na frente de um préd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986636" name="Imagem 5" descr="Andaime na frente de um prédio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6312" cy="276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1255" w14:textId="77777777" w:rsidR="005C5ADE" w:rsidRDefault="005C5ADE" w:rsidP="005C5ADE">
      <w:pPr>
        <w:rPr>
          <w:noProof/>
          <w14:ligatures w14:val="standardContextual"/>
        </w:rPr>
      </w:pPr>
    </w:p>
    <w:p w14:paraId="11A8A713" w14:textId="63C1DD57" w:rsidR="005C5ADE" w:rsidRDefault="005C5ADE" w:rsidP="005C5ADE">
      <w:pPr>
        <w:rPr>
          <w:noProof/>
          <w14:ligatures w14:val="standardContextual"/>
        </w:rPr>
      </w:pPr>
    </w:p>
    <w:p w14:paraId="382856F2" w14:textId="77777777" w:rsidR="005C5ADE" w:rsidRDefault="005C5ADE" w:rsidP="005C5ADE">
      <w:pPr>
        <w:rPr>
          <w:noProof/>
          <w14:ligatures w14:val="standardContextual"/>
        </w:rPr>
      </w:pPr>
    </w:p>
    <w:p w14:paraId="15D5BBEF" w14:textId="7A8EC2DC" w:rsidR="005C5ADE" w:rsidRDefault="005C5ADE" w:rsidP="005C5ADE">
      <w:r>
        <w:t xml:space="preserve"> </w:t>
      </w:r>
      <w:r>
        <w:rPr>
          <w:noProof/>
          <w14:ligatures w14:val="standardContextual"/>
        </w:rPr>
        <w:drawing>
          <wp:inline distT="0" distB="0" distL="0" distR="0" wp14:anchorId="7816F533" wp14:editId="529ADFF3">
            <wp:extent cx="2451662" cy="2709025"/>
            <wp:effectExtent l="0" t="0" r="6350" b="0"/>
            <wp:docPr id="1914316059" name="Imagem 10" descr="Casa com árvores ao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16059" name="Imagem 10" descr="Casa com árvores ao fundo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11" cy="273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14:ligatures w14:val="standardContextual"/>
        </w:rPr>
        <w:drawing>
          <wp:inline distT="0" distB="0" distL="0" distR="0" wp14:anchorId="51D668E8" wp14:editId="29837735">
            <wp:extent cx="2583180" cy="2700999"/>
            <wp:effectExtent l="0" t="0" r="7620" b="4445"/>
            <wp:docPr id="1783536024" name="Imagem 11" descr="Uma imagem contendo no interior, edifício, mesa,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12529" name="Imagem 11" descr="Uma imagem contendo no interior, edifício, mesa, quarto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290" cy="273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3977" w14:textId="77777777" w:rsidR="005C5ADE" w:rsidRDefault="005C5ADE" w:rsidP="005C5ADE"/>
    <w:p w14:paraId="60B13FEC" w14:textId="1A8E5F2C" w:rsidR="005C5ADE" w:rsidRDefault="005C5ADE" w:rsidP="005C5ADE"/>
    <w:p w14:paraId="6FA5DB39" w14:textId="77777777" w:rsidR="005C5ADE" w:rsidRDefault="005C5ADE" w:rsidP="005C5ADE"/>
    <w:p w14:paraId="25561863" w14:textId="62E5D20E" w:rsidR="005C5ADE" w:rsidRPr="005C5ADE" w:rsidRDefault="005C5ADE" w:rsidP="005C5ADE">
      <w:pPr>
        <w:rPr>
          <w:noProof/>
          <w14:ligatures w14:val="standardContextual"/>
        </w:rPr>
      </w:pPr>
    </w:p>
    <w:p w14:paraId="2D62F4B9" w14:textId="77777777" w:rsidR="000D6968" w:rsidRDefault="000D6968"/>
    <w:sectPr w:rsidR="000D6968" w:rsidSect="005C5A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ADE"/>
    <w:rsid w:val="000D6968"/>
    <w:rsid w:val="005C5ADE"/>
    <w:rsid w:val="008A55E4"/>
    <w:rsid w:val="0098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FBC2B"/>
  <w15:chartTrackingRefBased/>
  <w15:docId w15:val="{16080634-88E0-42E0-82BA-0DF83665E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AD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235</Words>
  <Characters>1274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2025-06-17T17:42:00Z</dcterms:created>
  <dcterms:modified xsi:type="dcterms:W3CDTF">2025-06-17T17:46:00Z</dcterms:modified>
</cp:coreProperties>
</file>